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9D202" w14:textId="6863A11B" w:rsidR="005010E6" w:rsidRPr="004F7D25" w:rsidRDefault="004F7611" w:rsidP="004F7611">
      <w:pPr>
        <w:rPr>
          <w:lang w:val="en-US"/>
        </w:rPr>
      </w:pPr>
      <w:r>
        <w:rPr>
          <w:rFonts w:asciiTheme="majorHAnsi" w:eastAsiaTheme="majorEastAsia" w:hAnsiTheme="majorHAnsi" w:cstheme="majorBidi"/>
          <w:b/>
          <w:bCs/>
          <w:color w:val="365F91" w:themeColor="accent1" w:themeShade="BF"/>
          <w:sz w:val="28"/>
          <w:szCs w:val="28"/>
          <w:lang w:val="en-US"/>
        </w:rPr>
        <w:t>Side-loading prevalence and intoxication</w:t>
      </w:r>
      <w:r w:rsidR="005A0992" w:rsidRPr="005A0992">
        <w:rPr>
          <w:rFonts w:asciiTheme="majorHAnsi" w:eastAsiaTheme="majorEastAsia" w:hAnsiTheme="majorHAnsi" w:cstheme="majorBidi"/>
          <w:b/>
          <w:bCs/>
          <w:color w:val="365F91" w:themeColor="accent1" w:themeShade="BF"/>
          <w:sz w:val="28"/>
          <w:szCs w:val="28"/>
          <w:lang w:val="en-US"/>
        </w:rPr>
        <w:t xml:space="preserve"> in the night-time economy</w:t>
      </w:r>
    </w:p>
    <w:p w14:paraId="0E7A7417" w14:textId="46508507" w:rsidR="00BC36AB" w:rsidRPr="004F1F09" w:rsidRDefault="00BC36AB" w:rsidP="005A0992">
      <w:pPr>
        <w:spacing w:before="100" w:beforeAutospacing="1" w:after="100" w:afterAutospacing="1" w:line="480" w:lineRule="auto"/>
        <w:jc w:val="center"/>
        <w:rPr>
          <w:rFonts w:ascii="Times New Roman" w:hAnsi="Times New Roman" w:cs="Times New Roman"/>
          <w:sz w:val="24"/>
          <w:lang w:val="en-US"/>
        </w:rPr>
      </w:pPr>
      <w:r>
        <w:rPr>
          <w:rFonts w:ascii="Times New Roman" w:hAnsi="Times New Roman" w:cs="Times New Roman"/>
          <w:sz w:val="24"/>
          <w:lang w:val="en-US"/>
        </w:rPr>
        <w:t>M</w:t>
      </w:r>
      <w:r w:rsidR="005A0992">
        <w:rPr>
          <w:rFonts w:ascii="Times New Roman" w:hAnsi="Times New Roman" w:cs="Times New Roman"/>
          <w:sz w:val="24"/>
          <w:lang w:val="en-US"/>
        </w:rPr>
        <w:t>ichael</w:t>
      </w:r>
      <w:r w:rsidRPr="004F1F09">
        <w:rPr>
          <w:rFonts w:ascii="Times New Roman" w:hAnsi="Times New Roman" w:cs="Times New Roman"/>
          <w:sz w:val="24"/>
          <w:lang w:val="en-US"/>
        </w:rPr>
        <w:t xml:space="preserve"> P. </w:t>
      </w:r>
      <w:proofErr w:type="spellStart"/>
      <w:r w:rsidRPr="004F1F09">
        <w:rPr>
          <w:rFonts w:ascii="Times New Roman" w:hAnsi="Times New Roman" w:cs="Times New Roman"/>
          <w:sz w:val="24"/>
          <w:lang w:val="en-US"/>
        </w:rPr>
        <w:t>Cameron</w:t>
      </w:r>
      <w:r w:rsidR="00941DC6">
        <w:rPr>
          <w:rFonts w:ascii="Times New Roman" w:hAnsi="Times New Roman" w:cs="Times New Roman"/>
          <w:sz w:val="24"/>
          <w:vertAlign w:val="superscript"/>
          <w:lang w:val="en-US"/>
        </w:rPr>
        <w:t>a</w:t>
      </w:r>
      <w:proofErr w:type="gramStart"/>
      <w:r w:rsidR="00941DC6">
        <w:rPr>
          <w:rFonts w:ascii="Times New Roman" w:hAnsi="Times New Roman" w:cs="Times New Roman"/>
          <w:sz w:val="24"/>
          <w:vertAlign w:val="superscript"/>
          <w:lang w:val="en-US"/>
        </w:rPr>
        <w:t>,b</w:t>
      </w:r>
      <w:proofErr w:type="spellEnd"/>
      <w:proofErr w:type="gramEnd"/>
    </w:p>
    <w:p w14:paraId="1B1D5389" w14:textId="1D3E643B" w:rsidR="005A0992" w:rsidRPr="004F1F09" w:rsidRDefault="005A0992" w:rsidP="005A0992">
      <w:pPr>
        <w:spacing w:before="100" w:beforeAutospacing="1" w:after="100" w:afterAutospacing="1" w:line="480" w:lineRule="auto"/>
        <w:jc w:val="center"/>
        <w:rPr>
          <w:rFonts w:ascii="Times New Roman" w:hAnsi="Times New Roman" w:cs="Times New Roman"/>
          <w:sz w:val="24"/>
          <w:lang w:val="en-US"/>
        </w:rPr>
      </w:pPr>
      <w:r>
        <w:rPr>
          <w:rFonts w:ascii="Times New Roman" w:hAnsi="Times New Roman" w:cs="Times New Roman"/>
          <w:sz w:val="24"/>
          <w:lang w:val="en-US"/>
        </w:rPr>
        <w:t xml:space="preserve">Peter G. </w:t>
      </w:r>
      <w:proofErr w:type="spellStart"/>
      <w:r>
        <w:rPr>
          <w:rFonts w:ascii="Times New Roman" w:hAnsi="Times New Roman" w:cs="Times New Roman"/>
          <w:sz w:val="24"/>
          <w:lang w:val="en-US"/>
        </w:rPr>
        <w:t>Miller</w:t>
      </w:r>
      <w:r w:rsidR="00941DC6">
        <w:rPr>
          <w:rFonts w:ascii="Times New Roman" w:hAnsi="Times New Roman" w:cs="Times New Roman"/>
          <w:sz w:val="24"/>
          <w:vertAlign w:val="superscript"/>
          <w:lang w:val="en-US"/>
        </w:rPr>
        <w:t>c</w:t>
      </w:r>
      <w:proofErr w:type="spellEnd"/>
    </w:p>
    <w:p w14:paraId="0AC45646" w14:textId="2C820B86" w:rsidR="00FF5127" w:rsidRPr="004F1F09" w:rsidRDefault="005A0992" w:rsidP="00FF5127">
      <w:pPr>
        <w:spacing w:before="100" w:beforeAutospacing="1" w:after="100" w:afterAutospacing="1" w:line="480" w:lineRule="auto"/>
        <w:jc w:val="center"/>
        <w:rPr>
          <w:rFonts w:ascii="Times New Roman" w:hAnsi="Times New Roman" w:cs="Times New Roman"/>
          <w:sz w:val="24"/>
          <w:lang w:val="en-US"/>
        </w:rPr>
      </w:pPr>
      <w:r>
        <w:rPr>
          <w:rFonts w:ascii="Times New Roman" w:hAnsi="Times New Roman" w:cs="Times New Roman"/>
          <w:sz w:val="24"/>
          <w:lang w:val="en-US"/>
        </w:rPr>
        <w:t xml:space="preserve">Matthew </w:t>
      </w:r>
      <w:proofErr w:type="spellStart"/>
      <w:r>
        <w:rPr>
          <w:rFonts w:ascii="Times New Roman" w:hAnsi="Times New Roman" w:cs="Times New Roman"/>
          <w:sz w:val="24"/>
          <w:lang w:val="en-US"/>
        </w:rPr>
        <w:t>Roskruge</w:t>
      </w:r>
      <w:r w:rsidR="00941DC6">
        <w:rPr>
          <w:rFonts w:ascii="Times New Roman" w:hAnsi="Times New Roman" w:cs="Times New Roman"/>
          <w:sz w:val="24"/>
          <w:vertAlign w:val="superscript"/>
          <w:lang w:val="en-US"/>
        </w:rPr>
        <w:t>d</w:t>
      </w:r>
      <w:proofErr w:type="spellEnd"/>
    </w:p>
    <w:p w14:paraId="5FBC166B" w14:textId="440E8036" w:rsidR="00BC36AB" w:rsidRDefault="00941DC6" w:rsidP="00BC36AB">
      <w:pPr>
        <w:spacing w:before="100" w:beforeAutospacing="1" w:after="100" w:afterAutospacing="1" w:line="480" w:lineRule="auto"/>
        <w:rPr>
          <w:rFonts w:ascii="Times New Roman" w:hAnsi="Times New Roman" w:cs="Times New Roman"/>
          <w:sz w:val="24"/>
          <w:lang w:val="en-US"/>
        </w:rPr>
      </w:pPr>
      <w:proofErr w:type="spellStart"/>
      <w:r>
        <w:rPr>
          <w:rFonts w:ascii="Times New Roman" w:hAnsi="Times New Roman" w:cs="Times New Roman"/>
          <w:sz w:val="24"/>
          <w:vertAlign w:val="superscript"/>
          <w:lang w:val="en-US"/>
        </w:rPr>
        <w:t>a</w:t>
      </w:r>
      <w:r w:rsidR="003A3F84">
        <w:rPr>
          <w:rFonts w:ascii="Times New Roman" w:hAnsi="Times New Roman" w:cs="Times New Roman"/>
          <w:sz w:val="24"/>
          <w:lang w:val="en-US"/>
        </w:rPr>
        <w:t>School</w:t>
      </w:r>
      <w:proofErr w:type="spellEnd"/>
      <w:r w:rsidR="003A3F84">
        <w:rPr>
          <w:rFonts w:ascii="Times New Roman" w:hAnsi="Times New Roman" w:cs="Times New Roman"/>
          <w:sz w:val="24"/>
          <w:lang w:val="en-US"/>
        </w:rPr>
        <w:t xml:space="preserve"> </w:t>
      </w:r>
      <w:r w:rsidR="00BC36AB">
        <w:rPr>
          <w:rFonts w:ascii="Times New Roman" w:hAnsi="Times New Roman" w:cs="Times New Roman"/>
          <w:sz w:val="24"/>
          <w:lang w:val="en-US"/>
        </w:rPr>
        <w:t xml:space="preserve">of </w:t>
      </w:r>
      <w:r w:rsidR="003A3F84">
        <w:rPr>
          <w:rFonts w:ascii="Times New Roman" w:hAnsi="Times New Roman" w:cs="Times New Roman"/>
          <w:sz w:val="24"/>
          <w:lang w:val="en-US"/>
        </w:rPr>
        <w:t xml:space="preserve">Accounting, Finance and </w:t>
      </w:r>
      <w:r w:rsidR="00BC36AB">
        <w:rPr>
          <w:rFonts w:ascii="Times New Roman" w:hAnsi="Times New Roman" w:cs="Times New Roman"/>
          <w:sz w:val="24"/>
          <w:lang w:val="en-US"/>
        </w:rPr>
        <w:t>Economics</w:t>
      </w:r>
      <w:r w:rsidR="00BC36AB" w:rsidRPr="004F1F09">
        <w:rPr>
          <w:rFonts w:ascii="Times New Roman" w:hAnsi="Times New Roman" w:cs="Times New Roman"/>
          <w:sz w:val="24"/>
          <w:lang w:val="en-US"/>
        </w:rPr>
        <w:t xml:space="preserve">, University of Waikato, </w:t>
      </w:r>
      <w:r w:rsidR="00BC36AB">
        <w:rPr>
          <w:rFonts w:ascii="Times New Roman" w:hAnsi="Times New Roman" w:cs="Times New Roman"/>
          <w:sz w:val="24"/>
          <w:lang w:val="en-US"/>
        </w:rPr>
        <w:t>Private Bag 3105, Hamilton 3240, New Zealand</w:t>
      </w:r>
      <w:r>
        <w:rPr>
          <w:rFonts w:ascii="Times New Roman" w:hAnsi="Times New Roman" w:cs="Times New Roman"/>
          <w:sz w:val="24"/>
          <w:lang w:val="en-US"/>
        </w:rPr>
        <w:t>, , email: mcam@waikato.ac.nz (corresponding author).</w:t>
      </w:r>
    </w:p>
    <w:p w14:paraId="4DB4EFFF" w14:textId="723E12D2" w:rsidR="00BC36AB" w:rsidRPr="004F1F09" w:rsidRDefault="00941DC6" w:rsidP="00BC36AB">
      <w:pPr>
        <w:spacing w:before="100" w:beforeAutospacing="1" w:after="100" w:afterAutospacing="1" w:line="480" w:lineRule="auto"/>
        <w:rPr>
          <w:rFonts w:ascii="Times New Roman" w:hAnsi="Times New Roman" w:cs="Times New Roman"/>
          <w:sz w:val="24"/>
          <w:lang w:val="en-US"/>
        </w:rPr>
      </w:pPr>
      <w:proofErr w:type="spellStart"/>
      <w:r>
        <w:rPr>
          <w:rFonts w:ascii="Times New Roman" w:hAnsi="Times New Roman" w:cs="Times New Roman"/>
          <w:sz w:val="24"/>
          <w:vertAlign w:val="superscript"/>
          <w:lang w:val="en-US"/>
        </w:rPr>
        <w:t>b</w:t>
      </w:r>
      <w:r w:rsidR="00BC36AB">
        <w:rPr>
          <w:rFonts w:ascii="Times New Roman" w:hAnsi="Times New Roman" w:cs="Times New Roman"/>
          <w:sz w:val="24"/>
          <w:lang w:val="en-US"/>
        </w:rPr>
        <w:t>National</w:t>
      </w:r>
      <w:proofErr w:type="spellEnd"/>
      <w:r w:rsidR="00BC36AB">
        <w:rPr>
          <w:rFonts w:ascii="Times New Roman" w:hAnsi="Times New Roman" w:cs="Times New Roman"/>
          <w:sz w:val="24"/>
          <w:lang w:val="en-US"/>
        </w:rPr>
        <w:t xml:space="preserve"> Institute of Demographic and Economic Analysis, University of Waikato, Private Bag 3105, Hamilton, 3240, New Zealand</w:t>
      </w:r>
      <w:r>
        <w:rPr>
          <w:rFonts w:ascii="Times New Roman" w:hAnsi="Times New Roman" w:cs="Times New Roman"/>
          <w:sz w:val="24"/>
          <w:lang w:val="en-US"/>
        </w:rPr>
        <w:t>.</w:t>
      </w:r>
    </w:p>
    <w:p w14:paraId="57A63AA5" w14:textId="4BA0F210" w:rsidR="005A0992" w:rsidRPr="004F1F09" w:rsidRDefault="00941DC6" w:rsidP="00941DC6">
      <w:pPr>
        <w:spacing w:before="100" w:beforeAutospacing="1" w:after="100" w:afterAutospacing="1" w:line="480" w:lineRule="auto"/>
        <w:rPr>
          <w:rFonts w:ascii="Times New Roman" w:hAnsi="Times New Roman" w:cs="Times New Roman"/>
          <w:sz w:val="24"/>
          <w:lang w:val="en-US"/>
        </w:rPr>
      </w:pPr>
      <w:proofErr w:type="gramStart"/>
      <w:r>
        <w:rPr>
          <w:rFonts w:ascii="Times New Roman" w:hAnsi="Times New Roman" w:cs="Times New Roman"/>
          <w:sz w:val="24"/>
          <w:vertAlign w:val="superscript"/>
          <w:lang w:val="en-US"/>
        </w:rPr>
        <w:t>c</w:t>
      </w:r>
      <w:proofErr w:type="gramEnd"/>
      <w:r w:rsidR="005A0992">
        <w:rPr>
          <w:rFonts w:ascii="Times New Roman" w:hAnsi="Times New Roman" w:cs="Times New Roman"/>
          <w:sz w:val="24"/>
          <w:vertAlign w:val="superscript"/>
          <w:lang w:val="en-US"/>
        </w:rPr>
        <w:t xml:space="preserve"> </w:t>
      </w:r>
      <w:r w:rsidR="005A0992" w:rsidRPr="005A0992">
        <w:rPr>
          <w:rFonts w:ascii="Times New Roman" w:hAnsi="Times New Roman" w:cs="Times New Roman"/>
          <w:sz w:val="24"/>
          <w:lang w:val="en-US"/>
        </w:rPr>
        <w:t>School of Psychology, Faculty of Health, Deakin University</w:t>
      </w:r>
      <w:r>
        <w:rPr>
          <w:rFonts w:ascii="Times New Roman" w:hAnsi="Times New Roman" w:cs="Times New Roman"/>
          <w:sz w:val="24"/>
          <w:lang w:val="en-US"/>
        </w:rPr>
        <w:t xml:space="preserve">, email: </w:t>
      </w:r>
      <w:r w:rsidRPr="00941DC6">
        <w:rPr>
          <w:rFonts w:ascii="Times New Roman" w:hAnsi="Times New Roman" w:cs="Times New Roman"/>
          <w:sz w:val="24"/>
          <w:lang w:val="en-US"/>
        </w:rPr>
        <w:t>petermiller.mail@gmail.com</w:t>
      </w:r>
      <w:r>
        <w:rPr>
          <w:rFonts w:ascii="Times New Roman" w:hAnsi="Times New Roman" w:cs="Times New Roman"/>
          <w:sz w:val="24"/>
          <w:lang w:val="en-US"/>
        </w:rPr>
        <w:t>.</w:t>
      </w:r>
    </w:p>
    <w:p w14:paraId="1513BA4B" w14:textId="4065B123" w:rsidR="005A0992" w:rsidRPr="004F1F09" w:rsidRDefault="00941DC6" w:rsidP="00941DC6">
      <w:pPr>
        <w:spacing w:before="100" w:beforeAutospacing="1" w:after="100" w:afterAutospacing="1" w:line="480" w:lineRule="auto"/>
        <w:rPr>
          <w:rFonts w:ascii="Times New Roman" w:hAnsi="Times New Roman" w:cs="Times New Roman"/>
          <w:sz w:val="24"/>
          <w:lang w:val="en-US"/>
        </w:rPr>
      </w:pPr>
      <w:proofErr w:type="gramStart"/>
      <w:r>
        <w:rPr>
          <w:rFonts w:ascii="Times New Roman" w:hAnsi="Times New Roman" w:cs="Times New Roman"/>
          <w:sz w:val="24"/>
          <w:vertAlign w:val="superscript"/>
          <w:lang w:val="en-US"/>
        </w:rPr>
        <w:t>d</w:t>
      </w:r>
      <w:proofErr w:type="gramEnd"/>
      <w:r w:rsidR="005A0992">
        <w:rPr>
          <w:rFonts w:ascii="Times New Roman" w:hAnsi="Times New Roman" w:cs="Times New Roman"/>
          <w:sz w:val="24"/>
          <w:vertAlign w:val="superscript"/>
          <w:lang w:val="en-US"/>
        </w:rPr>
        <w:t xml:space="preserve"> </w:t>
      </w:r>
      <w:r w:rsidR="005A0992">
        <w:rPr>
          <w:rFonts w:ascii="Times New Roman" w:hAnsi="Times New Roman" w:cs="Times New Roman"/>
          <w:sz w:val="24"/>
          <w:lang w:val="en-US"/>
        </w:rPr>
        <w:t xml:space="preserve">School of Economics and Finance, Massey University, </w:t>
      </w:r>
      <w:r w:rsidR="005A0992" w:rsidRPr="00FF5127">
        <w:rPr>
          <w:rFonts w:ascii="Times New Roman" w:hAnsi="Times New Roman" w:cs="Times New Roman"/>
          <w:sz w:val="24"/>
          <w:lang w:val="en-US"/>
        </w:rPr>
        <w:t>Private Bag 102904</w:t>
      </w:r>
      <w:r w:rsidR="005A0992">
        <w:rPr>
          <w:rFonts w:ascii="Times New Roman" w:hAnsi="Times New Roman" w:cs="Times New Roman"/>
          <w:sz w:val="24"/>
          <w:lang w:val="en-US"/>
        </w:rPr>
        <w:t>, Auckland, 0745, New Zealand</w:t>
      </w:r>
      <w:r>
        <w:rPr>
          <w:rFonts w:ascii="Times New Roman" w:hAnsi="Times New Roman" w:cs="Times New Roman"/>
          <w:sz w:val="24"/>
          <w:lang w:val="en-US"/>
        </w:rPr>
        <w:t xml:space="preserve">, email: </w:t>
      </w:r>
      <w:r w:rsidRPr="00941DC6">
        <w:rPr>
          <w:rFonts w:ascii="Times New Roman" w:hAnsi="Times New Roman" w:cs="Times New Roman"/>
          <w:sz w:val="24"/>
          <w:lang w:val="en-US"/>
        </w:rPr>
        <w:t>m.roskruge@massey.ac.nz</w:t>
      </w:r>
      <w:r>
        <w:rPr>
          <w:rFonts w:ascii="Times New Roman" w:hAnsi="Times New Roman" w:cs="Times New Roman"/>
          <w:sz w:val="24"/>
          <w:lang w:val="en-US"/>
        </w:rPr>
        <w:t>.</w:t>
      </w:r>
    </w:p>
    <w:p w14:paraId="4606F669" w14:textId="1073C3B8" w:rsidR="005010E6" w:rsidRDefault="005010E6" w:rsidP="005010E6">
      <w:pPr>
        <w:rPr>
          <w:lang w:val="en-US"/>
        </w:rPr>
      </w:pPr>
    </w:p>
    <w:p w14:paraId="297D565D" w14:textId="6FB182F6" w:rsidR="00941DC6" w:rsidRPr="00941DC6" w:rsidRDefault="00941DC6" w:rsidP="00941DC6">
      <w:pPr>
        <w:rPr>
          <w:rFonts w:asciiTheme="majorBidi" w:hAnsiTheme="majorBidi"/>
          <w:b/>
          <w:bCs/>
          <w:sz w:val="24"/>
          <w:szCs w:val="24"/>
          <w:lang w:val="en-US"/>
        </w:rPr>
      </w:pPr>
      <w:r w:rsidRPr="00941DC6">
        <w:rPr>
          <w:rFonts w:asciiTheme="majorBidi" w:hAnsiTheme="majorBidi"/>
          <w:b/>
          <w:bCs/>
          <w:sz w:val="30"/>
          <w:szCs w:val="30"/>
          <w:lang w:val="en-US"/>
        </w:rPr>
        <w:t>Highlights</w:t>
      </w:r>
    </w:p>
    <w:p w14:paraId="51A0DD4D" w14:textId="77777777" w:rsidR="00941DC6" w:rsidRPr="00941DC6" w:rsidRDefault="00941DC6" w:rsidP="00941DC6">
      <w:pPr>
        <w:pStyle w:val="ListParagraph"/>
        <w:numPr>
          <w:ilvl w:val="0"/>
          <w:numId w:val="43"/>
        </w:numPr>
        <w:rPr>
          <w:lang w:val="en-US"/>
        </w:rPr>
      </w:pPr>
      <w:r>
        <w:rPr>
          <w:rFonts w:ascii="Times New Roman" w:hAnsi="Times New Roman" w:cs="Times New Roman"/>
          <w:sz w:val="24"/>
          <w:szCs w:val="24"/>
        </w:rPr>
        <w:t>A substantial minority of the ambient population in the night-time economy had engaged in side-loading.</w:t>
      </w:r>
    </w:p>
    <w:p w14:paraId="16A02C84" w14:textId="77777777" w:rsidR="00941DC6" w:rsidRPr="00941DC6" w:rsidRDefault="00941DC6" w:rsidP="00941DC6">
      <w:pPr>
        <w:pStyle w:val="ListParagraph"/>
        <w:numPr>
          <w:ilvl w:val="0"/>
          <w:numId w:val="43"/>
        </w:numPr>
        <w:rPr>
          <w:lang w:val="en-US"/>
        </w:rPr>
      </w:pPr>
      <w:r>
        <w:rPr>
          <w:rFonts w:ascii="Times New Roman" w:hAnsi="Times New Roman" w:cs="Times New Roman"/>
          <w:sz w:val="24"/>
          <w:szCs w:val="24"/>
        </w:rPr>
        <w:t>Unlike pre-drinking, side-loading was not statistically significantly associated with greater levels of intoxication (as measured by breath alcohol content).</w:t>
      </w:r>
    </w:p>
    <w:p w14:paraId="44281561" w14:textId="28ADED2B" w:rsidR="00941DC6" w:rsidRPr="00941DC6" w:rsidRDefault="00941DC6" w:rsidP="00941DC6">
      <w:pPr>
        <w:pStyle w:val="ListParagraph"/>
        <w:numPr>
          <w:ilvl w:val="0"/>
          <w:numId w:val="43"/>
        </w:numPr>
        <w:rPr>
          <w:lang w:val="en-US"/>
        </w:rPr>
      </w:pPr>
      <w:r>
        <w:rPr>
          <w:rFonts w:ascii="Times New Roman" w:hAnsi="Times New Roman" w:cs="Times New Roman"/>
          <w:sz w:val="24"/>
          <w:szCs w:val="24"/>
        </w:rPr>
        <w:t>Side-loading might not be used as a method for drinkers to enhance intoxication, but instead as a means of sustaining a target level of intoxication.</w:t>
      </w:r>
    </w:p>
    <w:p w14:paraId="1427F988" w14:textId="77777777" w:rsidR="00E0622B" w:rsidRDefault="00E0622B" w:rsidP="00BC36AB">
      <w:pPr>
        <w:pStyle w:val="Heading1"/>
        <w:rPr>
          <w:lang w:val="en-US"/>
        </w:rPr>
      </w:pPr>
      <w:r>
        <w:rPr>
          <w:lang w:val="en-US"/>
        </w:rPr>
        <w:br w:type="page"/>
      </w:r>
    </w:p>
    <w:p w14:paraId="301B24E4" w14:textId="77777777" w:rsidR="009C36F5" w:rsidRPr="00AA35EB" w:rsidRDefault="005010E6" w:rsidP="009C36F5">
      <w:pPr>
        <w:rPr>
          <w:rFonts w:asciiTheme="majorBidi" w:hAnsiTheme="majorBidi"/>
          <w:b/>
          <w:bCs/>
          <w:sz w:val="24"/>
          <w:szCs w:val="24"/>
          <w:lang w:val="en-US"/>
        </w:rPr>
      </w:pPr>
      <w:r w:rsidRPr="00AA35EB">
        <w:rPr>
          <w:rFonts w:asciiTheme="majorBidi" w:hAnsiTheme="majorBidi"/>
          <w:b/>
          <w:bCs/>
          <w:sz w:val="30"/>
          <w:szCs w:val="30"/>
          <w:lang w:val="en-US"/>
        </w:rPr>
        <w:lastRenderedPageBreak/>
        <w:t>Abstract</w:t>
      </w:r>
    </w:p>
    <w:p w14:paraId="5C82E07C" w14:textId="3166B07B" w:rsidR="00AA35EB" w:rsidRDefault="00941DC6" w:rsidP="00B36B81">
      <w:pPr>
        <w:spacing w:line="360" w:lineRule="auto"/>
        <w:jc w:val="both"/>
        <w:rPr>
          <w:rFonts w:asciiTheme="majorBidi" w:hAnsiTheme="majorBidi" w:cstheme="majorBidi"/>
          <w:sz w:val="24"/>
          <w:szCs w:val="24"/>
        </w:rPr>
      </w:pPr>
      <w:r>
        <w:rPr>
          <w:rFonts w:ascii="Times New Roman" w:hAnsi="Times New Roman" w:cs="Times New Roman"/>
          <w:sz w:val="24"/>
          <w:szCs w:val="24"/>
          <w:lang w:val="en-US"/>
        </w:rPr>
        <w:t>Although pre-drinking has attracted considerable research interest, side-loading (</w:t>
      </w:r>
      <w:r w:rsidR="00AA35EB">
        <w:rPr>
          <w:rFonts w:ascii="Times New Roman" w:hAnsi="Times New Roman" w:cs="Times New Roman"/>
          <w:sz w:val="24"/>
          <w:szCs w:val="24"/>
          <w:lang w:val="en-US"/>
        </w:rPr>
        <w:t>any drinking occurring outside of licensed premises during a night out, and excluding drinking at home</w:t>
      </w:r>
      <w:r>
        <w:rPr>
          <w:rFonts w:ascii="Times New Roman" w:hAnsi="Times New Roman" w:cs="Times New Roman"/>
          <w:sz w:val="24"/>
          <w:szCs w:val="24"/>
          <w:lang w:val="en-US"/>
        </w:rPr>
        <w:t xml:space="preserve">) is comparatively under-studied. In this paper, we investigate the prevalence of side-loading </w:t>
      </w:r>
      <w:proofErr w:type="spellStart"/>
      <w:r>
        <w:rPr>
          <w:rFonts w:ascii="Times New Roman" w:hAnsi="Times New Roman" w:cs="Times New Roman"/>
          <w:sz w:val="24"/>
          <w:szCs w:val="24"/>
          <w:lang w:val="en-US"/>
        </w:rPr>
        <w:t>behaviour</w:t>
      </w:r>
      <w:proofErr w:type="spellEnd"/>
      <w:r>
        <w:rPr>
          <w:rFonts w:ascii="Times New Roman" w:hAnsi="Times New Roman" w:cs="Times New Roman"/>
          <w:sz w:val="24"/>
          <w:szCs w:val="24"/>
          <w:lang w:val="en-US"/>
        </w:rPr>
        <w:t xml:space="preserve"> and intoxication in the night-time economy of Hamilton, </w:t>
      </w:r>
      <w:r w:rsidRPr="003505D9">
        <w:rPr>
          <w:rFonts w:ascii="Times New Roman" w:hAnsi="Times New Roman" w:cs="Times New Roman"/>
          <w:sz w:val="24"/>
          <w:szCs w:val="24"/>
          <w:lang w:val="en-US"/>
        </w:rPr>
        <w:t>New Zealand’s fourth-largest city</w:t>
      </w:r>
      <w:r>
        <w:rPr>
          <w:rFonts w:ascii="Times New Roman" w:hAnsi="Times New Roman" w:cs="Times New Roman"/>
          <w:sz w:val="24"/>
          <w:szCs w:val="24"/>
          <w:lang w:val="en-US"/>
        </w:rPr>
        <w:t>. Using a street-intercept survey conducted over six nights (</w:t>
      </w:r>
      <w:r w:rsidRPr="00941DC6">
        <w:rPr>
          <w:rFonts w:ascii="Times New Roman" w:hAnsi="Times New Roman" w:cs="Times New Roman"/>
          <w:i/>
          <w:iCs/>
          <w:sz w:val="24"/>
          <w:szCs w:val="24"/>
          <w:lang w:val="en-US"/>
        </w:rPr>
        <w:t>n</w:t>
      </w:r>
      <w:r>
        <w:rPr>
          <w:rFonts w:ascii="Times New Roman" w:hAnsi="Times New Roman" w:cs="Times New Roman"/>
          <w:sz w:val="24"/>
          <w:szCs w:val="24"/>
          <w:lang w:val="en-US"/>
        </w:rPr>
        <w:t xml:space="preserve"> = 469)</w:t>
      </w:r>
      <w:r w:rsidR="00AA35EB">
        <w:rPr>
          <w:rFonts w:ascii="Times New Roman" w:hAnsi="Times New Roman" w:cs="Times New Roman"/>
          <w:sz w:val="24"/>
          <w:szCs w:val="24"/>
          <w:lang w:val="en-US"/>
        </w:rPr>
        <w:t xml:space="preserve"> in March and April 2019</w:t>
      </w:r>
      <w:r>
        <w:rPr>
          <w:rFonts w:ascii="Times New Roman" w:hAnsi="Times New Roman" w:cs="Times New Roman"/>
          <w:sz w:val="24"/>
          <w:szCs w:val="24"/>
          <w:lang w:val="en-US"/>
        </w:rPr>
        <w:t xml:space="preserve">, we found that </w:t>
      </w:r>
      <w:r>
        <w:rPr>
          <w:rFonts w:ascii="Times New Roman" w:hAnsi="Times New Roman" w:cs="Times New Roman"/>
          <w:sz w:val="24"/>
          <w:szCs w:val="24"/>
        </w:rPr>
        <w:t>17.</w:t>
      </w:r>
      <w:r w:rsidR="002E132F">
        <w:rPr>
          <w:rFonts w:ascii="Times New Roman" w:hAnsi="Times New Roman" w:cs="Times New Roman"/>
          <w:sz w:val="24"/>
          <w:szCs w:val="24"/>
        </w:rPr>
        <w:t>5</w:t>
      </w:r>
      <w:r>
        <w:rPr>
          <w:rFonts w:ascii="Times New Roman" w:hAnsi="Times New Roman" w:cs="Times New Roman"/>
          <w:sz w:val="24"/>
          <w:szCs w:val="24"/>
        </w:rPr>
        <w:t>% of research participants</w:t>
      </w:r>
      <w:r w:rsidR="002E132F">
        <w:rPr>
          <w:rFonts w:ascii="Times New Roman" w:hAnsi="Times New Roman" w:cs="Times New Roman"/>
          <w:sz w:val="24"/>
          <w:szCs w:val="24"/>
        </w:rPr>
        <w:t xml:space="preserve"> (82/469)</w:t>
      </w:r>
      <w:r>
        <w:rPr>
          <w:rFonts w:ascii="Times New Roman" w:hAnsi="Times New Roman" w:cs="Times New Roman"/>
          <w:sz w:val="24"/>
          <w:szCs w:val="24"/>
        </w:rPr>
        <w:t>, and 19.9% of drinkers</w:t>
      </w:r>
      <w:r w:rsidR="002E132F">
        <w:rPr>
          <w:rFonts w:ascii="Times New Roman" w:hAnsi="Times New Roman" w:cs="Times New Roman"/>
          <w:sz w:val="24"/>
          <w:szCs w:val="24"/>
        </w:rPr>
        <w:t xml:space="preserve"> (82/413)</w:t>
      </w:r>
      <w:r>
        <w:rPr>
          <w:rFonts w:ascii="Times New Roman" w:hAnsi="Times New Roman" w:cs="Times New Roman"/>
          <w:sz w:val="24"/>
          <w:szCs w:val="24"/>
        </w:rPr>
        <w:t>, had engaged in side-loading.</w:t>
      </w:r>
      <w:r w:rsidR="00AA35EB">
        <w:rPr>
          <w:rFonts w:ascii="Times New Roman" w:hAnsi="Times New Roman" w:cs="Times New Roman"/>
          <w:sz w:val="24"/>
          <w:szCs w:val="24"/>
        </w:rPr>
        <w:t xml:space="preserve"> </w:t>
      </w:r>
      <w:r w:rsidR="00AA35EB" w:rsidRPr="006073FB">
        <w:rPr>
          <w:rFonts w:ascii="Times New Roman" w:hAnsi="Times New Roman" w:cs="Times New Roman"/>
          <w:sz w:val="24"/>
          <w:szCs w:val="24"/>
        </w:rPr>
        <w:t>Of those engaging in side-loading, the majority did so in a car (61.0%), with smaller proportions engaging in side-loading in the street (17.1%), a carpark (12.</w:t>
      </w:r>
      <w:r w:rsidR="00AA35EB">
        <w:rPr>
          <w:rFonts w:ascii="Times New Roman" w:hAnsi="Times New Roman" w:cs="Times New Roman"/>
          <w:sz w:val="24"/>
          <w:szCs w:val="24"/>
        </w:rPr>
        <w:t xml:space="preserve">2%), or somewhere else (13.4%). </w:t>
      </w:r>
      <w:r w:rsidR="00AA35EB" w:rsidRPr="006073FB">
        <w:rPr>
          <w:rFonts w:ascii="Times New Roman" w:hAnsi="Times New Roman" w:cs="Times New Roman"/>
          <w:sz w:val="24"/>
          <w:szCs w:val="24"/>
        </w:rPr>
        <w:t>Men were significantly more likely</w:t>
      </w:r>
      <w:r w:rsidR="00AA35EB">
        <w:rPr>
          <w:rFonts w:ascii="Times New Roman" w:hAnsi="Times New Roman" w:cs="Times New Roman"/>
          <w:sz w:val="24"/>
          <w:szCs w:val="24"/>
        </w:rPr>
        <w:t xml:space="preserve"> than women</w:t>
      </w:r>
      <w:r w:rsidR="00AA35EB" w:rsidRPr="006073FB">
        <w:rPr>
          <w:rFonts w:ascii="Times New Roman" w:hAnsi="Times New Roman" w:cs="Times New Roman"/>
          <w:sz w:val="24"/>
          <w:szCs w:val="24"/>
        </w:rPr>
        <w:t xml:space="preserve"> to engage in side-loading behaviour (</w:t>
      </w:r>
      <w:r w:rsidR="00AA35EB" w:rsidRPr="0038401F">
        <w:rPr>
          <w:rFonts w:ascii="Times New Roman" w:hAnsi="Times New Roman" w:cs="Times New Roman"/>
          <w:i/>
          <w:iCs/>
          <w:sz w:val="24"/>
          <w:szCs w:val="24"/>
        </w:rPr>
        <w:t>p</w:t>
      </w:r>
      <w:r w:rsidR="00AA35EB">
        <w:rPr>
          <w:rFonts w:ascii="Times New Roman" w:hAnsi="Times New Roman" w:cs="Times New Roman"/>
          <w:sz w:val="24"/>
          <w:szCs w:val="24"/>
        </w:rPr>
        <w:t xml:space="preserve"> = 0.001)</w:t>
      </w:r>
      <w:r w:rsidR="00AA35EB" w:rsidRPr="006073FB">
        <w:rPr>
          <w:rFonts w:ascii="Times New Roman" w:hAnsi="Times New Roman" w:cs="Times New Roman"/>
          <w:sz w:val="24"/>
          <w:szCs w:val="24"/>
        </w:rPr>
        <w:t>.</w:t>
      </w:r>
      <w:r w:rsidR="00AA35EB">
        <w:rPr>
          <w:rFonts w:ascii="Times New Roman" w:hAnsi="Times New Roman" w:cs="Times New Roman"/>
          <w:sz w:val="24"/>
          <w:szCs w:val="24"/>
        </w:rPr>
        <w:t xml:space="preserve"> In linear models controlling for </w:t>
      </w:r>
      <w:r w:rsidR="00B36B81">
        <w:rPr>
          <w:rFonts w:ascii="Times New Roman" w:hAnsi="Times New Roman" w:cs="Times New Roman"/>
          <w:sz w:val="24"/>
          <w:szCs w:val="24"/>
        </w:rPr>
        <w:t xml:space="preserve">time of the night, day of the week, and </w:t>
      </w:r>
      <w:r w:rsidR="00AA35EB">
        <w:rPr>
          <w:rFonts w:ascii="Times New Roman" w:hAnsi="Times New Roman" w:cs="Times New Roman"/>
          <w:sz w:val="24"/>
          <w:szCs w:val="24"/>
        </w:rPr>
        <w:t xml:space="preserve">demographic variables, </w:t>
      </w:r>
      <w:r w:rsidR="00AA35EB">
        <w:rPr>
          <w:rFonts w:asciiTheme="majorBidi" w:hAnsiTheme="majorBidi" w:cstheme="majorBidi"/>
          <w:sz w:val="24"/>
          <w:szCs w:val="24"/>
        </w:rPr>
        <w:t xml:space="preserve">side-loading was not statistically significantly associated with breath alcohol content. This contrasts with pre-drinking, which was associated with statistically significantly higher breath alcohol content. Our results suggest that </w:t>
      </w:r>
      <w:r w:rsidR="00AA35EB">
        <w:rPr>
          <w:rFonts w:ascii="Times New Roman" w:hAnsi="Times New Roman" w:cs="Times New Roman"/>
          <w:sz w:val="24"/>
          <w:szCs w:val="24"/>
        </w:rPr>
        <w:t>side-loading might not be used as a method for drinkers to enhance intoxication, but instead as a means of sustaining a target level of intoxication during an evening.</w:t>
      </w:r>
    </w:p>
    <w:p w14:paraId="146811C0" w14:textId="6B75315A" w:rsidR="00AA35EB" w:rsidRDefault="00AA35EB" w:rsidP="00262961">
      <w:pPr>
        <w:rPr>
          <w:rFonts w:asciiTheme="majorBidi" w:hAnsiTheme="majorBidi"/>
          <w:b/>
          <w:bCs/>
          <w:sz w:val="30"/>
          <w:szCs w:val="30"/>
          <w:lang w:val="en-US"/>
        </w:rPr>
      </w:pPr>
    </w:p>
    <w:p w14:paraId="283AACF4" w14:textId="01509AFF" w:rsidR="00AA35EB" w:rsidRDefault="00AA35EB" w:rsidP="00B36B81">
      <w:pPr>
        <w:spacing w:line="360" w:lineRule="auto"/>
        <w:jc w:val="both"/>
        <w:rPr>
          <w:lang w:val="en-US"/>
        </w:rPr>
      </w:pPr>
      <w:r>
        <w:rPr>
          <w:rFonts w:asciiTheme="majorBidi" w:hAnsiTheme="majorBidi" w:cstheme="majorBidi"/>
          <w:b/>
          <w:bCs/>
          <w:sz w:val="24"/>
          <w:szCs w:val="24"/>
          <w:lang w:val="en-US"/>
        </w:rPr>
        <w:t>Keywords</w:t>
      </w:r>
      <w:r w:rsidRPr="00CF78BC">
        <w:rPr>
          <w:rFonts w:asciiTheme="majorBidi" w:hAnsiTheme="majorBidi" w:cstheme="majorBidi"/>
          <w:sz w:val="24"/>
          <w:szCs w:val="24"/>
          <w:lang w:val="en-US"/>
        </w:rPr>
        <w:t>:</w:t>
      </w:r>
      <w:r>
        <w:rPr>
          <w:rFonts w:asciiTheme="majorBidi" w:hAnsiTheme="majorBidi" w:cstheme="majorBidi"/>
          <w:sz w:val="24"/>
          <w:szCs w:val="24"/>
          <w:lang w:val="en-US"/>
        </w:rPr>
        <w:t xml:space="preserve"> Side-loading</w:t>
      </w:r>
      <w:r w:rsidR="00B36B81">
        <w:rPr>
          <w:rFonts w:asciiTheme="majorBidi" w:hAnsiTheme="majorBidi" w:cstheme="majorBidi"/>
          <w:sz w:val="24"/>
          <w:szCs w:val="24"/>
          <w:lang w:val="en-US"/>
        </w:rPr>
        <w:t>,</w:t>
      </w:r>
      <w:r>
        <w:rPr>
          <w:rFonts w:asciiTheme="majorBidi" w:hAnsiTheme="majorBidi" w:cstheme="majorBidi"/>
          <w:sz w:val="24"/>
          <w:szCs w:val="24"/>
          <w:lang w:val="en-US"/>
        </w:rPr>
        <w:t xml:space="preserve"> pre-drinking</w:t>
      </w:r>
      <w:r w:rsidR="00B36B81">
        <w:rPr>
          <w:rFonts w:asciiTheme="majorBidi" w:hAnsiTheme="majorBidi" w:cstheme="majorBidi"/>
          <w:sz w:val="24"/>
          <w:szCs w:val="24"/>
          <w:lang w:val="en-US"/>
        </w:rPr>
        <w:t>,</w:t>
      </w:r>
      <w:r>
        <w:rPr>
          <w:rFonts w:asciiTheme="majorBidi" w:hAnsiTheme="majorBidi" w:cstheme="majorBidi"/>
          <w:sz w:val="24"/>
          <w:szCs w:val="24"/>
          <w:lang w:val="en-US"/>
        </w:rPr>
        <w:t xml:space="preserve"> intoxication</w:t>
      </w:r>
      <w:r w:rsidR="00B36B81">
        <w:rPr>
          <w:rFonts w:asciiTheme="majorBidi" w:hAnsiTheme="majorBidi" w:cstheme="majorBidi"/>
          <w:sz w:val="24"/>
          <w:szCs w:val="24"/>
          <w:lang w:val="en-US"/>
        </w:rPr>
        <w:t>,</w:t>
      </w:r>
      <w:r>
        <w:rPr>
          <w:rFonts w:asciiTheme="majorBidi" w:hAnsiTheme="majorBidi" w:cstheme="majorBidi"/>
          <w:sz w:val="24"/>
          <w:szCs w:val="24"/>
          <w:lang w:val="en-US"/>
        </w:rPr>
        <w:t xml:space="preserve"> night-time economy</w:t>
      </w:r>
      <w:r w:rsidR="00B36B81">
        <w:rPr>
          <w:rFonts w:asciiTheme="majorBidi" w:hAnsiTheme="majorBidi" w:cstheme="majorBidi"/>
          <w:sz w:val="24"/>
          <w:szCs w:val="24"/>
          <w:lang w:val="en-US"/>
        </w:rPr>
        <w:t>,</w:t>
      </w:r>
      <w:r>
        <w:rPr>
          <w:rFonts w:asciiTheme="majorBidi" w:hAnsiTheme="majorBidi" w:cstheme="majorBidi"/>
          <w:sz w:val="24"/>
          <w:szCs w:val="24"/>
          <w:lang w:val="en-US"/>
        </w:rPr>
        <w:t xml:space="preserve"> New Zealand</w:t>
      </w:r>
    </w:p>
    <w:p w14:paraId="09F34448" w14:textId="0AD39024" w:rsidR="00AA35EB" w:rsidRDefault="00AA35EB" w:rsidP="00262961">
      <w:pPr>
        <w:rPr>
          <w:rFonts w:asciiTheme="majorBidi" w:hAnsiTheme="majorBidi"/>
          <w:b/>
          <w:bCs/>
          <w:sz w:val="30"/>
          <w:szCs w:val="30"/>
          <w:lang w:val="en-US"/>
        </w:rPr>
      </w:pPr>
    </w:p>
    <w:p w14:paraId="714D6FD2" w14:textId="77777777" w:rsidR="00AA35EB" w:rsidRDefault="00AA35EB" w:rsidP="00262961">
      <w:pPr>
        <w:rPr>
          <w:rFonts w:asciiTheme="majorBidi" w:hAnsiTheme="majorBidi"/>
          <w:b/>
          <w:bCs/>
          <w:sz w:val="30"/>
          <w:szCs w:val="30"/>
          <w:lang w:val="en-US"/>
        </w:rPr>
      </w:pPr>
    </w:p>
    <w:p w14:paraId="6ACFE575" w14:textId="77777777" w:rsidR="00262961" w:rsidRDefault="00262961" w:rsidP="005010E6">
      <w:pPr>
        <w:pStyle w:val="Heading2"/>
        <w:rPr>
          <w:lang w:val="en-US"/>
        </w:rPr>
      </w:pPr>
      <w:bookmarkStart w:id="0" w:name="_Toc320189401"/>
      <w:r>
        <w:rPr>
          <w:lang w:val="en-US"/>
        </w:rPr>
        <w:br w:type="page"/>
      </w:r>
    </w:p>
    <w:p w14:paraId="664D5837" w14:textId="77777777" w:rsidR="00941DC6" w:rsidRPr="004F7D25" w:rsidRDefault="00941DC6" w:rsidP="00941DC6">
      <w:pPr>
        <w:rPr>
          <w:lang w:val="en-US"/>
        </w:rPr>
      </w:pPr>
      <w:r>
        <w:rPr>
          <w:rFonts w:asciiTheme="majorHAnsi" w:eastAsiaTheme="majorEastAsia" w:hAnsiTheme="majorHAnsi" w:cstheme="majorBidi"/>
          <w:b/>
          <w:bCs/>
          <w:color w:val="365F91" w:themeColor="accent1" w:themeShade="BF"/>
          <w:sz w:val="28"/>
          <w:szCs w:val="28"/>
          <w:lang w:val="en-US"/>
        </w:rPr>
        <w:lastRenderedPageBreak/>
        <w:t>Side-loading prevalence and intoxication</w:t>
      </w:r>
      <w:r w:rsidRPr="005A0992">
        <w:rPr>
          <w:rFonts w:asciiTheme="majorHAnsi" w:eastAsiaTheme="majorEastAsia" w:hAnsiTheme="majorHAnsi" w:cstheme="majorBidi"/>
          <w:b/>
          <w:bCs/>
          <w:color w:val="365F91" w:themeColor="accent1" w:themeShade="BF"/>
          <w:sz w:val="28"/>
          <w:szCs w:val="28"/>
          <w:lang w:val="en-US"/>
        </w:rPr>
        <w:t xml:space="preserve"> in the night-time economy</w:t>
      </w:r>
    </w:p>
    <w:p w14:paraId="403E16DD" w14:textId="77777777" w:rsidR="00941DC6" w:rsidRDefault="00941DC6" w:rsidP="00941DC6">
      <w:pPr>
        <w:rPr>
          <w:rFonts w:asciiTheme="majorBidi" w:hAnsiTheme="majorBidi"/>
          <w:b/>
          <w:bCs/>
          <w:sz w:val="30"/>
          <w:szCs w:val="30"/>
          <w:lang w:val="en-US"/>
        </w:rPr>
      </w:pPr>
    </w:p>
    <w:p w14:paraId="3FBFF1B0" w14:textId="19864FF4" w:rsidR="0090131D" w:rsidRPr="004F7D25" w:rsidRDefault="0090131D" w:rsidP="00E11214">
      <w:pPr>
        <w:pStyle w:val="Heading2"/>
        <w:numPr>
          <w:ilvl w:val="0"/>
          <w:numId w:val="42"/>
        </w:numPr>
        <w:rPr>
          <w:lang w:val="en-US"/>
        </w:rPr>
      </w:pPr>
      <w:r w:rsidRPr="004F7D25">
        <w:rPr>
          <w:lang w:val="en-US"/>
        </w:rPr>
        <w:t>Introduction</w:t>
      </w:r>
    </w:p>
    <w:p w14:paraId="7F25C421" w14:textId="715A25A1" w:rsidR="004F7611" w:rsidRDefault="004F7611" w:rsidP="0005798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night-time economy</w:t>
      </w:r>
      <w:r w:rsidR="00057984">
        <w:rPr>
          <w:rFonts w:ascii="Times New Roman" w:hAnsi="Times New Roman" w:cs="Times New Roman"/>
          <w:sz w:val="24"/>
          <w:szCs w:val="24"/>
          <w:lang w:val="en-US"/>
        </w:rPr>
        <w:t xml:space="preserve"> is an important component of contemporary urban economies, and includes leisure and hospitality activities occurring outside usual business hours. However, it</w:t>
      </w:r>
      <w:r>
        <w:rPr>
          <w:rFonts w:ascii="Times New Roman" w:hAnsi="Times New Roman" w:cs="Times New Roman"/>
          <w:sz w:val="24"/>
          <w:szCs w:val="24"/>
          <w:lang w:val="en-US"/>
        </w:rPr>
        <w:t xml:space="preserve"> is</w:t>
      </w:r>
      <w:r w:rsidR="00057984">
        <w:rPr>
          <w:rFonts w:ascii="Times New Roman" w:hAnsi="Times New Roman" w:cs="Times New Roman"/>
          <w:sz w:val="24"/>
          <w:szCs w:val="24"/>
          <w:lang w:val="en-US"/>
        </w:rPr>
        <w:t xml:space="preserve"> also</w:t>
      </w:r>
      <w:r>
        <w:rPr>
          <w:rFonts w:ascii="Times New Roman" w:hAnsi="Times New Roman" w:cs="Times New Roman"/>
          <w:sz w:val="24"/>
          <w:szCs w:val="24"/>
          <w:lang w:val="en-US"/>
        </w:rPr>
        <w:t xml:space="preserve"> the </w:t>
      </w:r>
      <w:r w:rsidR="00DB32BD">
        <w:rPr>
          <w:rFonts w:ascii="Times New Roman" w:hAnsi="Times New Roman" w:cs="Times New Roman"/>
          <w:sz w:val="24"/>
          <w:szCs w:val="24"/>
          <w:lang w:val="en-US"/>
        </w:rPr>
        <w:t>scene of</w:t>
      </w:r>
      <w:r>
        <w:rPr>
          <w:rFonts w:ascii="Times New Roman" w:hAnsi="Times New Roman" w:cs="Times New Roman"/>
          <w:sz w:val="24"/>
          <w:szCs w:val="24"/>
          <w:lang w:val="en-US"/>
        </w:rPr>
        <w:t xml:space="preserve"> a substantial amount of alcohol-related harm </w:t>
      </w:r>
      <w:r w:rsidRPr="00EE2E4C">
        <w:rPr>
          <w:rFonts w:ascii="Times New Roman" w:hAnsi="Times New Roman" w:cs="Times New Roman"/>
          <w:sz w:val="24"/>
          <w:szCs w:val="24"/>
          <w:lang w:val="en-US"/>
        </w:rPr>
        <w:t>(</w:t>
      </w:r>
      <w:proofErr w:type="spellStart"/>
      <w:r w:rsidRPr="0069066B">
        <w:rPr>
          <w:rFonts w:ascii="Times New Roman" w:hAnsi="Times New Roman" w:cs="Times New Roman"/>
          <w:sz w:val="24"/>
          <w:szCs w:val="24"/>
          <w:lang w:val="en-US"/>
        </w:rPr>
        <w:t>Chikritzhs</w:t>
      </w:r>
      <w:proofErr w:type="spellEnd"/>
      <w:r w:rsidRPr="0069066B">
        <w:rPr>
          <w:rFonts w:ascii="Times New Roman" w:hAnsi="Times New Roman" w:cs="Times New Roman"/>
          <w:sz w:val="24"/>
          <w:szCs w:val="24"/>
          <w:lang w:val="en-US"/>
        </w:rPr>
        <w:t xml:space="preserve"> and </w:t>
      </w:r>
      <w:proofErr w:type="spellStart"/>
      <w:r w:rsidRPr="0069066B">
        <w:rPr>
          <w:rFonts w:ascii="Times New Roman" w:hAnsi="Times New Roman" w:cs="Times New Roman"/>
          <w:sz w:val="24"/>
          <w:szCs w:val="24"/>
          <w:lang w:val="en-US"/>
        </w:rPr>
        <w:t>Stockwell</w:t>
      </w:r>
      <w:proofErr w:type="spellEnd"/>
      <w:r w:rsidRPr="0069066B">
        <w:rPr>
          <w:rFonts w:ascii="Times New Roman" w:hAnsi="Times New Roman" w:cs="Times New Roman"/>
          <w:sz w:val="24"/>
          <w:szCs w:val="24"/>
          <w:lang w:val="en-US"/>
        </w:rPr>
        <w:t>, 20</w:t>
      </w:r>
      <w:r w:rsidR="0069066B">
        <w:rPr>
          <w:rFonts w:ascii="Times New Roman" w:hAnsi="Times New Roman" w:cs="Times New Roman"/>
          <w:sz w:val="24"/>
          <w:szCs w:val="24"/>
          <w:lang w:val="en-US"/>
        </w:rPr>
        <w:t xml:space="preserve">02; Ireland and </w:t>
      </w:r>
      <w:proofErr w:type="spellStart"/>
      <w:r w:rsidR="0069066B">
        <w:rPr>
          <w:rFonts w:ascii="Times New Roman" w:hAnsi="Times New Roman" w:cs="Times New Roman"/>
          <w:sz w:val="24"/>
          <w:szCs w:val="24"/>
          <w:lang w:val="en-US"/>
        </w:rPr>
        <w:t>Thommeny</w:t>
      </w:r>
      <w:proofErr w:type="spellEnd"/>
      <w:r w:rsidR="0069066B">
        <w:rPr>
          <w:rFonts w:ascii="Times New Roman" w:hAnsi="Times New Roman" w:cs="Times New Roman"/>
          <w:sz w:val="24"/>
          <w:szCs w:val="24"/>
          <w:lang w:val="en-US"/>
        </w:rPr>
        <w:t xml:space="preserve">, 1993; Miller et al., </w:t>
      </w:r>
      <w:r w:rsidR="0069066B" w:rsidRPr="0069066B">
        <w:rPr>
          <w:rFonts w:ascii="Times New Roman" w:hAnsi="Times New Roman" w:cs="Times New Roman"/>
          <w:sz w:val="24"/>
          <w:szCs w:val="24"/>
          <w:lang w:val="en-US"/>
        </w:rPr>
        <w:t>201</w:t>
      </w:r>
      <w:r w:rsidR="0069066B">
        <w:rPr>
          <w:rFonts w:ascii="Times New Roman" w:hAnsi="Times New Roman" w:cs="Times New Roman"/>
          <w:sz w:val="24"/>
          <w:szCs w:val="24"/>
          <w:lang w:val="en-US"/>
        </w:rPr>
        <w:t>9</w:t>
      </w:r>
      <w:r w:rsidRPr="0069066B">
        <w:rPr>
          <w:rFonts w:ascii="Times New Roman" w:hAnsi="Times New Roman" w:cs="Times New Roman"/>
          <w:sz w:val="24"/>
          <w:szCs w:val="24"/>
          <w:lang w:val="en-US"/>
        </w:rPr>
        <w:t>), and has</w:t>
      </w:r>
      <w:r>
        <w:rPr>
          <w:rFonts w:ascii="Times New Roman" w:hAnsi="Times New Roman" w:cs="Times New Roman"/>
          <w:sz w:val="24"/>
          <w:szCs w:val="24"/>
          <w:lang w:val="en-US"/>
        </w:rPr>
        <w:t xml:space="preserve"> attracted significant research attention in recent years (e.g. </w:t>
      </w:r>
      <w:r w:rsidRPr="00EE2E4C">
        <w:rPr>
          <w:rFonts w:ascii="Times New Roman" w:hAnsi="Times New Roman" w:cs="Times New Roman"/>
          <w:sz w:val="24"/>
          <w:szCs w:val="24"/>
          <w:lang w:val="en-US"/>
        </w:rPr>
        <w:t>Miller et al., 2013;</w:t>
      </w:r>
      <w:r w:rsidR="0069066B">
        <w:rPr>
          <w:rFonts w:ascii="Times New Roman" w:hAnsi="Times New Roman" w:cs="Times New Roman"/>
          <w:sz w:val="24"/>
          <w:szCs w:val="24"/>
          <w:lang w:val="en-US"/>
        </w:rPr>
        <w:t xml:space="preserve"> 2016; 2019</w:t>
      </w:r>
      <w:r>
        <w:rPr>
          <w:rFonts w:ascii="Times New Roman" w:hAnsi="Times New Roman" w:cs="Times New Roman"/>
          <w:sz w:val="24"/>
          <w:szCs w:val="24"/>
          <w:lang w:val="en-US"/>
        </w:rPr>
        <w:t xml:space="preserve">). In terms of drinking </w:t>
      </w:r>
      <w:proofErr w:type="spellStart"/>
      <w:r>
        <w:rPr>
          <w:rFonts w:ascii="Times New Roman" w:hAnsi="Times New Roman" w:cs="Times New Roman"/>
          <w:sz w:val="24"/>
          <w:szCs w:val="24"/>
          <w:lang w:val="en-US"/>
        </w:rPr>
        <w:t>behaviour</w:t>
      </w:r>
      <w:proofErr w:type="spellEnd"/>
      <w:r>
        <w:rPr>
          <w:rFonts w:ascii="Times New Roman" w:hAnsi="Times New Roman" w:cs="Times New Roman"/>
          <w:sz w:val="24"/>
          <w:szCs w:val="24"/>
          <w:lang w:val="en-US"/>
        </w:rPr>
        <w:t xml:space="preserve"> and the night-time economy, extant research has mostly focused on alcohol consumption within licensed premises (</w:t>
      </w:r>
      <w:r w:rsidR="0069066B">
        <w:rPr>
          <w:rFonts w:ascii="Times New Roman" w:hAnsi="Times New Roman" w:cs="Times New Roman"/>
          <w:sz w:val="24"/>
          <w:szCs w:val="24"/>
          <w:lang w:val="en-US"/>
        </w:rPr>
        <w:t>Miller et al., 2012a; 2016</w:t>
      </w:r>
      <w:r>
        <w:rPr>
          <w:rFonts w:ascii="Times New Roman" w:hAnsi="Times New Roman" w:cs="Times New Roman"/>
          <w:sz w:val="24"/>
          <w:szCs w:val="24"/>
          <w:lang w:val="en-US"/>
        </w:rPr>
        <w:t xml:space="preserve">) and pre-drinking </w:t>
      </w:r>
      <w:r w:rsidRPr="00EE2E4C">
        <w:rPr>
          <w:rFonts w:ascii="Times New Roman" w:hAnsi="Times New Roman" w:cs="Times New Roman"/>
          <w:sz w:val="24"/>
          <w:szCs w:val="24"/>
          <w:lang w:val="en-US"/>
        </w:rPr>
        <w:t>(also referred to as pre-loading, pre-partying, or pre-gaming)</w:t>
      </w:r>
      <w:r>
        <w:rPr>
          <w:rFonts w:ascii="Times New Roman" w:hAnsi="Times New Roman" w:cs="Times New Roman"/>
          <w:sz w:val="24"/>
          <w:szCs w:val="24"/>
          <w:lang w:val="en-US"/>
        </w:rPr>
        <w:t xml:space="preserve"> </w:t>
      </w:r>
      <w:r w:rsidRPr="00EE2E4C">
        <w:rPr>
          <w:rFonts w:ascii="Times New Roman" w:hAnsi="Times New Roman" w:cs="Times New Roman"/>
          <w:sz w:val="24"/>
          <w:szCs w:val="24"/>
          <w:lang w:val="en-US"/>
        </w:rPr>
        <w:t xml:space="preserve">(Hughes et al., 2011; </w:t>
      </w:r>
      <w:proofErr w:type="spellStart"/>
      <w:r w:rsidRPr="00EE2E4C">
        <w:rPr>
          <w:rFonts w:ascii="Times New Roman" w:hAnsi="Times New Roman" w:cs="Times New Roman"/>
          <w:sz w:val="24"/>
          <w:szCs w:val="24"/>
          <w:lang w:val="en-US"/>
        </w:rPr>
        <w:t>Labhart</w:t>
      </w:r>
      <w:proofErr w:type="spellEnd"/>
      <w:r w:rsidRPr="00EE2E4C">
        <w:rPr>
          <w:rFonts w:ascii="Times New Roman" w:hAnsi="Times New Roman" w:cs="Times New Roman"/>
          <w:sz w:val="24"/>
          <w:szCs w:val="24"/>
          <w:lang w:val="en-US"/>
        </w:rPr>
        <w:t xml:space="preserve"> et al., 2013; </w:t>
      </w:r>
      <w:proofErr w:type="spellStart"/>
      <w:r w:rsidRPr="00EE2E4C">
        <w:rPr>
          <w:rFonts w:ascii="Times New Roman" w:hAnsi="Times New Roman" w:cs="Times New Roman"/>
          <w:sz w:val="24"/>
          <w:szCs w:val="24"/>
          <w:lang w:val="en-US"/>
        </w:rPr>
        <w:t>Labhart</w:t>
      </w:r>
      <w:proofErr w:type="spellEnd"/>
      <w:r w:rsidRPr="00EE2E4C">
        <w:rPr>
          <w:rFonts w:ascii="Times New Roman" w:hAnsi="Times New Roman" w:cs="Times New Roman"/>
          <w:sz w:val="24"/>
          <w:szCs w:val="24"/>
          <w:lang w:val="en-US"/>
        </w:rPr>
        <w:t xml:space="preserve"> et al., 2014)</w:t>
      </w:r>
      <w:r>
        <w:rPr>
          <w:rFonts w:ascii="Times New Roman" w:hAnsi="Times New Roman" w:cs="Times New Roman"/>
          <w:sz w:val="24"/>
          <w:szCs w:val="24"/>
          <w:lang w:val="en-US"/>
        </w:rPr>
        <w:t xml:space="preserve">. The latter is defined as </w:t>
      </w:r>
      <w:r w:rsidRPr="00EE2E4C">
        <w:rPr>
          <w:rFonts w:ascii="Times New Roman" w:hAnsi="Times New Roman" w:cs="Times New Roman"/>
          <w:sz w:val="24"/>
          <w:szCs w:val="24"/>
          <w:lang w:val="en-US"/>
        </w:rPr>
        <w:t>the consumption of alcohol before a night out or event (</w:t>
      </w:r>
      <w:proofErr w:type="spellStart"/>
      <w:r w:rsidRPr="00EE2E4C">
        <w:rPr>
          <w:rFonts w:ascii="Times New Roman" w:hAnsi="Times New Roman" w:cs="Times New Roman"/>
          <w:sz w:val="24"/>
          <w:szCs w:val="24"/>
          <w:lang w:val="en-US"/>
        </w:rPr>
        <w:t>Borsari</w:t>
      </w:r>
      <w:proofErr w:type="spellEnd"/>
      <w:r w:rsidRPr="00EE2E4C">
        <w:rPr>
          <w:rFonts w:ascii="Times New Roman" w:hAnsi="Times New Roman" w:cs="Times New Roman"/>
          <w:sz w:val="24"/>
          <w:szCs w:val="24"/>
          <w:lang w:val="en-US"/>
        </w:rPr>
        <w:t xml:space="preserve"> et al., 2007; Pedersen and </w:t>
      </w:r>
      <w:proofErr w:type="spellStart"/>
      <w:r w:rsidRPr="00EE2E4C">
        <w:rPr>
          <w:rFonts w:ascii="Times New Roman" w:hAnsi="Times New Roman" w:cs="Times New Roman"/>
          <w:sz w:val="24"/>
          <w:szCs w:val="24"/>
          <w:lang w:val="en-US"/>
        </w:rPr>
        <w:t>LaBrie</w:t>
      </w:r>
      <w:proofErr w:type="spellEnd"/>
      <w:r w:rsidRPr="00EE2E4C">
        <w:rPr>
          <w:rFonts w:ascii="Times New Roman" w:hAnsi="Times New Roman" w:cs="Times New Roman"/>
          <w:sz w:val="24"/>
          <w:szCs w:val="24"/>
          <w:lang w:val="en-US"/>
        </w:rPr>
        <w:t>, 2007).</w:t>
      </w:r>
    </w:p>
    <w:p w14:paraId="3388BB13" w14:textId="0F298892" w:rsidR="004F7611" w:rsidRDefault="004F7611" w:rsidP="00DB32B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However, this focus on drinking before a night out, and </w:t>
      </w:r>
      <w:r w:rsidR="00DB32BD">
        <w:rPr>
          <w:rFonts w:ascii="Times New Roman" w:hAnsi="Times New Roman" w:cs="Times New Roman"/>
          <w:sz w:val="24"/>
          <w:szCs w:val="24"/>
          <w:lang w:val="en-US"/>
        </w:rPr>
        <w:t>with</w:t>
      </w:r>
      <w:r>
        <w:rPr>
          <w:rFonts w:ascii="Times New Roman" w:hAnsi="Times New Roman" w:cs="Times New Roman"/>
          <w:sz w:val="24"/>
          <w:szCs w:val="24"/>
          <w:lang w:val="en-US"/>
        </w:rPr>
        <w:t>in licensed premises during a night out, omits a potentially important alternative source of drinking during the night out. The phenomenon of ‘side-loading’ was first identified in the research literature by Forsyth (2010), who defined it as “</w:t>
      </w:r>
      <w:r w:rsidRPr="004F7611">
        <w:rPr>
          <w:rFonts w:ascii="Times New Roman" w:hAnsi="Times New Roman" w:cs="Times New Roman"/>
          <w:sz w:val="24"/>
          <w:szCs w:val="24"/>
          <w:lang w:val="en-US"/>
        </w:rPr>
        <w:t>smuggling alcohol purchased elsewhere for consumption within</w:t>
      </w:r>
      <w:r>
        <w:rPr>
          <w:rFonts w:ascii="Times New Roman" w:hAnsi="Times New Roman" w:cs="Times New Roman"/>
          <w:sz w:val="24"/>
          <w:szCs w:val="24"/>
          <w:lang w:val="en-US"/>
        </w:rPr>
        <w:t xml:space="preserve"> </w:t>
      </w:r>
      <w:r w:rsidRPr="004F7611">
        <w:rPr>
          <w:rFonts w:ascii="Times New Roman" w:hAnsi="Times New Roman" w:cs="Times New Roman"/>
          <w:sz w:val="24"/>
          <w:szCs w:val="24"/>
          <w:lang w:val="en-US"/>
        </w:rPr>
        <w:t>on-trade premises</w:t>
      </w:r>
      <w:r>
        <w:rPr>
          <w:rFonts w:ascii="Times New Roman" w:hAnsi="Times New Roman" w:cs="Times New Roman"/>
          <w:sz w:val="24"/>
          <w:szCs w:val="24"/>
          <w:lang w:val="en-US"/>
        </w:rPr>
        <w:t>” (Forsyth, 2010, p. 32</w:t>
      </w:r>
      <w:r w:rsidRPr="004F7611">
        <w:rPr>
          <w:rFonts w:ascii="Times New Roman" w:hAnsi="Times New Roman" w:cs="Times New Roman"/>
          <w:sz w:val="24"/>
          <w:szCs w:val="24"/>
          <w:lang w:val="en-US"/>
        </w:rPr>
        <w:t>).</w:t>
      </w:r>
      <w:r w:rsidR="00DC09EE">
        <w:rPr>
          <w:rFonts w:ascii="Times New Roman" w:hAnsi="Times New Roman" w:cs="Times New Roman"/>
          <w:sz w:val="24"/>
          <w:szCs w:val="24"/>
          <w:lang w:val="en-US"/>
        </w:rPr>
        <w:t xml:space="preserve"> It </w:t>
      </w:r>
      <w:r w:rsidR="0069066B">
        <w:rPr>
          <w:rFonts w:ascii="Times New Roman" w:hAnsi="Times New Roman" w:cs="Times New Roman"/>
          <w:sz w:val="24"/>
          <w:szCs w:val="24"/>
          <w:lang w:val="en-US"/>
        </w:rPr>
        <w:t xml:space="preserve">has </w:t>
      </w:r>
      <w:r w:rsidR="00DB32BD">
        <w:rPr>
          <w:rFonts w:ascii="Times New Roman" w:hAnsi="Times New Roman" w:cs="Times New Roman"/>
          <w:sz w:val="24"/>
          <w:szCs w:val="24"/>
          <w:lang w:val="en-US"/>
        </w:rPr>
        <w:t xml:space="preserve">since </w:t>
      </w:r>
      <w:r w:rsidR="0069066B">
        <w:rPr>
          <w:rFonts w:ascii="Times New Roman" w:hAnsi="Times New Roman" w:cs="Times New Roman"/>
          <w:sz w:val="24"/>
          <w:szCs w:val="24"/>
          <w:lang w:val="en-US"/>
        </w:rPr>
        <w:t>been</w:t>
      </w:r>
      <w:r w:rsidR="00DC09EE">
        <w:rPr>
          <w:rFonts w:ascii="Times New Roman" w:hAnsi="Times New Roman" w:cs="Times New Roman"/>
          <w:sz w:val="24"/>
          <w:szCs w:val="24"/>
          <w:lang w:val="en-US"/>
        </w:rPr>
        <w:t xml:space="preserve"> </w:t>
      </w:r>
      <w:r w:rsidR="0069066B">
        <w:rPr>
          <w:rFonts w:ascii="Times New Roman" w:hAnsi="Times New Roman" w:cs="Times New Roman"/>
          <w:sz w:val="24"/>
          <w:szCs w:val="24"/>
          <w:lang w:val="en-US"/>
        </w:rPr>
        <w:t>identified</w:t>
      </w:r>
      <w:r w:rsidR="00DC09EE">
        <w:rPr>
          <w:rFonts w:ascii="Times New Roman" w:hAnsi="Times New Roman" w:cs="Times New Roman"/>
          <w:sz w:val="24"/>
          <w:szCs w:val="24"/>
          <w:lang w:val="en-US"/>
        </w:rPr>
        <w:t xml:space="preserve"> </w:t>
      </w:r>
      <w:r w:rsidR="0069066B">
        <w:rPr>
          <w:rFonts w:ascii="Times New Roman" w:hAnsi="Times New Roman" w:cs="Times New Roman"/>
          <w:sz w:val="24"/>
          <w:szCs w:val="24"/>
          <w:lang w:val="en-US"/>
        </w:rPr>
        <w:t>using</w:t>
      </w:r>
      <w:r w:rsidR="00DC09EE">
        <w:rPr>
          <w:rFonts w:ascii="Times New Roman" w:hAnsi="Times New Roman" w:cs="Times New Roman"/>
          <w:sz w:val="24"/>
          <w:szCs w:val="24"/>
          <w:lang w:val="en-US"/>
        </w:rPr>
        <w:t xml:space="preserve"> observational methods, </w:t>
      </w:r>
      <w:r w:rsidR="00DB32BD">
        <w:rPr>
          <w:rFonts w:ascii="Times New Roman" w:hAnsi="Times New Roman" w:cs="Times New Roman"/>
          <w:sz w:val="24"/>
          <w:szCs w:val="24"/>
          <w:lang w:val="en-US"/>
        </w:rPr>
        <w:t xml:space="preserve">such as in Australia (Miller et al., 2012b), </w:t>
      </w:r>
      <w:r w:rsidR="00DC09EE">
        <w:rPr>
          <w:rFonts w:ascii="Times New Roman" w:hAnsi="Times New Roman" w:cs="Times New Roman"/>
          <w:sz w:val="24"/>
          <w:szCs w:val="24"/>
          <w:lang w:val="en-US"/>
        </w:rPr>
        <w:t xml:space="preserve">but </w:t>
      </w:r>
      <w:r w:rsidR="00DB32BD">
        <w:rPr>
          <w:rFonts w:ascii="Times New Roman" w:hAnsi="Times New Roman" w:cs="Times New Roman"/>
          <w:sz w:val="24"/>
          <w:szCs w:val="24"/>
          <w:lang w:val="en-US"/>
        </w:rPr>
        <w:t>rarely</w:t>
      </w:r>
      <w:r w:rsidR="00DC09EE">
        <w:rPr>
          <w:rFonts w:ascii="Times New Roman" w:hAnsi="Times New Roman" w:cs="Times New Roman"/>
          <w:sz w:val="24"/>
          <w:szCs w:val="24"/>
          <w:lang w:val="en-US"/>
        </w:rPr>
        <w:t xml:space="preserve"> directly studied.</w:t>
      </w:r>
      <w:r w:rsidRPr="004F7611">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O’Rourke et al. (2016, p.147) broadened </w:t>
      </w:r>
      <w:r w:rsidR="00DB32BD">
        <w:rPr>
          <w:rFonts w:ascii="Times New Roman" w:hAnsi="Times New Roman" w:cs="Times New Roman"/>
          <w:sz w:val="24"/>
          <w:szCs w:val="24"/>
          <w:lang w:val="en-US"/>
        </w:rPr>
        <w:t>Forsyth’s</w:t>
      </w:r>
      <w:r>
        <w:rPr>
          <w:rFonts w:ascii="Times New Roman" w:hAnsi="Times New Roman" w:cs="Times New Roman"/>
          <w:sz w:val="24"/>
          <w:szCs w:val="24"/>
          <w:lang w:val="en-US"/>
        </w:rPr>
        <w:t xml:space="preserve"> definition</w:t>
      </w:r>
      <w:r w:rsidR="00DB32BD">
        <w:rPr>
          <w:rFonts w:ascii="Times New Roman" w:hAnsi="Times New Roman" w:cs="Times New Roman"/>
          <w:sz w:val="24"/>
          <w:szCs w:val="24"/>
          <w:lang w:val="en-US"/>
        </w:rPr>
        <w:t xml:space="preserve"> of side-loading</w:t>
      </w:r>
      <w:r>
        <w:rPr>
          <w:rFonts w:ascii="Times New Roman" w:hAnsi="Times New Roman" w:cs="Times New Roman"/>
          <w:sz w:val="24"/>
          <w:szCs w:val="24"/>
          <w:lang w:val="en-US"/>
        </w:rPr>
        <w:t xml:space="preserve"> to “</w:t>
      </w:r>
      <w:r w:rsidRPr="004F7611">
        <w:rPr>
          <w:rFonts w:ascii="Times New Roman" w:hAnsi="Times New Roman" w:cs="Times New Roman"/>
          <w:sz w:val="24"/>
          <w:szCs w:val="24"/>
          <w:lang w:val="en-US"/>
        </w:rPr>
        <w:t>the consumption of alcohol when</w:t>
      </w:r>
      <w:r>
        <w:rPr>
          <w:rFonts w:ascii="Times New Roman" w:hAnsi="Times New Roman" w:cs="Times New Roman"/>
          <w:sz w:val="24"/>
          <w:szCs w:val="24"/>
          <w:lang w:val="en-US"/>
        </w:rPr>
        <w:t xml:space="preserve"> </w:t>
      </w:r>
      <w:r w:rsidRPr="004F7611">
        <w:rPr>
          <w:rFonts w:ascii="Times New Roman" w:hAnsi="Times New Roman" w:cs="Times New Roman"/>
          <w:sz w:val="24"/>
          <w:szCs w:val="24"/>
          <w:lang w:val="en-US"/>
        </w:rPr>
        <w:t>smuggled into licensed premises, such as pubs, bars and clubs</w:t>
      </w:r>
      <w:r>
        <w:rPr>
          <w:rFonts w:ascii="Times New Roman" w:hAnsi="Times New Roman" w:cs="Times New Roman"/>
          <w:sz w:val="24"/>
          <w:szCs w:val="24"/>
          <w:lang w:val="en-US"/>
        </w:rPr>
        <w:t>…,</w:t>
      </w:r>
      <w:r w:rsidRPr="004F7611">
        <w:rPr>
          <w:rFonts w:ascii="Times New Roman" w:hAnsi="Times New Roman" w:cs="Times New Roman"/>
          <w:sz w:val="24"/>
          <w:szCs w:val="24"/>
          <w:lang w:val="en-US"/>
        </w:rPr>
        <w:t xml:space="preserve"> or</w:t>
      </w:r>
      <w:r>
        <w:rPr>
          <w:rFonts w:ascii="Times New Roman" w:hAnsi="Times New Roman" w:cs="Times New Roman"/>
          <w:sz w:val="24"/>
          <w:szCs w:val="24"/>
          <w:lang w:val="en-US"/>
        </w:rPr>
        <w:t xml:space="preserve"> </w:t>
      </w:r>
      <w:r w:rsidRPr="004F7611">
        <w:rPr>
          <w:rFonts w:ascii="Times New Roman" w:hAnsi="Times New Roman" w:cs="Times New Roman"/>
          <w:sz w:val="24"/>
          <w:szCs w:val="24"/>
          <w:lang w:val="en-US"/>
        </w:rPr>
        <w:t>while traveling to and between licensed</w:t>
      </w:r>
      <w:r>
        <w:rPr>
          <w:rFonts w:ascii="Times New Roman" w:hAnsi="Times New Roman" w:cs="Times New Roman"/>
          <w:sz w:val="24"/>
          <w:szCs w:val="24"/>
          <w:lang w:val="en-US"/>
        </w:rPr>
        <w:t xml:space="preserve"> premises”. We note that even this definition potentially misses some important drinking </w:t>
      </w:r>
      <w:proofErr w:type="spellStart"/>
      <w:r>
        <w:rPr>
          <w:rFonts w:ascii="Times New Roman" w:hAnsi="Times New Roman" w:cs="Times New Roman"/>
          <w:sz w:val="24"/>
          <w:szCs w:val="24"/>
          <w:lang w:val="en-US"/>
        </w:rPr>
        <w:t>behaviour</w:t>
      </w:r>
      <w:proofErr w:type="spellEnd"/>
      <w:r>
        <w:rPr>
          <w:rFonts w:ascii="Times New Roman" w:hAnsi="Times New Roman" w:cs="Times New Roman"/>
          <w:sz w:val="24"/>
          <w:szCs w:val="24"/>
          <w:lang w:val="en-US"/>
        </w:rPr>
        <w:t xml:space="preserve">, where drinkers exit a licensed premises to consume alcohol purchased elsewhere, before </w:t>
      </w:r>
      <w:r w:rsidRPr="004F7611">
        <w:rPr>
          <w:rFonts w:ascii="Times New Roman" w:hAnsi="Times New Roman" w:cs="Times New Roman"/>
          <w:i/>
          <w:iCs/>
          <w:sz w:val="24"/>
          <w:szCs w:val="24"/>
          <w:lang w:val="en-US"/>
        </w:rPr>
        <w:t>returning to the same premises</w:t>
      </w:r>
      <w:r>
        <w:rPr>
          <w:rFonts w:ascii="Times New Roman" w:hAnsi="Times New Roman" w:cs="Times New Roman"/>
          <w:sz w:val="24"/>
          <w:szCs w:val="24"/>
          <w:lang w:val="en-US"/>
        </w:rPr>
        <w:t>.</w:t>
      </w:r>
      <w:r w:rsidR="00AA35EB">
        <w:rPr>
          <w:rFonts w:ascii="Times New Roman" w:hAnsi="Times New Roman" w:cs="Times New Roman"/>
          <w:sz w:val="24"/>
          <w:szCs w:val="24"/>
          <w:lang w:val="en-US"/>
        </w:rPr>
        <w:t xml:space="preserve"> We therefore</w:t>
      </w:r>
      <w:r w:rsidR="00DB32BD">
        <w:rPr>
          <w:rFonts w:ascii="Times New Roman" w:hAnsi="Times New Roman" w:cs="Times New Roman"/>
          <w:sz w:val="24"/>
          <w:szCs w:val="24"/>
          <w:lang w:val="en-US"/>
        </w:rPr>
        <w:t xml:space="preserve"> adopt an alternative definition of </w:t>
      </w:r>
      <w:r w:rsidR="00AA35EB">
        <w:rPr>
          <w:rFonts w:ascii="Times New Roman" w:hAnsi="Times New Roman" w:cs="Times New Roman"/>
          <w:sz w:val="24"/>
          <w:szCs w:val="24"/>
          <w:lang w:val="en-US"/>
        </w:rPr>
        <w:t>side-loading</w:t>
      </w:r>
      <w:r w:rsidR="00DB32BD">
        <w:rPr>
          <w:rFonts w:ascii="Times New Roman" w:hAnsi="Times New Roman" w:cs="Times New Roman"/>
          <w:sz w:val="24"/>
          <w:szCs w:val="24"/>
          <w:lang w:val="en-US"/>
        </w:rPr>
        <w:t>, being</w:t>
      </w:r>
      <w:r w:rsidR="00AA35EB">
        <w:rPr>
          <w:rFonts w:ascii="Times New Roman" w:hAnsi="Times New Roman" w:cs="Times New Roman"/>
          <w:sz w:val="24"/>
          <w:szCs w:val="24"/>
          <w:lang w:val="en-US"/>
        </w:rPr>
        <w:t xml:space="preserve"> </w:t>
      </w:r>
      <w:r w:rsidR="00AA35EB" w:rsidRPr="005907C3">
        <w:rPr>
          <w:rFonts w:ascii="Times New Roman" w:hAnsi="Times New Roman" w:cs="Times New Roman"/>
          <w:sz w:val="24"/>
          <w:szCs w:val="24"/>
        </w:rPr>
        <w:t>the consumption of alcohol during a night out or event, occurring at a location other than a licensed venue</w:t>
      </w:r>
      <w:r w:rsidR="00AA35EB">
        <w:rPr>
          <w:rFonts w:ascii="Times New Roman" w:hAnsi="Times New Roman" w:cs="Times New Roman"/>
          <w:sz w:val="24"/>
          <w:szCs w:val="24"/>
        </w:rPr>
        <w:t xml:space="preserve"> or a private home</w:t>
      </w:r>
      <w:r w:rsidR="00AA35EB">
        <w:rPr>
          <w:rFonts w:ascii="Times New Roman" w:hAnsi="Times New Roman" w:cs="Times New Roman"/>
          <w:sz w:val="24"/>
          <w:szCs w:val="24"/>
          <w:lang w:val="en-US"/>
        </w:rPr>
        <w:t>.</w:t>
      </w:r>
      <w:r>
        <w:rPr>
          <w:rFonts w:ascii="Times New Roman" w:hAnsi="Times New Roman" w:cs="Times New Roman"/>
          <w:sz w:val="24"/>
          <w:szCs w:val="24"/>
          <w:lang w:val="en-US"/>
        </w:rPr>
        <w:t xml:space="preserve"> This extends the definition of O’Rourke et al. (2016) to consider cases where drinkers hide alcohol outside a licensed premises, for drinking later (e.g. see Wright et al., 2014)</w:t>
      </w:r>
      <w:r w:rsidR="00AA35EB">
        <w:rPr>
          <w:rFonts w:ascii="Times New Roman" w:hAnsi="Times New Roman" w:cs="Times New Roman"/>
          <w:sz w:val="24"/>
          <w:szCs w:val="24"/>
          <w:lang w:val="en-US"/>
        </w:rPr>
        <w:t>, and excludes drinking of alcohol smuggled into a licensed premises</w:t>
      </w:r>
      <w:r>
        <w:rPr>
          <w:rFonts w:ascii="Times New Roman" w:hAnsi="Times New Roman" w:cs="Times New Roman"/>
          <w:sz w:val="24"/>
          <w:szCs w:val="24"/>
          <w:lang w:val="en-US"/>
        </w:rPr>
        <w:t>.</w:t>
      </w:r>
    </w:p>
    <w:p w14:paraId="4CE807F6" w14:textId="3FFB799E" w:rsidR="006E3A81" w:rsidRDefault="00290FFB" w:rsidP="00A64D1E">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Despite the attention devoted to the issue of pre-drinking, side-loading has been the subject of only limited systematic study. Specifically, few studies have attempted to estimate the prevalence of side-loading or its contribution to intoxication in the night-time economy</w:t>
      </w:r>
      <w:r w:rsidR="002A056C">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to alcohol-related harm. In his study of 32 nightclub patrons in Glasgow, Scotland, Forsyth (2010) noted that no instances of side-loading were recorded in the weekly diaries of his research participants. He noted </w:t>
      </w:r>
      <w:r>
        <w:rPr>
          <w:rFonts w:ascii="Times New Roman" w:hAnsi="Times New Roman" w:cs="Times New Roman"/>
          <w:sz w:val="24"/>
          <w:szCs w:val="24"/>
          <w:lang w:val="en-US"/>
        </w:rPr>
        <w:lastRenderedPageBreak/>
        <w:t>that opportunities for side-loading (as per his narrow definition) were limited by systematic door searches by sec</w:t>
      </w:r>
      <w:r w:rsidR="00DC7E6D">
        <w:rPr>
          <w:rFonts w:ascii="Times New Roman" w:hAnsi="Times New Roman" w:cs="Times New Roman"/>
          <w:sz w:val="24"/>
          <w:szCs w:val="24"/>
          <w:lang w:val="en-US"/>
        </w:rPr>
        <w:t>urity staff. O’Rourke (2016), based on an online survey</w:t>
      </w:r>
      <w:r>
        <w:rPr>
          <w:rFonts w:ascii="Times New Roman" w:hAnsi="Times New Roman" w:cs="Times New Roman"/>
          <w:sz w:val="24"/>
          <w:szCs w:val="24"/>
          <w:lang w:val="en-US"/>
        </w:rPr>
        <w:t xml:space="preserve"> of 2008 adult</w:t>
      </w:r>
      <w:r w:rsidR="00DC7E6D">
        <w:rPr>
          <w:rFonts w:ascii="Times New Roman" w:hAnsi="Times New Roman" w:cs="Times New Roman"/>
          <w:sz w:val="24"/>
          <w:szCs w:val="24"/>
          <w:lang w:val="en-US"/>
        </w:rPr>
        <w:t>s (mean age 49.7 years) in Victoria, Australia, found that 23 percent of respondents had engaged in side-loading at least once in the previous twelve months. They found that side-loading was more common among younger people, but unlike pre-drinking and back-loading (</w:t>
      </w:r>
      <w:r w:rsidR="009108C2">
        <w:rPr>
          <w:rFonts w:ascii="Times New Roman" w:hAnsi="Times New Roman" w:cs="Times New Roman"/>
          <w:sz w:val="24"/>
          <w:szCs w:val="24"/>
          <w:lang w:val="en-US"/>
        </w:rPr>
        <w:t xml:space="preserve">drinking after a night out, </w:t>
      </w:r>
      <w:r w:rsidR="00DC7E6D">
        <w:rPr>
          <w:rFonts w:ascii="Times New Roman" w:hAnsi="Times New Roman" w:cs="Times New Roman"/>
          <w:sz w:val="24"/>
          <w:szCs w:val="24"/>
          <w:lang w:val="en-US"/>
        </w:rPr>
        <w:t>e.g. ‘after-partying’), side-loading was not statistically significantly associated with risky drinking.</w:t>
      </w:r>
      <w:r w:rsidR="006E3A81">
        <w:rPr>
          <w:rFonts w:ascii="Times New Roman" w:hAnsi="Times New Roman" w:cs="Times New Roman"/>
          <w:sz w:val="24"/>
          <w:szCs w:val="24"/>
          <w:lang w:val="en-US"/>
        </w:rPr>
        <w:t xml:space="preserve"> However, their study </w:t>
      </w:r>
      <w:r w:rsidR="00E72568">
        <w:rPr>
          <w:rFonts w:ascii="Times New Roman" w:hAnsi="Times New Roman" w:cs="Times New Roman"/>
          <w:sz w:val="24"/>
          <w:szCs w:val="24"/>
          <w:lang w:val="en-US"/>
        </w:rPr>
        <w:t>controlled only for demographic characteristics (age and gender)</w:t>
      </w:r>
      <w:r w:rsidR="006E3A81">
        <w:rPr>
          <w:rFonts w:ascii="Times New Roman" w:hAnsi="Times New Roman" w:cs="Times New Roman"/>
          <w:sz w:val="24"/>
          <w:szCs w:val="24"/>
          <w:lang w:val="en-US"/>
        </w:rPr>
        <w:t xml:space="preserve">, and tells us little about event-specific associations between side-loading </w:t>
      </w:r>
      <w:proofErr w:type="spellStart"/>
      <w:r w:rsidR="006E3A81">
        <w:rPr>
          <w:rFonts w:ascii="Times New Roman" w:hAnsi="Times New Roman" w:cs="Times New Roman"/>
          <w:sz w:val="24"/>
          <w:szCs w:val="24"/>
          <w:lang w:val="en-US"/>
        </w:rPr>
        <w:t>behaviour</w:t>
      </w:r>
      <w:proofErr w:type="spellEnd"/>
      <w:r w:rsidR="006E3A81">
        <w:rPr>
          <w:rFonts w:ascii="Times New Roman" w:hAnsi="Times New Roman" w:cs="Times New Roman"/>
          <w:sz w:val="24"/>
          <w:szCs w:val="24"/>
          <w:lang w:val="en-US"/>
        </w:rPr>
        <w:t xml:space="preserve"> and intoxication or alcohol-related harm.</w:t>
      </w:r>
      <w:r w:rsidR="00DB32BD">
        <w:rPr>
          <w:rFonts w:ascii="Times New Roman" w:hAnsi="Times New Roman" w:cs="Times New Roman"/>
          <w:sz w:val="24"/>
          <w:szCs w:val="24"/>
          <w:lang w:val="en-US"/>
        </w:rPr>
        <w:t xml:space="preserve"> </w:t>
      </w:r>
      <w:r w:rsidR="00DC09EE">
        <w:rPr>
          <w:rFonts w:ascii="Times New Roman" w:hAnsi="Times New Roman" w:cs="Times New Roman"/>
          <w:sz w:val="24"/>
          <w:szCs w:val="24"/>
          <w:lang w:val="en-US"/>
        </w:rPr>
        <w:t>S</w:t>
      </w:r>
      <w:r w:rsidR="006E68EA">
        <w:rPr>
          <w:rFonts w:ascii="Times New Roman" w:hAnsi="Times New Roman" w:cs="Times New Roman"/>
          <w:sz w:val="24"/>
          <w:szCs w:val="24"/>
          <w:lang w:val="en-US"/>
        </w:rPr>
        <w:t>ide-loading was also noted as a considerable issue by observational staff in a comparative study of Geelong and Newcastle in Australia</w:t>
      </w:r>
      <w:r w:rsidR="00DC09EE">
        <w:rPr>
          <w:rFonts w:ascii="Times New Roman" w:hAnsi="Times New Roman" w:cs="Times New Roman"/>
          <w:sz w:val="24"/>
          <w:szCs w:val="24"/>
          <w:lang w:val="en-US"/>
        </w:rPr>
        <w:t xml:space="preserve"> (</w:t>
      </w:r>
      <w:r w:rsidR="0069066B">
        <w:rPr>
          <w:rFonts w:ascii="Times New Roman" w:hAnsi="Times New Roman" w:cs="Times New Roman"/>
          <w:sz w:val="24"/>
          <w:szCs w:val="24"/>
          <w:lang w:val="en-US"/>
        </w:rPr>
        <w:t>Miller et al., 2012b</w:t>
      </w:r>
      <w:r w:rsidR="00DC09EE">
        <w:rPr>
          <w:rFonts w:ascii="Times New Roman" w:hAnsi="Times New Roman" w:cs="Times New Roman"/>
          <w:sz w:val="24"/>
          <w:szCs w:val="24"/>
          <w:lang w:val="en-US"/>
        </w:rPr>
        <w:t>)</w:t>
      </w:r>
      <w:r w:rsidR="006E68EA">
        <w:rPr>
          <w:rFonts w:ascii="Times New Roman" w:hAnsi="Times New Roman" w:cs="Times New Roman"/>
          <w:sz w:val="24"/>
          <w:szCs w:val="24"/>
          <w:lang w:val="en-US"/>
        </w:rPr>
        <w:t>. Key informants, observers and interviewers all noted that side-loading</w:t>
      </w:r>
      <w:r w:rsidR="00A64D1E">
        <w:rPr>
          <w:rFonts w:ascii="Times New Roman" w:hAnsi="Times New Roman" w:cs="Times New Roman"/>
          <w:sz w:val="24"/>
          <w:szCs w:val="24"/>
          <w:lang w:val="en-US"/>
        </w:rPr>
        <w:t xml:space="preserve"> (which, similar to Forsyth (2010), was defined as </w:t>
      </w:r>
      <w:r w:rsidR="00A64D1E" w:rsidRPr="00A64D1E">
        <w:rPr>
          <w:rFonts w:ascii="Times New Roman" w:hAnsi="Times New Roman" w:cs="Times New Roman"/>
          <w:sz w:val="24"/>
          <w:szCs w:val="24"/>
          <w:lang w:val="en-US"/>
        </w:rPr>
        <w:t>use of hip flasks</w:t>
      </w:r>
      <w:r w:rsidR="00A64D1E">
        <w:rPr>
          <w:rFonts w:ascii="Times New Roman" w:hAnsi="Times New Roman" w:cs="Times New Roman"/>
          <w:sz w:val="24"/>
          <w:szCs w:val="24"/>
          <w:lang w:val="en-US"/>
        </w:rPr>
        <w:t xml:space="preserve"> </w:t>
      </w:r>
      <w:r w:rsidR="00A64D1E" w:rsidRPr="00A64D1E">
        <w:rPr>
          <w:rFonts w:ascii="Times New Roman" w:hAnsi="Times New Roman" w:cs="Times New Roman"/>
          <w:sz w:val="24"/>
          <w:szCs w:val="24"/>
          <w:lang w:val="en-US"/>
        </w:rPr>
        <w:t>containing spirits which can be drunk straight or added to mixers</w:t>
      </w:r>
      <w:r w:rsidR="00A64D1E">
        <w:rPr>
          <w:rFonts w:ascii="Times New Roman" w:hAnsi="Times New Roman" w:cs="Times New Roman"/>
          <w:sz w:val="24"/>
          <w:szCs w:val="24"/>
          <w:lang w:val="en-US"/>
        </w:rPr>
        <w:t>)</w:t>
      </w:r>
      <w:r w:rsidR="006E68EA">
        <w:rPr>
          <w:rFonts w:ascii="Times New Roman" w:hAnsi="Times New Roman" w:cs="Times New Roman"/>
          <w:sz w:val="24"/>
          <w:szCs w:val="24"/>
          <w:lang w:val="en-US"/>
        </w:rPr>
        <w:t xml:space="preserve"> was prevalent, but </w:t>
      </w:r>
      <w:r w:rsidR="00DB32BD">
        <w:rPr>
          <w:rFonts w:ascii="Times New Roman" w:hAnsi="Times New Roman" w:cs="Times New Roman"/>
          <w:sz w:val="24"/>
          <w:szCs w:val="24"/>
          <w:lang w:val="en-US"/>
        </w:rPr>
        <w:t>there were no measures available in the study to specifically estimate harms associated with side-loading</w:t>
      </w:r>
      <w:r w:rsidR="006E68EA">
        <w:rPr>
          <w:rFonts w:ascii="Times New Roman" w:hAnsi="Times New Roman" w:cs="Times New Roman"/>
          <w:sz w:val="24"/>
          <w:szCs w:val="24"/>
          <w:lang w:val="en-US"/>
        </w:rPr>
        <w:t>. However, venue operators clearly raised concerns</w:t>
      </w:r>
      <w:r w:rsidR="00DB32BD">
        <w:rPr>
          <w:rFonts w:ascii="Times New Roman" w:hAnsi="Times New Roman" w:cs="Times New Roman"/>
          <w:sz w:val="24"/>
          <w:szCs w:val="24"/>
          <w:lang w:val="en-US"/>
        </w:rPr>
        <w:t xml:space="preserve"> about the effect of side-loading on</w:t>
      </w:r>
      <w:r w:rsidR="006E68EA">
        <w:rPr>
          <w:rFonts w:ascii="Times New Roman" w:hAnsi="Times New Roman" w:cs="Times New Roman"/>
          <w:sz w:val="24"/>
          <w:szCs w:val="24"/>
          <w:lang w:val="en-US"/>
        </w:rPr>
        <w:t xml:space="preserve"> their ability to manage patron intoxication, </w:t>
      </w:r>
      <w:r w:rsidR="00DB32BD">
        <w:rPr>
          <w:rFonts w:ascii="Times New Roman" w:hAnsi="Times New Roman" w:cs="Times New Roman"/>
          <w:sz w:val="24"/>
          <w:szCs w:val="24"/>
          <w:lang w:val="en-US"/>
        </w:rPr>
        <w:t>as well as</w:t>
      </w:r>
      <w:r w:rsidR="006E68EA">
        <w:rPr>
          <w:rFonts w:ascii="Times New Roman" w:hAnsi="Times New Roman" w:cs="Times New Roman"/>
          <w:sz w:val="24"/>
          <w:szCs w:val="24"/>
          <w:lang w:val="en-US"/>
        </w:rPr>
        <w:t xml:space="preserve"> </w:t>
      </w:r>
      <w:r w:rsidR="00DB32BD">
        <w:rPr>
          <w:rFonts w:ascii="Times New Roman" w:hAnsi="Times New Roman" w:cs="Times New Roman"/>
          <w:sz w:val="24"/>
          <w:szCs w:val="24"/>
          <w:lang w:val="en-US"/>
        </w:rPr>
        <w:t>negative</w:t>
      </w:r>
      <w:r w:rsidR="0069066B">
        <w:rPr>
          <w:rFonts w:ascii="Times New Roman" w:hAnsi="Times New Roman" w:cs="Times New Roman"/>
          <w:sz w:val="24"/>
          <w:szCs w:val="24"/>
          <w:lang w:val="en-US"/>
        </w:rPr>
        <w:t xml:space="preserve"> impacts on</w:t>
      </w:r>
      <w:r w:rsidR="006E68EA">
        <w:rPr>
          <w:rFonts w:ascii="Times New Roman" w:hAnsi="Times New Roman" w:cs="Times New Roman"/>
          <w:sz w:val="24"/>
          <w:szCs w:val="24"/>
          <w:lang w:val="en-US"/>
        </w:rPr>
        <w:t xml:space="preserve"> their profit margin</w:t>
      </w:r>
      <w:r w:rsidR="00DB32BD">
        <w:rPr>
          <w:rFonts w:ascii="Times New Roman" w:hAnsi="Times New Roman" w:cs="Times New Roman"/>
          <w:sz w:val="24"/>
          <w:szCs w:val="24"/>
          <w:lang w:val="en-US"/>
        </w:rPr>
        <w:t>s</w:t>
      </w:r>
      <w:r w:rsidR="006E68EA">
        <w:rPr>
          <w:rFonts w:ascii="Times New Roman" w:hAnsi="Times New Roman" w:cs="Times New Roman"/>
          <w:sz w:val="24"/>
          <w:szCs w:val="24"/>
          <w:lang w:val="en-US"/>
        </w:rPr>
        <w:t>.</w:t>
      </w:r>
    </w:p>
    <w:p w14:paraId="55258A48" w14:textId="6CD3E582" w:rsidR="00F70853" w:rsidRPr="00F70853" w:rsidRDefault="00AA35EB" w:rsidP="00DB32BD">
      <w:pPr>
        <w:spacing w:line="360" w:lineRule="auto"/>
        <w:jc w:val="both"/>
        <w:rPr>
          <w:rFonts w:ascii="Times New Roman" w:hAnsi="Times New Roman" w:cs="Times New Roman"/>
          <w:sz w:val="24"/>
          <w:szCs w:val="24"/>
        </w:rPr>
      </w:pPr>
      <w:r>
        <w:rPr>
          <w:rFonts w:ascii="Times New Roman" w:hAnsi="Times New Roman" w:cs="Times New Roman"/>
          <w:sz w:val="24"/>
          <w:szCs w:val="24"/>
        </w:rPr>
        <w:t>As noted above, we</w:t>
      </w:r>
      <w:r w:rsidR="00F70853">
        <w:rPr>
          <w:rFonts w:ascii="Times New Roman" w:hAnsi="Times New Roman" w:cs="Times New Roman"/>
          <w:sz w:val="24"/>
          <w:szCs w:val="24"/>
        </w:rPr>
        <w:t xml:space="preserve"> define side-loading behaviour as </w:t>
      </w:r>
      <w:r w:rsidR="00F70853" w:rsidRPr="005907C3">
        <w:rPr>
          <w:rFonts w:ascii="Times New Roman" w:hAnsi="Times New Roman" w:cs="Times New Roman"/>
          <w:sz w:val="24"/>
          <w:szCs w:val="24"/>
        </w:rPr>
        <w:t>the consumption of alcohol during a night out or event, occurring at a location other than a licensed venue</w:t>
      </w:r>
      <w:r>
        <w:rPr>
          <w:rFonts w:ascii="Times New Roman" w:hAnsi="Times New Roman" w:cs="Times New Roman"/>
          <w:sz w:val="24"/>
          <w:szCs w:val="24"/>
        </w:rPr>
        <w:t xml:space="preserve"> or a private home</w:t>
      </w:r>
      <w:r w:rsidR="00F70853">
        <w:rPr>
          <w:rFonts w:ascii="Times New Roman" w:hAnsi="Times New Roman" w:cs="Times New Roman"/>
          <w:sz w:val="24"/>
          <w:szCs w:val="24"/>
        </w:rPr>
        <w:t xml:space="preserve">. We believe that this definition captures a range of drinking activities occurring during a night out but not controlled by bar or security staff. These activities are important to understand in terms of their </w:t>
      </w:r>
      <w:r w:rsidR="00DB32BD">
        <w:rPr>
          <w:rFonts w:ascii="Times New Roman" w:hAnsi="Times New Roman" w:cs="Times New Roman"/>
          <w:sz w:val="24"/>
          <w:szCs w:val="24"/>
        </w:rPr>
        <w:t xml:space="preserve">potential </w:t>
      </w:r>
      <w:r w:rsidR="00F70853">
        <w:rPr>
          <w:rFonts w:ascii="Times New Roman" w:hAnsi="Times New Roman" w:cs="Times New Roman"/>
          <w:sz w:val="24"/>
          <w:szCs w:val="24"/>
        </w:rPr>
        <w:t xml:space="preserve">contribution to </w:t>
      </w:r>
      <w:r w:rsidR="00F70853" w:rsidRPr="00F70853">
        <w:rPr>
          <w:rFonts w:ascii="Times New Roman" w:hAnsi="Times New Roman" w:cs="Times New Roman"/>
          <w:sz w:val="24"/>
          <w:szCs w:val="24"/>
        </w:rPr>
        <w:t>intoxication and alcohol-related harm. Our definition omits side-loading behaviour occur</w:t>
      </w:r>
      <w:r w:rsidR="00F70853">
        <w:rPr>
          <w:rFonts w:ascii="Times New Roman" w:hAnsi="Times New Roman" w:cs="Times New Roman"/>
          <w:sz w:val="24"/>
          <w:szCs w:val="24"/>
        </w:rPr>
        <w:t>r</w:t>
      </w:r>
      <w:r w:rsidR="00F70853" w:rsidRPr="00F70853">
        <w:rPr>
          <w:rFonts w:ascii="Times New Roman" w:hAnsi="Times New Roman" w:cs="Times New Roman"/>
          <w:sz w:val="24"/>
          <w:szCs w:val="24"/>
        </w:rPr>
        <w:t xml:space="preserve">ing </w:t>
      </w:r>
      <w:r w:rsidR="00F70853" w:rsidRPr="00F70853">
        <w:rPr>
          <w:rFonts w:ascii="Times New Roman" w:hAnsi="Times New Roman" w:cs="Times New Roman"/>
          <w:i/>
          <w:iCs/>
          <w:sz w:val="24"/>
          <w:szCs w:val="24"/>
        </w:rPr>
        <w:t>within</w:t>
      </w:r>
      <w:r w:rsidR="00F70853" w:rsidRPr="00F70853">
        <w:rPr>
          <w:rFonts w:ascii="Times New Roman" w:hAnsi="Times New Roman" w:cs="Times New Roman"/>
          <w:sz w:val="24"/>
          <w:szCs w:val="24"/>
        </w:rPr>
        <w:t xml:space="preserve"> licensed premises</w:t>
      </w:r>
      <w:r w:rsidR="00F70853">
        <w:rPr>
          <w:rFonts w:ascii="Times New Roman" w:hAnsi="Times New Roman" w:cs="Times New Roman"/>
          <w:sz w:val="24"/>
          <w:szCs w:val="24"/>
        </w:rPr>
        <w:t>, which was the original conception of Forsyth (2010)</w:t>
      </w:r>
      <w:r w:rsidR="00A64D1E">
        <w:rPr>
          <w:rFonts w:ascii="Times New Roman" w:hAnsi="Times New Roman" w:cs="Times New Roman"/>
          <w:sz w:val="24"/>
          <w:szCs w:val="24"/>
        </w:rPr>
        <w:t xml:space="preserve"> and implied by the definition used in Miller et al. (2012b),</w:t>
      </w:r>
      <w:r w:rsidR="00DB32BD">
        <w:rPr>
          <w:rFonts w:ascii="Times New Roman" w:hAnsi="Times New Roman" w:cs="Times New Roman"/>
          <w:sz w:val="24"/>
          <w:szCs w:val="24"/>
        </w:rPr>
        <w:t xml:space="preserve"> and </w:t>
      </w:r>
      <w:r w:rsidR="00A64D1E">
        <w:rPr>
          <w:rFonts w:ascii="Times New Roman" w:hAnsi="Times New Roman" w:cs="Times New Roman"/>
          <w:sz w:val="24"/>
          <w:szCs w:val="24"/>
        </w:rPr>
        <w:t xml:space="preserve">was included </w:t>
      </w:r>
      <w:r w:rsidR="00DB32BD">
        <w:rPr>
          <w:rFonts w:ascii="Times New Roman" w:hAnsi="Times New Roman" w:cs="Times New Roman"/>
          <w:sz w:val="24"/>
          <w:szCs w:val="24"/>
        </w:rPr>
        <w:t xml:space="preserve">within the definition of </w:t>
      </w:r>
      <w:r w:rsidR="00DB32BD">
        <w:rPr>
          <w:rFonts w:ascii="Times New Roman" w:hAnsi="Times New Roman" w:cs="Times New Roman"/>
          <w:sz w:val="24"/>
          <w:szCs w:val="24"/>
          <w:lang w:val="en-US"/>
        </w:rPr>
        <w:t>O’Rourke (2016)</w:t>
      </w:r>
      <w:r w:rsidR="00F70853">
        <w:rPr>
          <w:rFonts w:ascii="Times New Roman" w:hAnsi="Times New Roman" w:cs="Times New Roman"/>
          <w:sz w:val="24"/>
          <w:szCs w:val="24"/>
        </w:rPr>
        <w:t xml:space="preserve">. As Forsyth found, </w:t>
      </w:r>
      <w:r w:rsidR="00DB32BD">
        <w:rPr>
          <w:rFonts w:ascii="Times New Roman" w:hAnsi="Times New Roman" w:cs="Times New Roman"/>
          <w:sz w:val="24"/>
          <w:szCs w:val="24"/>
        </w:rPr>
        <w:t>drinking smuggled alcohol within licensed premises</w:t>
      </w:r>
      <w:r w:rsidR="00F70853">
        <w:rPr>
          <w:rFonts w:ascii="Times New Roman" w:hAnsi="Times New Roman" w:cs="Times New Roman"/>
          <w:sz w:val="24"/>
          <w:szCs w:val="24"/>
        </w:rPr>
        <w:t xml:space="preserve"> is relatively rare due to the vigilance of security staff. Moreover, our definition limits the activities considered to those that may share a common policy response</w:t>
      </w:r>
      <w:r w:rsidR="00B36AF4">
        <w:rPr>
          <w:rFonts w:ascii="Times New Roman" w:hAnsi="Times New Roman" w:cs="Times New Roman"/>
          <w:sz w:val="24"/>
          <w:szCs w:val="24"/>
        </w:rPr>
        <w:t>, as the activities occur outside of licensed premises</w:t>
      </w:r>
      <w:r w:rsidR="00F70853">
        <w:rPr>
          <w:rFonts w:ascii="Times New Roman" w:hAnsi="Times New Roman" w:cs="Times New Roman"/>
          <w:sz w:val="24"/>
          <w:szCs w:val="24"/>
        </w:rPr>
        <w:t xml:space="preserve">. Surreptitious drinking activities occurring within licensed premises require a different </w:t>
      </w:r>
      <w:r w:rsidR="00DB32BD">
        <w:rPr>
          <w:rFonts w:ascii="Times New Roman" w:hAnsi="Times New Roman" w:cs="Times New Roman"/>
          <w:sz w:val="24"/>
          <w:szCs w:val="24"/>
        </w:rPr>
        <w:t xml:space="preserve">policy </w:t>
      </w:r>
      <w:r w:rsidR="00F70853">
        <w:rPr>
          <w:rFonts w:ascii="Times New Roman" w:hAnsi="Times New Roman" w:cs="Times New Roman"/>
          <w:sz w:val="24"/>
          <w:szCs w:val="24"/>
        </w:rPr>
        <w:t>response, and are therefore best considered separately.</w:t>
      </w:r>
    </w:p>
    <w:p w14:paraId="354B6453" w14:textId="19623C0C" w:rsidR="00C72C5D" w:rsidRDefault="00C72C5D" w:rsidP="001276A6">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In this paper, we investigate the prevalence of side-loading </w:t>
      </w:r>
      <w:proofErr w:type="spellStart"/>
      <w:r>
        <w:rPr>
          <w:rFonts w:ascii="Times New Roman" w:hAnsi="Times New Roman" w:cs="Times New Roman"/>
          <w:sz w:val="24"/>
          <w:szCs w:val="24"/>
          <w:lang w:val="en-US"/>
        </w:rPr>
        <w:t>behaviour</w:t>
      </w:r>
      <w:proofErr w:type="spellEnd"/>
      <w:r>
        <w:rPr>
          <w:rFonts w:ascii="Times New Roman" w:hAnsi="Times New Roman" w:cs="Times New Roman"/>
          <w:sz w:val="24"/>
          <w:szCs w:val="24"/>
          <w:lang w:val="en-US"/>
        </w:rPr>
        <w:t xml:space="preserve"> and intoxication in the night-time economy of Hamilton, </w:t>
      </w:r>
      <w:r w:rsidRPr="003505D9">
        <w:rPr>
          <w:rFonts w:ascii="Times New Roman" w:hAnsi="Times New Roman" w:cs="Times New Roman"/>
          <w:sz w:val="24"/>
          <w:szCs w:val="24"/>
          <w:lang w:val="en-US"/>
        </w:rPr>
        <w:t>New Zealand’s fourth-largest city</w:t>
      </w:r>
      <w:r>
        <w:rPr>
          <w:rFonts w:ascii="Times New Roman" w:hAnsi="Times New Roman" w:cs="Times New Roman"/>
          <w:sz w:val="24"/>
          <w:szCs w:val="24"/>
          <w:lang w:val="en-US"/>
        </w:rPr>
        <w:t xml:space="preserve"> </w:t>
      </w:r>
      <w:r>
        <w:rPr>
          <w:rFonts w:ascii="Times New Roman" w:hAnsi="Times New Roman" w:cs="Times New Roman"/>
          <w:sz w:val="24"/>
          <w:szCs w:val="24"/>
        </w:rPr>
        <w:t>(population approximately 170,000)</w:t>
      </w:r>
      <w:r w:rsidRPr="003505D9">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1276A6">
        <w:rPr>
          <w:rFonts w:ascii="Times New Roman" w:hAnsi="Times New Roman" w:cs="Times New Roman"/>
          <w:sz w:val="24"/>
          <w:szCs w:val="24"/>
        </w:rPr>
        <w:t xml:space="preserve">The Hamilton Central </w:t>
      </w:r>
      <w:r w:rsidR="001276A6" w:rsidRPr="005907C3">
        <w:rPr>
          <w:rFonts w:ascii="Times New Roman" w:hAnsi="Times New Roman" w:cs="Times New Roman"/>
          <w:sz w:val="24"/>
          <w:szCs w:val="24"/>
        </w:rPr>
        <w:t xml:space="preserve">Business District </w:t>
      </w:r>
      <w:r w:rsidR="001276A6">
        <w:rPr>
          <w:rFonts w:ascii="Times New Roman" w:hAnsi="Times New Roman" w:cs="Times New Roman"/>
          <w:sz w:val="24"/>
          <w:szCs w:val="24"/>
        </w:rPr>
        <w:t>(</w:t>
      </w:r>
      <w:r w:rsidR="001276A6" w:rsidRPr="005907C3">
        <w:rPr>
          <w:rFonts w:ascii="Times New Roman" w:hAnsi="Times New Roman" w:cs="Times New Roman"/>
          <w:sz w:val="24"/>
          <w:szCs w:val="24"/>
        </w:rPr>
        <w:t>CBD</w:t>
      </w:r>
      <w:r w:rsidR="001276A6">
        <w:rPr>
          <w:rFonts w:ascii="Times New Roman" w:hAnsi="Times New Roman" w:cs="Times New Roman"/>
          <w:sz w:val="24"/>
          <w:szCs w:val="24"/>
        </w:rPr>
        <w:t>)</w:t>
      </w:r>
      <w:r w:rsidR="001276A6">
        <w:rPr>
          <w:rFonts w:ascii="Times New Roman" w:hAnsi="Times New Roman" w:cs="Times New Roman"/>
          <w:sz w:val="24"/>
          <w:szCs w:val="24"/>
        </w:rPr>
        <w:t xml:space="preserve"> is the central entertainment, shopping, and transportation hub</w:t>
      </w:r>
      <w:r>
        <w:rPr>
          <w:rFonts w:ascii="Times New Roman" w:hAnsi="Times New Roman" w:cs="Times New Roman"/>
          <w:sz w:val="24"/>
          <w:szCs w:val="24"/>
        </w:rPr>
        <w:t>,</w:t>
      </w:r>
      <w:r w:rsidR="001276A6">
        <w:rPr>
          <w:rFonts w:ascii="Times New Roman" w:hAnsi="Times New Roman" w:cs="Times New Roman"/>
          <w:sz w:val="24"/>
          <w:szCs w:val="24"/>
        </w:rPr>
        <w:t xml:space="preserve"> and covers an area of approximately 50 city blocks. Similar to other mid-sized cities, the CBD is surrounded by mixed-use commercial and residential areas, and the </w:t>
      </w:r>
      <w:r w:rsidR="001276A6">
        <w:rPr>
          <w:rFonts w:ascii="Times New Roman" w:hAnsi="Times New Roman" w:cs="Times New Roman"/>
          <w:sz w:val="24"/>
          <w:szCs w:val="24"/>
        </w:rPr>
        <w:lastRenderedPageBreak/>
        <w:t xml:space="preserve">resident population of the CBD itself is relatively small, with most people travelling into the CBD for entertainment, leisure activities, or shopping. </w:t>
      </w:r>
      <w:r w:rsidR="00286B13">
        <w:rPr>
          <w:rFonts w:ascii="Times New Roman" w:hAnsi="Times New Roman" w:cs="Times New Roman"/>
          <w:sz w:val="24"/>
          <w:szCs w:val="24"/>
        </w:rPr>
        <w:t xml:space="preserve">In total, </w:t>
      </w:r>
      <w:r w:rsidR="00286B13" w:rsidRPr="00286B13">
        <w:rPr>
          <w:rFonts w:ascii="Times New Roman" w:hAnsi="Times New Roman" w:cs="Times New Roman"/>
          <w:sz w:val="24"/>
          <w:szCs w:val="24"/>
        </w:rPr>
        <w:t>Hamilton ha</w:t>
      </w:r>
      <w:r w:rsidR="00A64D1E">
        <w:rPr>
          <w:rFonts w:ascii="Times New Roman" w:hAnsi="Times New Roman" w:cs="Times New Roman"/>
          <w:sz w:val="24"/>
          <w:szCs w:val="24"/>
        </w:rPr>
        <w:t>d</w:t>
      </w:r>
      <w:r w:rsidR="00286B13" w:rsidRPr="00286B13">
        <w:rPr>
          <w:rFonts w:ascii="Times New Roman" w:hAnsi="Times New Roman" w:cs="Times New Roman"/>
          <w:sz w:val="24"/>
          <w:szCs w:val="24"/>
        </w:rPr>
        <w:t xml:space="preserve"> 292 on-licence alcohol outlets</w:t>
      </w:r>
      <w:r w:rsidR="00286B13">
        <w:rPr>
          <w:rFonts w:ascii="Times New Roman" w:hAnsi="Times New Roman" w:cs="Times New Roman"/>
          <w:sz w:val="24"/>
          <w:szCs w:val="24"/>
        </w:rPr>
        <w:t xml:space="preserve"> (including bars, night clubs, restaurants, and function venues)</w:t>
      </w:r>
      <w:r w:rsidR="00A64D1E">
        <w:rPr>
          <w:rFonts w:ascii="Times New Roman" w:hAnsi="Times New Roman" w:cs="Times New Roman"/>
          <w:sz w:val="24"/>
          <w:szCs w:val="24"/>
        </w:rPr>
        <w:t xml:space="preserve"> at the time of our study</w:t>
      </w:r>
      <w:r w:rsidR="00286B13">
        <w:rPr>
          <w:rFonts w:ascii="Times New Roman" w:hAnsi="Times New Roman" w:cs="Times New Roman"/>
          <w:sz w:val="24"/>
          <w:szCs w:val="24"/>
        </w:rPr>
        <w:t>,</w:t>
      </w:r>
      <w:r w:rsidR="00286B13" w:rsidRPr="00286B13">
        <w:rPr>
          <w:rFonts w:ascii="Times New Roman" w:hAnsi="Times New Roman" w:cs="Times New Roman"/>
          <w:sz w:val="24"/>
          <w:szCs w:val="24"/>
        </w:rPr>
        <w:t xml:space="preserve"> or approximately 17.2 outlets per 10,000 population, which is slightly lower than the national average of approximately 26.5 per 10,000 population</w:t>
      </w:r>
      <w:r w:rsidR="00A64D1E">
        <w:rPr>
          <w:rFonts w:ascii="Times New Roman" w:hAnsi="Times New Roman" w:cs="Times New Roman"/>
          <w:sz w:val="24"/>
          <w:szCs w:val="24"/>
        </w:rPr>
        <w:t xml:space="preserve"> </w:t>
      </w:r>
      <w:r w:rsidR="00286B13" w:rsidRPr="00286B13">
        <w:rPr>
          <w:rFonts w:ascii="Times New Roman" w:hAnsi="Times New Roman" w:cs="Times New Roman"/>
          <w:sz w:val="24"/>
          <w:szCs w:val="24"/>
        </w:rPr>
        <w:t>in 2014 (Cameron et al., 2016).</w:t>
      </w:r>
      <w:r w:rsidR="001276A6">
        <w:rPr>
          <w:rFonts w:ascii="Times New Roman" w:hAnsi="Times New Roman" w:cs="Times New Roman"/>
          <w:sz w:val="24"/>
          <w:szCs w:val="24"/>
        </w:rPr>
        <w:t xml:space="preserve"> However, the majority of these on-licence outlets</w:t>
      </w:r>
      <w:r w:rsidR="001276A6" w:rsidRPr="001276A6">
        <w:rPr>
          <w:rFonts w:ascii="Times New Roman" w:hAnsi="Times New Roman" w:cs="Times New Roman"/>
          <w:sz w:val="24"/>
          <w:szCs w:val="24"/>
        </w:rPr>
        <w:t xml:space="preserve"> </w:t>
      </w:r>
      <w:r w:rsidR="001276A6">
        <w:rPr>
          <w:rFonts w:ascii="Times New Roman" w:hAnsi="Times New Roman" w:cs="Times New Roman"/>
          <w:sz w:val="24"/>
          <w:szCs w:val="24"/>
        </w:rPr>
        <w:t xml:space="preserve">are </w:t>
      </w:r>
      <w:r w:rsidR="001276A6" w:rsidRPr="005907C3">
        <w:rPr>
          <w:rFonts w:ascii="Times New Roman" w:hAnsi="Times New Roman" w:cs="Times New Roman"/>
          <w:sz w:val="24"/>
          <w:szCs w:val="24"/>
        </w:rPr>
        <w:t xml:space="preserve">concentrated within </w:t>
      </w:r>
      <w:r w:rsidR="001276A6">
        <w:rPr>
          <w:rFonts w:ascii="Times New Roman" w:hAnsi="Times New Roman" w:cs="Times New Roman"/>
          <w:sz w:val="24"/>
          <w:szCs w:val="24"/>
        </w:rPr>
        <w:t xml:space="preserve">the </w:t>
      </w:r>
      <w:r w:rsidR="001276A6" w:rsidRPr="005907C3">
        <w:rPr>
          <w:rFonts w:ascii="Times New Roman" w:hAnsi="Times New Roman" w:cs="Times New Roman"/>
          <w:sz w:val="24"/>
          <w:szCs w:val="24"/>
        </w:rPr>
        <w:t>CBD</w:t>
      </w:r>
      <w:r w:rsidR="001276A6">
        <w:rPr>
          <w:rFonts w:ascii="Times New Roman" w:hAnsi="Times New Roman" w:cs="Times New Roman"/>
          <w:sz w:val="24"/>
          <w:szCs w:val="24"/>
        </w:rPr>
        <w:t>, with relatively few suburban outlets.</w:t>
      </w:r>
      <w:r w:rsidR="00286B13">
        <w:rPr>
          <w:rFonts w:ascii="Times New Roman" w:hAnsi="Times New Roman" w:cs="Times New Roman"/>
          <w:sz w:val="24"/>
          <w:szCs w:val="24"/>
        </w:rPr>
        <w:t xml:space="preserve"> </w:t>
      </w:r>
      <w:r w:rsidR="00A64D1E">
        <w:rPr>
          <w:rFonts w:ascii="Times New Roman" w:hAnsi="Times New Roman" w:cs="Times New Roman"/>
          <w:sz w:val="24"/>
          <w:szCs w:val="24"/>
        </w:rPr>
        <w:t xml:space="preserve">In 2018, there were 337 violent crimes (assault, sexual assault, abduction, or robbery) reported in the Hamilton Central area, approximately 24 percent of all of the violent crimes reported in the wider city in that year. The co-location of </w:t>
      </w:r>
      <w:r w:rsidR="001276A6">
        <w:rPr>
          <w:rFonts w:ascii="Times New Roman" w:hAnsi="Times New Roman" w:cs="Times New Roman"/>
          <w:sz w:val="24"/>
          <w:szCs w:val="24"/>
        </w:rPr>
        <w:t xml:space="preserve">a substantial number of </w:t>
      </w:r>
      <w:r w:rsidR="00A64D1E">
        <w:rPr>
          <w:rFonts w:ascii="Times New Roman" w:hAnsi="Times New Roman" w:cs="Times New Roman"/>
          <w:sz w:val="24"/>
          <w:szCs w:val="24"/>
        </w:rPr>
        <w:t xml:space="preserve">on-licence alcohol outlets and </w:t>
      </w:r>
      <w:r w:rsidR="001276A6">
        <w:rPr>
          <w:rFonts w:ascii="Times New Roman" w:hAnsi="Times New Roman" w:cs="Times New Roman"/>
          <w:sz w:val="24"/>
          <w:szCs w:val="24"/>
        </w:rPr>
        <w:t xml:space="preserve">high </w:t>
      </w:r>
      <w:r w:rsidR="00A64D1E">
        <w:rPr>
          <w:rFonts w:ascii="Times New Roman" w:hAnsi="Times New Roman" w:cs="Times New Roman"/>
          <w:sz w:val="24"/>
          <w:szCs w:val="24"/>
        </w:rPr>
        <w:t>violent crime further motivates this study and the focus on Hamilton CBD.</w:t>
      </w:r>
      <w:r w:rsidR="001276A6">
        <w:rPr>
          <w:rFonts w:ascii="Times New Roman" w:hAnsi="Times New Roman" w:cs="Times New Roman"/>
          <w:sz w:val="24"/>
          <w:szCs w:val="24"/>
        </w:rPr>
        <w:t xml:space="preserve"> The objectives of this paper are to explore the phenomenon of side-loading behaviour within the Hamilton CBD, and investigate the association between side-loading and intoxication. </w:t>
      </w:r>
    </w:p>
    <w:p w14:paraId="7457FF64" w14:textId="5B24C8D9" w:rsidR="00EE2E4C" w:rsidRPr="00C72C5D" w:rsidRDefault="00EE2E4C" w:rsidP="00EE2E4C">
      <w:pPr>
        <w:spacing w:line="360" w:lineRule="auto"/>
        <w:jc w:val="both"/>
        <w:rPr>
          <w:rFonts w:ascii="Times New Roman" w:hAnsi="Times New Roman" w:cs="Times New Roman"/>
          <w:sz w:val="24"/>
          <w:szCs w:val="24"/>
        </w:rPr>
      </w:pPr>
    </w:p>
    <w:bookmarkEnd w:id="0"/>
    <w:p w14:paraId="49CBAC1A" w14:textId="65CE6152" w:rsidR="00A10425" w:rsidRPr="00E97AE3" w:rsidRDefault="00E11214" w:rsidP="00E11214">
      <w:pPr>
        <w:pStyle w:val="Heading2"/>
        <w:numPr>
          <w:ilvl w:val="0"/>
          <w:numId w:val="42"/>
        </w:numPr>
        <w:rPr>
          <w:lang w:val="en-US"/>
        </w:rPr>
      </w:pPr>
      <w:r>
        <w:rPr>
          <w:lang w:val="en-US"/>
        </w:rPr>
        <w:t>Material and m</w:t>
      </w:r>
      <w:r w:rsidR="0015125A" w:rsidRPr="00E97AE3">
        <w:rPr>
          <w:lang w:val="en-US"/>
        </w:rPr>
        <w:t>ethod</w:t>
      </w:r>
      <w:r w:rsidR="00434CAC">
        <w:rPr>
          <w:lang w:val="en-US"/>
        </w:rPr>
        <w:t>s</w:t>
      </w:r>
    </w:p>
    <w:p w14:paraId="711F2CD9" w14:textId="77777777" w:rsidR="00EB69F7" w:rsidRDefault="005907C3" w:rsidP="00771C73">
      <w:pPr>
        <w:spacing w:line="360" w:lineRule="auto"/>
        <w:jc w:val="both"/>
        <w:rPr>
          <w:rFonts w:ascii="Times New Roman" w:hAnsi="Times New Roman" w:cs="Times New Roman"/>
          <w:sz w:val="24"/>
          <w:szCs w:val="24"/>
        </w:rPr>
      </w:pPr>
      <w:r>
        <w:rPr>
          <w:rFonts w:ascii="Times New Roman" w:hAnsi="Times New Roman" w:cs="Times New Roman"/>
          <w:sz w:val="24"/>
          <w:szCs w:val="24"/>
        </w:rPr>
        <w:t>We</w:t>
      </w:r>
      <w:r w:rsidRPr="005907C3">
        <w:rPr>
          <w:rFonts w:ascii="Times New Roman" w:hAnsi="Times New Roman" w:cs="Times New Roman"/>
          <w:sz w:val="24"/>
          <w:szCs w:val="24"/>
        </w:rPr>
        <w:t xml:space="preserve"> </w:t>
      </w:r>
      <w:r w:rsidR="00124F48">
        <w:rPr>
          <w:rFonts w:ascii="Times New Roman" w:hAnsi="Times New Roman" w:cs="Times New Roman"/>
          <w:sz w:val="24"/>
          <w:szCs w:val="24"/>
        </w:rPr>
        <w:t>conducted</w:t>
      </w:r>
      <w:r w:rsidRPr="005907C3">
        <w:rPr>
          <w:rFonts w:ascii="Times New Roman" w:hAnsi="Times New Roman" w:cs="Times New Roman"/>
          <w:sz w:val="24"/>
          <w:szCs w:val="24"/>
        </w:rPr>
        <w:t xml:space="preserve"> a street-intercept survey in the Hamilton CBD between 9 p.m. and 2:30 a.m. across three consecutive nights (Thursday, Friday, and Saturday) for one week in March 2019, and one week in April 2019. </w:t>
      </w:r>
      <w:r w:rsidR="00C72C5D">
        <w:rPr>
          <w:rFonts w:ascii="Times New Roman" w:hAnsi="Times New Roman" w:cs="Times New Roman"/>
          <w:sz w:val="24"/>
          <w:szCs w:val="24"/>
        </w:rPr>
        <w:t xml:space="preserve">Hamilton CBD was chosen </w:t>
      </w:r>
      <w:r w:rsidR="00286B13">
        <w:rPr>
          <w:rFonts w:ascii="Times New Roman" w:hAnsi="Times New Roman" w:cs="Times New Roman"/>
          <w:sz w:val="24"/>
          <w:szCs w:val="24"/>
        </w:rPr>
        <w:t>for</w:t>
      </w:r>
      <w:r w:rsidR="00286B13" w:rsidRPr="00286B13">
        <w:rPr>
          <w:rFonts w:ascii="Times New Roman" w:hAnsi="Times New Roman" w:cs="Times New Roman"/>
          <w:sz w:val="24"/>
          <w:szCs w:val="24"/>
        </w:rPr>
        <w:t xml:space="preserve"> convenience (proximity to the </w:t>
      </w:r>
      <w:r w:rsidR="00286B13">
        <w:rPr>
          <w:rFonts w:ascii="Times New Roman" w:hAnsi="Times New Roman" w:cs="Times New Roman"/>
          <w:sz w:val="24"/>
          <w:szCs w:val="24"/>
        </w:rPr>
        <w:t xml:space="preserve">researcher’s institution), previous researcher </w:t>
      </w:r>
      <w:r w:rsidR="00286B13" w:rsidRPr="00286B13">
        <w:rPr>
          <w:rFonts w:ascii="Times New Roman" w:hAnsi="Times New Roman" w:cs="Times New Roman"/>
          <w:sz w:val="24"/>
          <w:szCs w:val="24"/>
        </w:rPr>
        <w:t>experience</w:t>
      </w:r>
      <w:r w:rsidR="00286B13">
        <w:rPr>
          <w:rFonts w:ascii="Times New Roman" w:hAnsi="Times New Roman" w:cs="Times New Roman"/>
          <w:sz w:val="24"/>
          <w:szCs w:val="24"/>
        </w:rPr>
        <w:t xml:space="preserve"> with the location, and comparability with past research in the Hamilton night-time economy. </w:t>
      </w:r>
      <w:r w:rsidRPr="005907C3">
        <w:rPr>
          <w:rFonts w:ascii="Times New Roman" w:hAnsi="Times New Roman" w:cs="Times New Roman"/>
          <w:sz w:val="24"/>
          <w:szCs w:val="24"/>
        </w:rPr>
        <w:t>Following an established research protocol</w:t>
      </w:r>
      <w:r w:rsidR="00286B13">
        <w:rPr>
          <w:rFonts w:ascii="Times New Roman" w:hAnsi="Times New Roman" w:cs="Times New Roman"/>
          <w:sz w:val="24"/>
          <w:szCs w:val="24"/>
        </w:rPr>
        <w:t xml:space="preserve"> for street-intercept surveys</w:t>
      </w:r>
      <w:r w:rsidRPr="005907C3">
        <w:rPr>
          <w:rFonts w:ascii="Times New Roman" w:hAnsi="Times New Roman" w:cs="Times New Roman"/>
          <w:sz w:val="24"/>
          <w:szCs w:val="24"/>
        </w:rPr>
        <w:t xml:space="preserve"> (Cameron et al., </w:t>
      </w:r>
      <w:r w:rsidR="008411BE">
        <w:rPr>
          <w:rFonts w:ascii="Times New Roman" w:hAnsi="Times New Roman" w:cs="Times New Roman"/>
          <w:sz w:val="24"/>
          <w:szCs w:val="24"/>
        </w:rPr>
        <w:t>2018a</w:t>
      </w:r>
      <w:r w:rsidRPr="005907C3">
        <w:rPr>
          <w:rFonts w:ascii="Times New Roman" w:hAnsi="Times New Roman" w:cs="Times New Roman"/>
          <w:sz w:val="24"/>
          <w:szCs w:val="24"/>
        </w:rPr>
        <w:t xml:space="preserve">; </w:t>
      </w:r>
      <w:r w:rsidR="008411BE">
        <w:rPr>
          <w:rFonts w:ascii="Times New Roman" w:hAnsi="Times New Roman" w:cs="Times New Roman"/>
          <w:sz w:val="24"/>
          <w:szCs w:val="24"/>
        </w:rPr>
        <w:t>2018b</w:t>
      </w:r>
      <w:r w:rsidRPr="005907C3">
        <w:rPr>
          <w:rFonts w:ascii="Times New Roman" w:hAnsi="Times New Roman" w:cs="Times New Roman"/>
          <w:sz w:val="24"/>
          <w:szCs w:val="24"/>
        </w:rPr>
        <w:t>)</w:t>
      </w:r>
      <w:r w:rsidR="00771C73">
        <w:rPr>
          <w:rFonts w:ascii="Times New Roman" w:hAnsi="Times New Roman" w:cs="Times New Roman"/>
          <w:sz w:val="24"/>
          <w:szCs w:val="24"/>
        </w:rPr>
        <w:t xml:space="preserve"> and a systematic random sampling technique</w:t>
      </w:r>
      <w:r w:rsidRPr="005907C3">
        <w:rPr>
          <w:rFonts w:ascii="Times New Roman" w:hAnsi="Times New Roman" w:cs="Times New Roman"/>
          <w:sz w:val="24"/>
          <w:szCs w:val="24"/>
        </w:rPr>
        <w:t xml:space="preserve">, every seventh pedestrian passing through a fixed location was </w:t>
      </w:r>
      <w:r w:rsidR="00124F48">
        <w:rPr>
          <w:rFonts w:ascii="Times New Roman" w:hAnsi="Times New Roman" w:cs="Times New Roman"/>
          <w:sz w:val="24"/>
          <w:szCs w:val="24"/>
        </w:rPr>
        <w:t>invited</w:t>
      </w:r>
      <w:r w:rsidRPr="005907C3">
        <w:rPr>
          <w:rFonts w:ascii="Times New Roman" w:hAnsi="Times New Roman" w:cs="Times New Roman"/>
          <w:sz w:val="24"/>
          <w:szCs w:val="24"/>
        </w:rPr>
        <w:t xml:space="preserve"> to participate in the survey. </w:t>
      </w:r>
      <w:r w:rsidR="00771C73">
        <w:rPr>
          <w:rFonts w:ascii="Times New Roman" w:hAnsi="Times New Roman" w:cs="Times New Roman"/>
          <w:sz w:val="24"/>
          <w:szCs w:val="24"/>
        </w:rPr>
        <w:t xml:space="preserve">The fixed location for the research was between the main taxi stand and the most popular bars in the CBD, in a well-lit and safe site. </w:t>
      </w:r>
      <w:r w:rsidR="00996119">
        <w:rPr>
          <w:rFonts w:ascii="Times New Roman" w:hAnsi="Times New Roman" w:cs="Times New Roman"/>
          <w:sz w:val="24"/>
          <w:szCs w:val="24"/>
        </w:rPr>
        <w:t xml:space="preserve">Importantly, our </w:t>
      </w:r>
      <w:r w:rsidR="00996119">
        <w:rPr>
          <w:rFonts w:ascii="Times New Roman" w:hAnsi="Times New Roman" w:cs="Times New Roman"/>
          <w:sz w:val="24"/>
          <w:szCs w:val="24"/>
          <w:lang w:val="en-US"/>
        </w:rPr>
        <w:t xml:space="preserve">street-intercept method ensures that our results are </w:t>
      </w:r>
      <w:r w:rsidR="00EB69F7">
        <w:rPr>
          <w:rFonts w:ascii="Times New Roman" w:hAnsi="Times New Roman" w:cs="Times New Roman"/>
          <w:sz w:val="24"/>
          <w:szCs w:val="24"/>
          <w:lang w:val="en-US"/>
        </w:rPr>
        <w:t xml:space="preserve">as </w:t>
      </w:r>
      <w:r w:rsidR="00996119">
        <w:rPr>
          <w:rFonts w:ascii="Times New Roman" w:hAnsi="Times New Roman" w:cs="Times New Roman"/>
          <w:sz w:val="24"/>
          <w:szCs w:val="24"/>
          <w:lang w:val="en-US"/>
        </w:rPr>
        <w:t xml:space="preserve">representative </w:t>
      </w:r>
      <w:r w:rsidR="00EB69F7">
        <w:rPr>
          <w:rFonts w:ascii="Times New Roman" w:hAnsi="Times New Roman" w:cs="Times New Roman"/>
          <w:sz w:val="24"/>
          <w:szCs w:val="24"/>
          <w:lang w:val="en-US"/>
        </w:rPr>
        <w:t xml:space="preserve">as possible </w:t>
      </w:r>
      <w:r w:rsidR="00996119">
        <w:rPr>
          <w:rFonts w:ascii="Times New Roman" w:hAnsi="Times New Roman" w:cs="Times New Roman"/>
          <w:sz w:val="24"/>
          <w:szCs w:val="24"/>
          <w:lang w:val="en-US"/>
        </w:rPr>
        <w:t>of the</w:t>
      </w:r>
      <w:r w:rsidR="00996119" w:rsidRPr="003505D9">
        <w:rPr>
          <w:rFonts w:ascii="Times New Roman" w:hAnsi="Times New Roman" w:cs="Times New Roman"/>
          <w:sz w:val="24"/>
          <w:szCs w:val="24"/>
          <w:lang w:val="en-US"/>
        </w:rPr>
        <w:t xml:space="preserve"> ambient population</w:t>
      </w:r>
      <w:r w:rsidR="00996119">
        <w:rPr>
          <w:rFonts w:ascii="Times New Roman" w:hAnsi="Times New Roman" w:cs="Times New Roman"/>
          <w:sz w:val="24"/>
          <w:szCs w:val="24"/>
          <w:lang w:val="en-US"/>
        </w:rPr>
        <w:t xml:space="preserve"> present</w:t>
      </w:r>
      <w:r w:rsidR="00996119" w:rsidRPr="003505D9">
        <w:rPr>
          <w:rFonts w:ascii="Times New Roman" w:hAnsi="Times New Roman" w:cs="Times New Roman"/>
          <w:sz w:val="24"/>
          <w:szCs w:val="24"/>
          <w:lang w:val="en-US"/>
        </w:rPr>
        <w:t xml:space="preserve"> in the night-time economy</w:t>
      </w:r>
      <w:r w:rsidR="00996119">
        <w:rPr>
          <w:rFonts w:ascii="Times New Roman" w:hAnsi="Times New Roman" w:cs="Times New Roman"/>
          <w:sz w:val="24"/>
          <w:szCs w:val="24"/>
          <w:lang w:val="en-US"/>
        </w:rPr>
        <w:t>.</w:t>
      </w:r>
      <w:r w:rsidR="00996119">
        <w:rPr>
          <w:rFonts w:ascii="Times New Roman" w:hAnsi="Times New Roman" w:cs="Times New Roman"/>
          <w:sz w:val="24"/>
          <w:szCs w:val="24"/>
        </w:rPr>
        <w:t xml:space="preserve"> </w:t>
      </w:r>
    </w:p>
    <w:p w14:paraId="655A29A2" w14:textId="5E1441B3" w:rsidR="0033509B" w:rsidRDefault="00EB69F7" w:rsidP="00FC10EF">
      <w:pPr>
        <w:spacing w:line="360" w:lineRule="auto"/>
        <w:jc w:val="both"/>
        <w:rPr>
          <w:rFonts w:ascii="Times New Roman" w:hAnsi="Times New Roman" w:cs="Times New Roman"/>
          <w:sz w:val="24"/>
          <w:szCs w:val="24"/>
        </w:rPr>
      </w:pPr>
      <w:r w:rsidRPr="00EB69F7">
        <w:rPr>
          <w:rFonts w:ascii="Times New Roman" w:hAnsi="Times New Roman" w:cs="Times New Roman"/>
          <w:sz w:val="24"/>
          <w:szCs w:val="24"/>
        </w:rPr>
        <w:t>Data collection was undertaken by two teams of two survey assistants, overseen by a pair of senior researchers. The survey assistants</w:t>
      </w:r>
      <w:r>
        <w:rPr>
          <w:rFonts w:ascii="Times New Roman" w:hAnsi="Times New Roman" w:cs="Times New Roman"/>
          <w:sz w:val="24"/>
          <w:szCs w:val="24"/>
        </w:rPr>
        <w:t xml:space="preserve"> (two male; two female) were thoroughly trained by the senior researchers prior to the commencement of the fieldwork.</w:t>
      </w:r>
      <w:r w:rsidRPr="00EB69F7">
        <w:rPr>
          <w:rFonts w:ascii="Times New Roman" w:hAnsi="Times New Roman" w:cs="Times New Roman"/>
          <w:sz w:val="24"/>
          <w:szCs w:val="24"/>
        </w:rPr>
        <w:t xml:space="preserve"> </w:t>
      </w:r>
      <w:r w:rsidR="00FC10EF" w:rsidRPr="00FC10EF">
        <w:rPr>
          <w:rFonts w:ascii="Times New Roman" w:hAnsi="Times New Roman" w:cs="Times New Roman"/>
          <w:sz w:val="24"/>
          <w:szCs w:val="24"/>
        </w:rPr>
        <w:t>To be eligible for inclusion in the study, participants needed to be pedestrians passing through the selected intersection and aged 18 years or over</w:t>
      </w:r>
      <w:r w:rsidR="00FC10EF">
        <w:rPr>
          <w:rFonts w:ascii="Times New Roman" w:hAnsi="Times New Roman" w:cs="Times New Roman"/>
          <w:sz w:val="24"/>
          <w:szCs w:val="24"/>
        </w:rPr>
        <w:t xml:space="preserve">. </w:t>
      </w:r>
      <w:r>
        <w:rPr>
          <w:rFonts w:ascii="Times New Roman" w:hAnsi="Times New Roman" w:cs="Times New Roman"/>
          <w:sz w:val="24"/>
          <w:szCs w:val="24"/>
        </w:rPr>
        <w:t xml:space="preserve">Survey assistants </w:t>
      </w:r>
      <w:r w:rsidRPr="00EB69F7">
        <w:rPr>
          <w:rFonts w:ascii="Times New Roman" w:hAnsi="Times New Roman" w:cs="Times New Roman"/>
          <w:sz w:val="24"/>
          <w:szCs w:val="24"/>
        </w:rPr>
        <w:t>administered the short (approximately five-minute) survey questionnaire</w:t>
      </w:r>
      <w:r>
        <w:rPr>
          <w:rFonts w:ascii="Times New Roman" w:hAnsi="Times New Roman" w:cs="Times New Roman"/>
          <w:sz w:val="24"/>
          <w:szCs w:val="24"/>
        </w:rPr>
        <w:t xml:space="preserve"> for each consenting</w:t>
      </w:r>
      <w:r w:rsidR="00FC10EF">
        <w:rPr>
          <w:rFonts w:ascii="Times New Roman" w:hAnsi="Times New Roman" w:cs="Times New Roman"/>
          <w:sz w:val="24"/>
          <w:szCs w:val="24"/>
        </w:rPr>
        <w:t xml:space="preserve"> eligible</w:t>
      </w:r>
      <w:r>
        <w:rPr>
          <w:rFonts w:ascii="Times New Roman" w:hAnsi="Times New Roman" w:cs="Times New Roman"/>
          <w:sz w:val="24"/>
          <w:szCs w:val="24"/>
        </w:rPr>
        <w:t xml:space="preserve"> research participant, recording responses on paper survey forms</w:t>
      </w:r>
      <w:r w:rsidRPr="00EB69F7">
        <w:rPr>
          <w:rFonts w:ascii="Times New Roman" w:hAnsi="Times New Roman" w:cs="Times New Roman"/>
          <w:sz w:val="24"/>
          <w:szCs w:val="24"/>
        </w:rPr>
        <w:t xml:space="preserve">. If </w:t>
      </w:r>
      <w:r>
        <w:rPr>
          <w:rFonts w:ascii="Times New Roman" w:hAnsi="Times New Roman" w:cs="Times New Roman"/>
          <w:sz w:val="24"/>
          <w:szCs w:val="24"/>
        </w:rPr>
        <w:t xml:space="preserve">further </w:t>
      </w:r>
      <w:r w:rsidRPr="00EB69F7">
        <w:rPr>
          <w:rFonts w:ascii="Times New Roman" w:hAnsi="Times New Roman" w:cs="Times New Roman"/>
          <w:sz w:val="24"/>
          <w:szCs w:val="24"/>
        </w:rPr>
        <w:t xml:space="preserve">consent was given, a breathalyser test was administered at the conclusion </w:t>
      </w:r>
      <w:r w:rsidRPr="00EB69F7">
        <w:rPr>
          <w:rFonts w:ascii="Times New Roman" w:hAnsi="Times New Roman" w:cs="Times New Roman"/>
          <w:sz w:val="24"/>
          <w:szCs w:val="24"/>
        </w:rPr>
        <w:lastRenderedPageBreak/>
        <w:t>of each interview</w:t>
      </w:r>
      <w:r w:rsidR="00F141DD">
        <w:rPr>
          <w:rFonts w:ascii="Times New Roman" w:hAnsi="Times New Roman" w:cs="Times New Roman"/>
          <w:sz w:val="24"/>
          <w:szCs w:val="24"/>
        </w:rPr>
        <w:t xml:space="preserve"> using a </w:t>
      </w:r>
      <w:r w:rsidR="00F141DD" w:rsidRPr="00A41DDC">
        <w:rPr>
          <w:rFonts w:ascii="Times New Roman" w:hAnsi="Times New Roman" w:cs="Times New Roman"/>
          <w:sz w:val="24"/>
          <w:szCs w:val="24"/>
        </w:rPr>
        <w:t xml:space="preserve">recently calibrated </w:t>
      </w:r>
      <w:proofErr w:type="spellStart"/>
      <w:r w:rsidR="00F141DD" w:rsidRPr="00A41DDC">
        <w:rPr>
          <w:rFonts w:ascii="Times New Roman" w:hAnsi="Times New Roman" w:cs="Times New Roman"/>
          <w:sz w:val="24"/>
          <w:szCs w:val="24"/>
        </w:rPr>
        <w:t>Andatech</w:t>
      </w:r>
      <w:proofErr w:type="spellEnd"/>
      <w:r w:rsidR="00F141DD" w:rsidRPr="00A41DDC">
        <w:rPr>
          <w:rFonts w:ascii="Times New Roman" w:hAnsi="Times New Roman" w:cs="Times New Roman"/>
          <w:sz w:val="24"/>
          <w:szCs w:val="24"/>
        </w:rPr>
        <w:t xml:space="preserve"> Precision+™ breathalyser (</w:t>
      </w:r>
      <w:proofErr w:type="spellStart"/>
      <w:r w:rsidR="00F141DD" w:rsidRPr="00A41DDC">
        <w:rPr>
          <w:rFonts w:ascii="Times New Roman" w:hAnsi="Times New Roman" w:cs="Times New Roman"/>
          <w:sz w:val="24"/>
          <w:szCs w:val="24"/>
        </w:rPr>
        <w:t>Andatech</w:t>
      </w:r>
      <w:proofErr w:type="spellEnd"/>
      <w:r w:rsidR="00F141DD" w:rsidRPr="00A41DDC">
        <w:rPr>
          <w:rFonts w:ascii="Times New Roman" w:hAnsi="Times New Roman" w:cs="Times New Roman"/>
          <w:sz w:val="24"/>
          <w:szCs w:val="24"/>
        </w:rPr>
        <w:t xml:space="preserve"> Pty Ltd., Melbourne, Australia; accuracy to ± 0.005</w:t>
      </w:r>
      <w:r w:rsidR="00F141DD">
        <w:rPr>
          <w:rFonts w:ascii="Times New Roman" w:hAnsi="Times New Roman" w:cs="Times New Roman"/>
          <w:sz w:val="24"/>
          <w:szCs w:val="24"/>
        </w:rPr>
        <w:t>)</w:t>
      </w:r>
      <w:r w:rsidR="005907C3" w:rsidRPr="005907C3">
        <w:rPr>
          <w:rFonts w:ascii="Times New Roman" w:hAnsi="Times New Roman" w:cs="Times New Roman"/>
          <w:sz w:val="24"/>
          <w:szCs w:val="24"/>
        </w:rPr>
        <w:t>.</w:t>
      </w:r>
      <w:r w:rsidR="00F70853">
        <w:rPr>
          <w:rFonts w:ascii="Times New Roman" w:hAnsi="Times New Roman" w:cs="Times New Roman"/>
          <w:sz w:val="24"/>
          <w:szCs w:val="24"/>
        </w:rPr>
        <w:t xml:space="preserve"> </w:t>
      </w:r>
    </w:p>
    <w:p w14:paraId="4CDF45A2" w14:textId="6F155F6F" w:rsidR="005907C3" w:rsidRDefault="00F70853" w:rsidP="00740C97">
      <w:pPr>
        <w:spacing w:line="360" w:lineRule="auto"/>
        <w:jc w:val="both"/>
        <w:rPr>
          <w:rFonts w:ascii="Times New Roman" w:hAnsi="Times New Roman" w:cs="Times New Roman"/>
          <w:sz w:val="24"/>
          <w:szCs w:val="24"/>
        </w:rPr>
      </w:pPr>
      <w:r>
        <w:rPr>
          <w:rFonts w:ascii="Times New Roman" w:hAnsi="Times New Roman" w:cs="Times New Roman"/>
          <w:sz w:val="24"/>
          <w:szCs w:val="24"/>
        </w:rPr>
        <w:t>The survey collected data on demographics, pre-drinking and side-loading behaviour</w:t>
      </w:r>
      <w:r w:rsidR="00996119">
        <w:rPr>
          <w:rFonts w:ascii="Times New Roman" w:hAnsi="Times New Roman" w:cs="Times New Roman"/>
          <w:sz w:val="24"/>
          <w:szCs w:val="24"/>
        </w:rPr>
        <w:t xml:space="preserve">, and other </w:t>
      </w:r>
      <w:proofErr w:type="gramStart"/>
      <w:r w:rsidR="00996119">
        <w:rPr>
          <w:rFonts w:ascii="Times New Roman" w:hAnsi="Times New Roman" w:cs="Times New Roman"/>
          <w:sz w:val="24"/>
          <w:szCs w:val="24"/>
        </w:rPr>
        <w:t>event-specific</w:t>
      </w:r>
      <w:proofErr w:type="gramEnd"/>
      <w:r w:rsidR="00996119">
        <w:rPr>
          <w:rFonts w:ascii="Times New Roman" w:hAnsi="Times New Roman" w:cs="Times New Roman"/>
          <w:sz w:val="24"/>
          <w:szCs w:val="24"/>
        </w:rPr>
        <w:t xml:space="preserve"> data about the current night out </w:t>
      </w:r>
      <w:r w:rsidR="005907C3" w:rsidRPr="005907C3">
        <w:rPr>
          <w:rFonts w:ascii="Times New Roman" w:hAnsi="Times New Roman" w:cs="Times New Roman"/>
          <w:sz w:val="24"/>
          <w:szCs w:val="24"/>
        </w:rPr>
        <w:t>(whether this i</w:t>
      </w:r>
      <w:r w:rsidR="005907C3">
        <w:rPr>
          <w:rFonts w:ascii="Times New Roman" w:hAnsi="Times New Roman" w:cs="Times New Roman"/>
          <w:sz w:val="24"/>
          <w:szCs w:val="24"/>
        </w:rPr>
        <w:t>s a ‘typical’ night out</w:t>
      </w:r>
      <w:r w:rsidR="005907C3" w:rsidRPr="005907C3">
        <w:rPr>
          <w:rFonts w:ascii="Times New Roman" w:hAnsi="Times New Roman" w:cs="Times New Roman"/>
          <w:sz w:val="24"/>
          <w:szCs w:val="24"/>
        </w:rPr>
        <w:t>, intentions for the rest of the night, number of hours expected in the night-time economy</w:t>
      </w:r>
      <w:r w:rsidR="00996119">
        <w:rPr>
          <w:rFonts w:ascii="Times New Roman" w:hAnsi="Times New Roman" w:cs="Times New Roman"/>
          <w:sz w:val="24"/>
          <w:szCs w:val="24"/>
        </w:rPr>
        <w:t xml:space="preserve">. </w:t>
      </w:r>
      <w:r w:rsidR="00F141DD">
        <w:rPr>
          <w:rFonts w:ascii="Times New Roman" w:hAnsi="Times New Roman" w:cs="Times New Roman"/>
          <w:sz w:val="24"/>
          <w:szCs w:val="24"/>
        </w:rPr>
        <w:t>Side-loading was measured from responses to the question, “</w:t>
      </w:r>
      <w:r w:rsidR="0033509B" w:rsidRPr="0033509B">
        <w:rPr>
          <w:rFonts w:ascii="Times New Roman" w:hAnsi="Times New Roman" w:cs="Times New Roman"/>
          <w:sz w:val="24"/>
          <w:szCs w:val="24"/>
        </w:rPr>
        <w:t>Have you had a drink at any other place (e.g. in a public place, car, carpark, or park) since you came out tonight</w:t>
      </w:r>
      <w:r w:rsidR="0033509B">
        <w:rPr>
          <w:rFonts w:ascii="Times New Roman" w:hAnsi="Times New Roman" w:cs="Times New Roman"/>
          <w:sz w:val="24"/>
          <w:szCs w:val="24"/>
        </w:rPr>
        <w:t>?</w:t>
      </w:r>
      <w:proofErr w:type="gramStart"/>
      <w:r w:rsidR="0033509B">
        <w:rPr>
          <w:rFonts w:ascii="Times New Roman" w:hAnsi="Times New Roman" w:cs="Times New Roman"/>
          <w:sz w:val="24"/>
          <w:szCs w:val="24"/>
        </w:rPr>
        <w:t>”.</w:t>
      </w:r>
      <w:proofErr w:type="gramEnd"/>
      <w:r w:rsidR="0033509B">
        <w:rPr>
          <w:rFonts w:ascii="Times New Roman" w:hAnsi="Times New Roman" w:cs="Times New Roman"/>
          <w:sz w:val="24"/>
          <w:szCs w:val="24"/>
        </w:rPr>
        <w:t xml:space="preserve"> </w:t>
      </w:r>
      <w:r w:rsidR="00F141DD" w:rsidRPr="00A41DDC">
        <w:rPr>
          <w:rFonts w:ascii="Times New Roman" w:hAnsi="Times New Roman" w:cs="Times New Roman"/>
          <w:sz w:val="24"/>
          <w:szCs w:val="24"/>
        </w:rPr>
        <w:t xml:space="preserve">Pre-drinking was measured </w:t>
      </w:r>
      <w:r w:rsidR="00F141DD">
        <w:rPr>
          <w:rFonts w:ascii="Times New Roman" w:hAnsi="Times New Roman" w:cs="Times New Roman"/>
          <w:sz w:val="24"/>
          <w:szCs w:val="24"/>
        </w:rPr>
        <w:t>from</w:t>
      </w:r>
      <w:r w:rsidR="00F141DD" w:rsidRPr="00A41DDC">
        <w:rPr>
          <w:rFonts w:ascii="Times New Roman" w:hAnsi="Times New Roman" w:cs="Times New Roman"/>
          <w:sz w:val="24"/>
          <w:szCs w:val="24"/>
        </w:rPr>
        <w:t xml:space="preserve"> response</w:t>
      </w:r>
      <w:r w:rsidR="00F141DD">
        <w:rPr>
          <w:rFonts w:ascii="Times New Roman" w:hAnsi="Times New Roman" w:cs="Times New Roman"/>
          <w:sz w:val="24"/>
          <w:szCs w:val="24"/>
        </w:rPr>
        <w:t>s</w:t>
      </w:r>
      <w:r w:rsidR="00F141DD" w:rsidRPr="00A41DDC">
        <w:rPr>
          <w:rFonts w:ascii="Times New Roman" w:hAnsi="Times New Roman" w:cs="Times New Roman"/>
          <w:sz w:val="24"/>
          <w:szCs w:val="24"/>
        </w:rPr>
        <w:t xml:space="preserve"> to the question, “Did you consume any alcohol before going out tonight (e.g., in a private home or other private s</w:t>
      </w:r>
      <w:r w:rsidR="00F141DD">
        <w:rPr>
          <w:rFonts w:ascii="Times New Roman" w:hAnsi="Times New Roman" w:cs="Times New Roman"/>
          <w:sz w:val="24"/>
          <w:szCs w:val="24"/>
        </w:rPr>
        <w:t>etting)?</w:t>
      </w:r>
      <w:proofErr w:type="gramStart"/>
      <w:r w:rsidR="00F141DD">
        <w:rPr>
          <w:rFonts w:ascii="Times New Roman" w:hAnsi="Times New Roman" w:cs="Times New Roman"/>
          <w:sz w:val="24"/>
          <w:szCs w:val="24"/>
        </w:rPr>
        <w:t>”.</w:t>
      </w:r>
      <w:proofErr w:type="gramEnd"/>
      <w:r w:rsidR="0033509B">
        <w:rPr>
          <w:rFonts w:ascii="Times New Roman" w:hAnsi="Times New Roman" w:cs="Times New Roman"/>
          <w:sz w:val="24"/>
          <w:szCs w:val="24"/>
        </w:rPr>
        <w:t xml:space="preserve"> </w:t>
      </w:r>
      <w:r w:rsidR="005907C3" w:rsidRPr="005907C3">
        <w:rPr>
          <w:rFonts w:ascii="Times New Roman" w:hAnsi="Times New Roman" w:cs="Times New Roman"/>
          <w:sz w:val="24"/>
          <w:szCs w:val="24"/>
        </w:rPr>
        <w:t>The</w:t>
      </w:r>
      <w:r w:rsidR="00996119">
        <w:rPr>
          <w:rFonts w:ascii="Times New Roman" w:hAnsi="Times New Roman" w:cs="Times New Roman"/>
          <w:sz w:val="24"/>
          <w:szCs w:val="24"/>
        </w:rPr>
        <w:t xml:space="preserve"> research received ethics approval from </w:t>
      </w:r>
      <w:r w:rsidR="005907C3" w:rsidRPr="005907C3">
        <w:rPr>
          <w:rFonts w:ascii="Times New Roman" w:hAnsi="Times New Roman" w:cs="Times New Roman"/>
          <w:sz w:val="24"/>
          <w:szCs w:val="24"/>
        </w:rPr>
        <w:t>the Waikato Management School Human Research Ethics Committee, and</w:t>
      </w:r>
      <w:r w:rsidR="00740C97">
        <w:rPr>
          <w:rFonts w:ascii="Times New Roman" w:hAnsi="Times New Roman" w:cs="Times New Roman"/>
          <w:sz w:val="24"/>
          <w:szCs w:val="24"/>
        </w:rPr>
        <w:t xml:space="preserve"> support</w:t>
      </w:r>
      <w:r w:rsidR="005907C3" w:rsidRPr="005907C3">
        <w:rPr>
          <w:rFonts w:ascii="Times New Roman" w:hAnsi="Times New Roman" w:cs="Times New Roman"/>
          <w:sz w:val="24"/>
          <w:szCs w:val="24"/>
        </w:rPr>
        <w:t xml:space="preserve"> </w:t>
      </w:r>
      <w:r w:rsidR="00996119">
        <w:rPr>
          <w:rFonts w:ascii="Times New Roman" w:hAnsi="Times New Roman" w:cs="Times New Roman"/>
          <w:sz w:val="24"/>
          <w:szCs w:val="24"/>
        </w:rPr>
        <w:t>from</w:t>
      </w:r>
      <w:r w:rsidR="005907C3" w:rsidRPr="005907C3">
        <w:rPr>
          <w:rFonts w:ascii="Times New Roman" w:hAnsi="Times New Roman" w:cs="Times New Roman"/>
          <w:sz w:val="24"/>
          <w:szCs w:val="24"/>
        </w:rPr>
        <w:t xml:space="preserve"> the local New Zealand Police alcohol harm reduction officer.</w:t>
      </w:r>
    </w:p>
    <w:p w14:paraId="2596507E" w14:textId="2E8A4A45" w:rsidR="006E3AA8" w:rsidRDefault="00F141DD" w:rsidP="00F141DD">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Of</w:t>
      </w:r>
      <w:r w:rsidR="005907C3" w:rsidRPr="005907C3">
        <w:rPr>
          <w:rFonts w:ascii="Times New Roman" w:hAnsi="Times New Roman" w:cs="Times New Roman"/>
          <w:sz w:val="24"/>
          <w:szCs w:val="24"/>
        </w:rPr>
        <w:t xml:space="preserve"> 1,133 people </w:t>
      </w:r>
      <w:r>
        <w:rPr>
          <w:rFonts w:ascii="Times New Roman" w:hAnsi="Times New Roman" w:cs="Times New Roman"/>
          <w:sz w:val="24"/>
          <w:szCs w:val="24"/>
        </w:rPr>
        <w:t xml:space="preserve">who </w:t>
      </w:r>
      <w:r w:rsidR="005907C3" w:rsidRPr="005907C3">
        <w:rPr>
          <w:rFonts w:ascii="Times New Roman" w:hAnsi="Times New Roman" w:cs="Times New Roman"/>
          <w:sz w:val="24"/>
          <w:szCs w:val="24"/>
        </w:rPr>
        <w:t xml:space="preserve">were </w:t>
      </w:r>
      <w:r>
        <w:rPr>
          <w:rFonts w:ascii="Times New Roman" w:hAnsi="Times New Roman" w:cs="Times New Roman"/>
          <w:sz w:val="24"/>
          <w:szCs w:val="24"/>
        </w:rPr>
        <w:t>approached</w:t>
      </w:r>
      <w:r w:rsidR="005907C3" w:rsidRPr="005907C3">
        <w:rPr>
          <w:rFonts w:ascii="Times New Roman" w:hAnsi="Times New Roman" w:cs="Times New Roman"/>
          <w:sz w:val="24"/>
          <w:szCs w:val="24"/>
        </w:rPr>
        <w:t xml:space="preserve"> to participate in the research, 477 interviews were undertaken – a response rate of 42.1%. After removing incomplete records, the final </w:t>
      </w:r>
      <w:r>
        <w:rPr>
          <w:rFonts w:ascii="Times New Roman" w:hAnsi="Times New Roman" w:cs="Times New Roman"/>
          <w:sz w:val="24"/>
          <w:szCs w:val="24"/>
        </w:rPr>
        <w:t>sample size was</w:t>
      </w:r>
      <w:r w:rsidR="005907C3" w:rsidRPr="005907C3">
        <w:rPr>
          <w:rFonts w:ascii="Times New Roman" w:hAnsi="Times New Roman" w:cs="Times New Roman"/>
          <w:sz w:val="24"/>
          <w:szCs w:val="24"/>
        </w:rPr>
        <w:t xml:space="preserve"> 469 responses, </w:t>
      </w:r>
      <w:r>
        <w:rPr>
          <w:rFonts w:ascii="Times New Roman" w:hAnsi="Times New Roman" w:cs="Times New Roman"/>
          <w:sz w:val="24"/>
          <w:szCs w:val="24"/>
        </w:rPr>
        <w:t>of</w:t>
      </w:r>
      <w:r w:rsidR="005907C3" w:rsidRPr="005907C3">
        <w:rPr>
          <w:rFonts w:ascii="Times New Roman" w:hAnsi="Times New Roman" w:cs="Times New Roman"/>
          <w:sz w:val="24"/>
          <w:szCs w:val="24"/>
        </w:rPr>
        <w:t xml:space="preserve"> which</w:t>
      </w:r>
      <w:r>
        <w:rPr>
          <w:rFonts w:ascii="Times New Roman" w:hAnsi="Times New Roman" w:cs="Times New Roman"/>
          <w:sz w:val="24"/>
          <w:szCs w:val="24"/>
        </w:rPr>
        <w:t xml:space="preserve"> we have a valid breathalyser reading (including zero readings) for</w:t>
      </w:r>
      <w:r w:rsidR="005907C3" w:rsidRPr="005907C3">
        <w:rPr>
          <w:rFonts w:ascii="Times New Roman" w:hAnsi="Times New Roman" w:cs="Times New Roman"/>
          <w:sz w:val="24"/>
          <w:szCs w:val="24"/>
        </w:rPr>
        <w:t xml:space="preserve"> 451 (96.2%). </w:t>
      </w:r>
      <w:r w:rsidR="009F60A6">
        <w:rPr>
          <w:rFonts w:ascii="Times New Roman" w:hAnsi="Times New Roman" w:cs="Times New Roman"/>
          <w:sz w:val="24"/>
          <w:szCs w:val="24"/>
        </w:rPr>
        <w:t xml:space="preserve">Sample characteristics </w:t>
      </w:r>
      <w:r w:rsidR="003F429C">
        <w:rPr>
          <w:rFonts w:ascii="Times New Roman" w:hAnsi="Times New Roman" w:cs="Times New Roman"/>
          <w:sz w:val="24"/>
          <w:szCs w:val="24"/>
        </w:rPr>
        <w:t>are summarised in the supplementary m</w:t>
      </w:r>
      <w:r w:rsidR="009F60A6">
        <w:rPr>
          <w:rFonts w:ascii="Times New Roman" w:hAnsi="Times New Roman" w:cs="Times New Roman"/>
          <w:sz w:val="24"/>
          <w:szCs w:val="24"/>
        </w:rPr>
        <w:t>aterials online, Table S1.</w:t>
      </w:r>
    </w:p>
    <w:p w14:paraId="4F3A99E3" w14:textId="1ED668B5" w:rsidR="00F141DD" w:rsidRDefault="00A41DDC" w:rsidP="00DB32BD">
      <w:pPr>
        <w:spacing w:line="360" w:lineRule="auto"/>
        <w:jc w:val="both"/>
        <w:rPr>
          <w:rFonts w:ascii="Times New Roman" w:hAnsi="Times New Roman" w:cs="Times New Roman"/>
          <w:sz w:val="24"/>
          <w:szCs w:val="24"/>
        </w:rPr>
      </w:pPr>
      <w:r w:rsidRPr="00A41DDC">
        <w:rPr>
          <w:rFonts w:ascii="Times New Roman" w:hAnsi="Times New Roman" w:cs="Times New Roman"/>
          <w:sz w:val="24"/>
          <w:szCs w:val="24"/>
        </w:rPr>
        <w:t xml:space="preserve">Data </w:t>
      </w:r>
      <w:r w:rsidR="00F141DD">
        <w:rPr>
          <w:rFonts w:ascii="Times New Roman" w:hAnsi="Times New Roman" w:cs="Times New Roman"/>
          <w:sz w:val="24"/>
          <w:szCs w:val="24"/>
        </w:rPr>
        <w:t>on side-loading behaviour</w:t>
      </w:r>
      <w:r w:rsidRPr="00A41DDC">
        <w:rPr>
          <w:rFonts w:ascii="Times New Roman" w:hAnsi="Times New Roman" w:cs="Times New Roman"/>
          <w:sz w:val="24"/>
          <w:szCs w:val="24"/>
        </w:rPr>
        <w:t xml:space="preserve"> were </w:t>
      </w:r>
      <w:r w:rsidR="00F141DD">
        <w:rPr>
          <w:rFonts w:ascii="Times New Roman" w:hAnsi="Times New Roman" w:cs="Times New Roman"/>
          <w:sz w:val="24"/>
          <w:szCs w:val="24"/>
        </w:rPr>
        <w:t>summarised</w:t>
      </w:r>
      <w:r w:rsidRPr="00A41DDC">
        <w:rPr>
          <w:rFonts w:ascii="Times New Roman" w:hAnsi="Times New Roman" w:cs="Times New Roman"/>
          <w:sz w:val="24"/>
          <w:szCs w:val="24"/>
        </w:rPr>
        <w:t xml:space="preserve"> using simple tabulations and cross-tabulations. Differences were also evaluated between students and non-students, between genders</w:t>
      </w:r>
      <w:r w:rsidR="00F141DD">
        <w:rPr>
          <w:rFonts w:ascii="Times New Roman" w:hAnsi="Times New Roman" w:cs="Times New Roman"/>
          <w:sz w:val="24"/>
          <w:szCs w:val="24"/>
        </w:rPr>
        <w:t>, and between pre-drinkers and non-pre-drinkers</w:t>
      </w:r>
      <w:r w:rsidRPr="00A41DDC">
        <w:rPr>
          <w:rFonts w:ascii="Times New Roman" w:hAnsi="Times New Roman" w:cs="Times New Roman"/>
          <w:sz w:val="24"/>
          <w:szCs w:val="24"/>
        </w:rPr>
        <w:t>.</w:t>
      </w:r>
      <w:r w:rsidR="0033509B">
        <w:rPr>
          <w:rFonts w:ascii="Times New Roman" w:hAnsi="Times New Roman" w:cs="Times New Roman"/>
          <w:sz w:val="24"/>
          <w:szCs w:val="24"/>
        </w:rPr>
        <w:t xml:space="preserve"> The relationship between side-loading behaviour and intoxication (</w:t>
      </w:r>
      <w:r w:rsidR="00DB32BD">
        <w:rPr>
          <w:rFonts w:ascii="Times New Roman" w:hAnsi="Times New Roman" w:cs="Times New Roman"/>
          <w:sz w:val="24"/>
          <w:szCs w:val="24"/>
        </w:rPr>
        <w:t xml:space="preserve">as </w:t>
      </w:r>
      <w:r w:rsidR="0033509B">
        <w:rPr>
          <w:rFonts w:ascii="Times New Roman" w:hAnsi="Times New Roman" w:cs="Times New Roman"/>
          <w:sz w:val="24"/>
          <w:szCs w:val="24"/>
        </w:rPr>
        <w:t xml:space="preserve">measured by breathalyser reading) was assessed using </w:t>
      </w:r>
      <w:r w:rsidR="00836CBA">
        <w:rPr>
          <w:rFonts w:ascii="Times New Roman" w:hAnsi="Times New Roman" w:cs="Times New Roman"/>
          <w:sz w:val="24"/>
          <w:szCs w:val="24"/>
        </w:rPr>
        <w:t>linear</w:t>
      </w:r>
      <w:r w:rsidR="0033509B">
        <w:rPr>
          <w:rFonts w:ascii="Times New Roman" w:hAnsi="Times New Roman" w:cs="Times New Roman"/>
          <w:sz w:val="24"/>
          <w:szCs w:val="24"/>
        </w:rPr>
        <w:t xml:space="preserve"> regression. In our primary analysis, we include all observations, including those who were not drinking, in order to assess the relationship between side-loading and intoxication within the ambient population, rather than within the population of drinkers. </w:t>
      </w:r>
      <w:r w:rsidR="00DB32BD">
        <w:rPr>
          <w:rFonts w:ascii="Times New Roman" w:hAnsi="Times New Roman" w:cs="Times New Roman"/>
          <w:sz w:val="24"/>
          <w:szCs w:val="24"/>
        </w:rPr>
        <w:t>W</w:t>
      </w:r>
      <w:r w:rsidR="0033509B">
        <w:rPr>
          <w:rFonts w:ascii="Times New Roman" w:hAnsi="Times New Roman" w:cs="Times New Roman"/>
          <w:sz w:val="24"/>
          <w:szCs w:val="24"/>
        </w:rPr>
        <w:t>e</w:t>
      </w:r>
      <w:r w:rsidR="00DB32BD">
        <w:rPr>
          <w:rFonts w:ascii="Times New Roman" w:hAnsi="Times New Roman" w:cs="Times New Roman"/>
          <w:sz w:val="24"/>
          <w:szCs w:val="24"/>
        </w:rPr>
        <w:t xml:space="preserve"> also</w:t>
      </w:r>
      <w:r w:rsidR="0033509B">
        <w:rPr>
          <w:rFonts w:ascii="Times New Roman" w:hAnsi="Times New Roman" w:cs="Times New Roman"/>
          <w:sz w:val="24"/>
          <w:szCs w:val="24"/>
        </w:rPr>
        <w:t xml:space="preserve"> report the results for the sub-population of drinkers within the ambient population. In both analyses, we present results with, and without, controlling for pre-drinking status.</w:t>
      </w:r>
      <w:r w:rsidR="002A3686">
        <w:rPr>
          <w:rFonts w:ascii="Times New Roman" w:hAnsi="Times New Roman" w:cs="Times New Roman"/>
          <w:sz w:val="24"/>
          <w:szCs w:val="24"/>
        </w:rPr>
        <w:t xml:space="preserve"> All analyses were conducted in Stata, v16.</w:t>
      </w:r>
    </w:p>
    <w:p w14:paraId="169EFB31" w14:textId="0CCEE026" w:rsidR="00A41DDC" w:rsidRDefault="0033509B" w:rsidP="00DB32BD">
      <w:pPr>
        <w:spacing w:line="360" w:lineRule="auto"/>
        <w:jc w:val="both"/>
        <w:rPr>
          <w:rFonts w:ascii="Times New Roman" w:hAnsi="Times New Roman" w:cs="Times New Roman"/>
          <w:sz w:val="24"/>
          <w:szCs w:val="24"/>
        </w:rPr>
      </w:pPr>
      <w:r>
        <w:rPr>
          <w:rFonts w:ascii="Times New Roman" w:hAnsi="Times New Roman" w:cs="Times New Roman"/>
          <w:sz w:val="24"/>
          <w:szCs w:val="24"/>
        </w:rPr>
        <w:t>Before presenting our results, we note a few limitations of our research</w:t>
      </w:r>
      <w:r w:rsidR="00A41DDC" w:rsidRPr="00A41DDC">
        <w:rPr>
          <w:rFonts w:ascii="Times New Roman" w:hAnsi="Times New Roman" w:cs="Times New Roman"/>
          <w:sz w:val="24"/>
          <w:szCs w:val="24"/>
        </w:rPr>
        <w:t xml:space="preserve">. First, data collected from intoxicated </w:t>
      </w:r>
      <w:r>
        <w:rPr>
          <w:rFonts w:ascii="Times New Roman" w:hAnsi="Times New Roman" w:cs="Times New Roman"/>
          <w:sz w:val="24"/>
          <w:szCs w:val="24"/>
        </w:rPr>
        <w:t>research participants</w:t>
      </w:r>
      <w:r w:rsidR="00A41DDC" w:rsidRPr="00A41DDC">
        <w:rPr>
          <w:rFonts w:ascii="Times New Roman" w:hAnsi="Times New Roman" w:cs="Times New Roman"/>
          <w:sz w:val="24"/>
          <w:szCs w:val="24"/>
        </w:rPr>
        <w:t xml:space="preserve"> may be subject to greater error than data collected from </w:t>
      </w:r>
      <w:r>
        <w:rPr>
          <w:rFonts w:ascii="Times New Roman" w:hAnsi="Times New Roman" w:cs="Times New Roman"/>
          <w:sz w:val="24"/>
          <w:szCs w:val="24"/>
        </w:rPr>
        <w:t xml:space="preserve">those who are </w:t>
      </w:r>
      <w:r w:rsidR="00A41DDC" w:rsidRPr="00A41DDC">
        <w:rPr>
          <w:rFonts w:ascii="Times New Roman" w:hAnsi="Times New Roman" w:cs="Times New Roman"/>
          <w:sz w:val="24"/>
          <w:szCs w:val="24"/>
        </w:rPr>
        <w:t xml:space="preserve">sober. However, we </w:t>
      </w:r>
      <w:r>
        <w:rPr>
          <w:rFonts w:ascii="Times New Roman" w:hAnsi="Times New Roman" w:cs="Times New Roman"/>
          <w:sz w:val="24"/>
          <w:szCs w:val="24"/>
        </w:rPr>
        <w:t>collected</w:t>
      </w:r>
      <w:r w:rsidR="00A41DDC" w:rsidRPr="00A41DDC">
        <w:rPr>
          <w:rFonts w:ascii="Times New Roman" w:hAnsi="Times New Roman" w:cs="Times New Roman"/>
          <w:sz w:val="24"/>
          <w:szCs w:val="24"/>
        </w:rPr>
        <w:t xml:space="preserve"> data that</w:t>
      </w:r>
      <w:r>
        <w:rPr>
          <w:rFonts w:ascii="Times New Roman" w:hAnsi="Times New Roman" w:cs="Times New Roman"/>
          <w:sz w:val="24"/>
          <w:szCs w:val="24"/>
        </w:rPr>
        <w:t xml:space="preserve"> we believe</w:t>
      </w:r>
      <w:r w:rsidR="00A41DDC" w:rsidRPr="00A41DDC">
        <w:rPr>
          <w:rFonts w:ascii="Times New Roman" w:hAnsi="Times New Roman" w:cs="Times New Roman"/>
          <w:sz w:val="24"/>
          <w:szCs w:val="24"/>
        </w:rPr>
        <w:t xml:space="preserve"> are likely to be least subject to recall bias or social desirability bias, and </w:t>
      </w:r>
      <w:r w:rsidR="00DB32BD">
        <w:rPr>
          <w:rFonts w:ascii="Times New Roman" w:hAnsi="Times New Roman" w:cs="Times New Roman"/>
          <w:sz w:val="24"/>
          <w:szCs w:val="24"/>
        </w:rPr>
        <w:t>we expect that</w:t>
      </w:r>
      <w:r w:rsidR="00DB32BD" w:rsidRPr="00DB32BD">
        <w:rPr>
          <w:rFonts w:ascii="Times New Roman" w:hAnsi="Times New Roman" w:cs="Times New Roman"/>
          <w:sz w:val="24"/>
          <w:szCs w:val="24"/>
        </w:rPr>
        <w:t xml:space="preserve"> </w:t>
      </w:r>
      <w:r w:rsidR="00DB32BD">
        <w:rPr>
          <w:rFonts w:ascii="Times New Roman" w:hAnsi="Times New Roman" w:cs="Times New Roman"/>
          <w:sz w:val="24"/>
          <w:szCs w:val="24"/>
        </w:rPr>
        <w:t xml:space="preserve">disinhibited research participants may be more likely to respond honestly to survey questions. Moreover, we </w:t>
      </w:r>
      <w:r w:rsidR="00A41DDC" w:rsidRPr="00A41DDC">
        <w:rPr>
          <w:rFonts w:ascii="Times New Roman" w:hAnsi="Times New Roman" w:cs="Times New Roman"/>
          <w:sz w:val="24"/>
          <w:szCs w:val="24"/>
        </w:rPr>
        <w:t xml:space="preserve">make use of an objective measure of intoxication (based on a </w:t>
      </w:r>
      <w:proofErr w:type="spellStart"/>
      <w:r w:rsidR="00A41DDC" w:rsidRPr="00A41DDC">
        <w:rPr>
          <w:rFonts w:ascii="Times New Roman" w:hAnsi="Times New Roman" w:cs="Times New Roman"/>
          <w:sz w:val="24"/>
          <w:szCs w:val="24"/>
        </w:rPr>
        <w:t>breathalyzer</w:t>
      </w:r>
      <w:proofErr w:type="spellEnd"/>
      <w:r w:rsidR="00A41DDC" w:rsidRPr="00A41DDC">
        <w:rPr>
          <w:rFonts w:ascii="Times New Roman" w:hAnsi="Times New Roman" w:cs="Times New Roman"/>
          <w:sz w:val="24"/>
          <w:szCs w:val="24"/>
        </w:rPr>
        <w:t xml:space="preserve"> reading)</w:t>
      </w:r>
      <w:r w:rsidR="00DB32BD">
        <w:rPr>
          <w:rFonts w:ascii="Times New Roman" w:hAnsi="Times New Roman" w:cs="Times New Roman"/>
          <w:sz w:val="24"/>
          <w:szCs w:val="24"/>
        </w:rPr>
        <w:t>, which further</w:t>
      </w:r>
      <w:r w:rsidR="00A41DDC" w:rsidRPr="00A41DDC">
        <w:rPr>
          <w:rFonts w:ascii="Times New Roman" w:hAnsi="Times New Roman" w:cs="Times New Roman"/>
          <w:sz w:val="24"/>
          <w:szCs w:val="24"/>
        </w:rPr>
        <w:t xml:space="preserve"> reduces measurement error problems within the data. Second, the response rate for this research was much lower than in prior </w:t>
      </w:r>
      <w:r w:rsidR="003F7D7A">
        <w:rPr>
          <w:rFonts w:ascii="Times New Roman" w:hAnsi="Times New Roman" w:cs="Times New Roman"/>
          <w:sz w:val="24"/>
          <w:szCs w:val="24"/>
        </w:rPr>
        <w:lastRenderedPageBreak/>
        <w:t xml:space="preserve">similar </w:t>
      </w:r>
      <w:r w:rsidR="00A41DDC" w:rsidRPr="00A41DDC">
        <w:rPr>
          <w:rFonts w:ascii="Times New Roman" w:hAnsi="Times New Roman" w:cs="Times New Roman"/>
          <w:sz w:val="24"/>
          <w:szCs w:val="24"/>
        </w:rPr>
        <w:t xml:space="preserve">intercept survey research in Hamilton (see Cameron et al., </w:t>
      </w:r>
      <w:r w:rsidR="008411BE">
        <w:rPr>
          <w:rFonts w:ascii="Times New Roman" w:hAnsi="Times New Roman" w:cs="Times New Roman"/>
          <w:sz w:val="24"/>
          <w:szCs w:val="24"/>
        </w:rPr>
        <w:t>2018a</w:t>
      </w:r>
      <w:r w:rsidR="00707DAE">
        <w:rPr>
          <w:rFonts w:ascii="Times New Roman" w:hAnsi="Times New Roman" w:cs="Times New Roman"/>
          <w:sz w:val="24"/>
          <w:szCs w:val="24"/>
        </w:rPr>
        <w:t xml:space="preserve">; </w:t>
      </w:r>
      <w:r w:rsidR="008411BE">
        <w:rPr>
          <w:rFonts w:ascii="Times New Roman" w:hAnsi="Times New Roman" w:cs="Times New Roman"/>
          <w:sz w:val="24"/>
          <w:szCs w:val="24"/>
        </w:rPr>
        <w:t>2018b</w:t>
      </w:r>
      <w:r w:rsidR="00A41DDC" w:rsidRPr="00A41DDC">
        <w:rPr>
          <w:rFonts w:ascii="Times New Roman" w:hAnsi="Times New Roman" w:cs="Times New Roman"/>
          <w:sz w:val="24"/>
          <w:szCs w:val="24"/>
        </w:rPr>
        <w:t>), which may reduce somewhat the representativeness of the sample.</w:t>
      </w:r>
      <w:r>
        <w:rPr>
          <w:rFonts w:ascii="Times New Roman" w:hAnsi="Times New Roman" w:cs="Times New Roman"/>
          <w:sz w:val="24"/>
          <w:szCs w:val="24"/>
        </w:rPr>
        <w:t xml:space="preserve"> </w:t>
      </w:r>
    </w:p>
    <w:p w14:paraId="23E51803" w14:textId="77777777" w:rsidR="0080412A" w:rsidRPr="00B87DEB" w:rsidRDefault="0080412A" w:rsidP="00D0285B">
      <w:pPr>
        <w:spacing w:line="360" w:lineRule="auto"/>
        <w:jc w:val="both"/>
        <w:rPr>
          <w:rFonts w:asciiTheme="majorBidi" w:hAnsiTheme="majorBidi" w:cstheme="majorBidi"/>
          <w:sz w:val="24"/>
          <w:szCs w:val="24"/>
        </w:rPr>
      </w:pPr>
    </w:p>
    <w:p w14:paraId="26D6FA11" w14:textId="2146F3E7" w:rsidR="00FF5127" w:rsidRPr="00E97AE3" w:rsidRDefault="00FF5127" w:rsidP="00E11214">
      <w:pPr>
        <w:pStyle w:val="Heading2"/>
        <w:numPr>
          <w:ilvl w:val="0"/>
          <w:numId w:val="42"/>
        </w:numPr>
        <w:rPr>
          <w:lang w:val="en-US"/>
        </w:rPr>
      </w:pPr>
      <w:r>
        <w:rPr>
          <w:lang w:val="en-US"/>
        </w:rPr>
        <w:t>Results</w:t>
      </w:r>
    </w:p>
    <w:p w14:paraId="5756DB80" w14:textId="7665B909" w:rsidR="0038401F" w:rsidRDefault="003F7D7A" w:rsidP="006073FB">
      <w:pPr>
        <w:spacing w:line="360" w:lineRule="auto"/>
        <w:jc w:val="both"/>
        <w:rPr>
          <w:rFonts w:ascii="Times New Roman" w:hAnsi="Times New Roman" w:cs="Times New Roman"/>
          <w:sz w:val="24"/>
          <w:szCs w:val="24"/>
        </w:rPr>
      </w:pPr>
      <w:r w:rsidRPr="00836CBA">
        <w:rPr>
          <w:rFonts w:ascii="Times New Roman" w:hAnsi="Times New Roman" w:cs="Times New Roman"/>
          <w:sz w:val="24"/>
          <w:szCs w:val="24"/>
        </w:rPr>
        <w:t xml:space="preserve">Approximately 90 percent of the research participants had consumed any alcohol on </w:t>
      </w:r>
      <w:r w:rsidR="00A42CC0" w:rsidRPr="00836CBA">
        <w:rPr>
          <w:rFonts w:ascii="Times New Roman" w:hAnsi="Times New Roman" w:cs="Times New Roman"/>
          <w:sz w:val="24"/>
          <w:szCs w:val="24"/>
        </w:rPr>
        <w:t>the</w:t>
      </w:r>
      <w:r w:rsidRPr="00836CBA">
        <w:rPr>
          <w:rFonts w:ascii="Times New Roman" w:hAnsi="Times New Roman" w:cs="Times New Roman"/>
          <w:sz w:val="24"/>
          <w:szCs w:val="24"/>
        </w:rPr>
        <w:t xml:space="preserve"> day</w:t>
      </w:r>
      <w:r w:rsidR="00A42CC0" w:rsidRPr="00836CBA">
        <w:rPr>
          <w:rFonts w:ascii="Times New Roman" w:hAnsi="Times New Roman" w:cs="Times New Roman"/>
          <w:sz w:val="24"/>
          <w:szCs w:val="24"/>
        </w:rPr>
        <w:t xml:space="preserve"> they</w:t>
      </w:r>
      <w:r w:rsidR="00A42CC0">
        <w:rPr>
          <w:rFonts w:ascii="Times New Roman" w:hAnsi="Times New Roman" w:cs="Times New Roman"/>
          <w:sz w:val="24"/>
          <w:szCs w:val="24"/>
        </w:rPr>
        <w:t xml:space="preserve"> were surveyed</w:t>
      </w:r>
      <w:r w:rsidR="002A3686">
        <w:rPr>
          <w:rFonts w:ascii="Times New Roman" w:hAnsi="Times New Roman" w:cs="Times New Roman"/>
          <w:sz w:val="24"/>
          <w:szCs w:val="24"/>
        </w:rPr>
        <w:t xml:space="preserve"> (for simplicity, we refer to these people as ‘drinkers’)</w:t>
      </w:r>
      <w:r w:rsidR="006073FB">
        <w:rPr>
          <w:rFonts w:ascii="Times New Roman" w:hAnsi="Times New Roman" w:cs="Times New Roman"/>
          <w:sz w:val="24"/>
          <w:szCs w:val="24"/>
        </w:rPr>
        <w:t>. T</w:t>
      </w:r>
      <w:r w:rsidRPr="003F7D7A">
        <w:rPr>
          <w:rFonts w:ascii="Times New Roman" w:hAnsi="Times New Roman" w:cs="Times New Roman"/>
          <w:sz w:val="24"/>
          <w:szCs w:val="24"/>
        </w:rPr>
        <w:t>he mean breath alcohol content at the time of interview (including those who were not drinking) was 330 mcg/L</w:t>
      </w:r>
      <w:r w:rsidR="007107DB">
        <w:rPr>
          <w:rFonts w:ascii="Times New Roman" w:hAnsi="Times New Roman" w:cs="Times New Roman"/>
          <w:sz w:val="24"/>
          <w:szCs w:val="24"/>
        </w:rPr>
        <w:t xml:space="preserve"> (SD 248; range 0-1170)</w:t>
      </w:r>
      <w:r w:rsidR="006073FB">
        <w:rPr>
          <w:rFonts w:ascii="Times New Roman" w:hAnsi="Times New Roman" w:cs="Times New Roman"/>
          <w:sz w:val="24"/>
          <w:szCs w:val="24"/>
        </w:rPr>
        <w:t xml:space="preserve">, which </w:t>
      </w:r>
      <w:r w:rsidRPr="003F7D7A">
        <w:rPr>
          <w:rFonts w:ascii="Times New Roman" w:hAnsi="Times New Roman" w:cs="Times New Roman"/>
          <w:sz w:val="24"/>
          <w:szCs w:val="24"/>
        </w:rPr>
        <w:t xml:space="preserve">is well above the adult drink-driving limit of 250 mcg/L. </w:t>
      </w:r>
      <w:r w:rsidR="003A5B7A">
        <w:rPr>
          <w:rFonts w:ascii="Times New Roman" w:hAnsi="Times New Roman" w:cs="Times New Roman"/>
          <w:sz w:val="24"/>
          <w:szCs w:val="24"/>
        </w:rPr>
        <w:t xml:space="preserve">For those who had consumed alcohol, the mean breath alcohol content was 368 mcg/L (SD 234; range 0-1170). </w:t>
      </w:r>
      <w:r w:rsidRPr="003F7D7A">
        <w:rPr>
          <w:rFonts w:ascii="Times New Roman" w:hAnsi="Times New Roman" w:cs="Times New Roman"/>
          <w:sz w:val="24"/>
          <w:szCs w:val="24"/>
        </w:rPr>
        <w:t xml:space="preserve">A large majority (84.4%) of the research participants had engaged in pre-drinking, meaning that 93.8 percent of those who had consumed any alcohol </w:t>
      </w:r>
      <w:r w:rsidR="0038401F">
        <w:rPr>
          <w:rFonts w:ascii="Times New Roman" w:hAnsi="Times New Roman" w:cs="Times New Roman"/>
          <w:sz w:val="24"/>
          <w:szCs w:val="24"/>
        </w:rPr>
        <w:t>that day had been pre-drinking.</w:t>
      </w:r>
    </w:p>
    <w:p w14:paraId="5EB871A5" w14:textId="10D1A2EC" w:rsidR="006073FB" w:rsidRPr="006073FB" w:rsidRDefault="002A056C" w:rsidP="00941DC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Compared </w:t>
      </w:r>
      <w:r w:rsidR="009342FF">
        <w:rPr>
          <w:rFonts w:ascii="Times New Roman" w:hAnsi="Times New Roman" w:cs="Times New Roman"/>
          <w:sz w:val="24"/>
          <w:szCs w:val="24"/>
        </w:rPr>
        <w:t>with</w:t>
      </w:r>
      <w:r>
        <w:rPr>
          <w:rFonts w:ascii="Times New Roman" w:hAnsi="Times New Roman" w:cs="Times New Roman"/>
          <w:sz w:val="24"/>
          <w:szCs w:val="24"/>
        </w:rPr>
        <w:t xml:space="preserve"> pre-drinking</w:t>
      </w:r>
      <w:r w:rsidR="0038401F">
        <w:rPr>
          <w:rFonts w:ascii="Times New Roman" w:hAnsi="Times New Roman" w:cs="Times New Roman"/>
          <w:sz w:val="24"/>
          <w:szCs w:val="24"/>
        </w:rPr>
        <w:t>, a</w:t>
      </w:r>
      <w:r w:rsidR="006073FB">
        <w:rPr>
          <w:rFonts w:ascii="Times New Roman" w:hAnsi="Times New Roman" w:cs="Times New Roman"/>
          <w:sz w:val="24"/>
          <w:szCs w:val="24"/>
        </w:rPr>
        <w:t xml:space="preserve"> substantially smaller proportion of research participants</w:t>
      </w:r>
      <w:r w:rsidR="00CA121D">
        <w:rPr>
          <w:rFonts w:ascii="Times New Roman" w:hAnsi="Times New Roman" w:cs="Times New Roman"/>
          <w:sz w:val="24"/>
          <w:szCs w:val="24"/>
        </w:rPr>
        <w:t xml:space="preserve"> had engaged in side-loading (</w:t>
      </w:r>
      <w:r w:rsidR="002E132F">
        <w:rPr>
          <w:rFonts w:ascii="Times New Roman" w:hAnsi="Times New Roman" w:cs="Times New Roman"/>
          <w:sz w:val="24"/>
          <w:szCs w:val="24"/>
        </w:rPr>
        <w:t xml:space="preserve">82/469 = </w:t>
      </w:r>
      <w:r w:rsidR="00941DC6">
        <w:rPr>
          <w:rFonts w:ascii="Times New Roman" w:hAnsi="Times New Roman" w:cs="Times New Roman"/>
          <w:sz w:val="24"/>
          <w:szCs w:val="24"/>
        </w:rPr>
        <w:t xml:space="preserve">17.8% of research participants, and </w:t>
      </w:r>
      <w:r w:rsidR="002E132F">
        <w:rPr>
          <w:rFonts w:ascii="Times New Roman" w:hAnsi="Times New Roman" w:cs="Times New Roman"/>
          <w:sz w:val="24"/>
          <w:szCs w:val="24"/>
        </w:rPr>
        <w:t xml:space="preserve">82/413 = </w:t>
      </w:r>
      <w:r w:rsidR="00941DC6">
        <w:rPr>
          <w:rFonts w:ascii="Times New Roman" w:hAnsi="Times New Roman" w:cs="Times New Roman"/>
          <w:sz w:val="24"/>
          <w:szCs w:val="24"/>
        </w:rPr>
        <w:t>19.9% of drinkers</w:t>
      </w:r>
      <w:r w:rsidR="006073FB">
        <w:rPr>
          <w:rFonts w:ascii="Times New Roman" w:hAnsi="Times New Roman" w:cs="Times New Roman"/>
          <w:sz w:val="24"/>
          <w:szCs w:val="24"/>
        </w:rPr>
        <w:t xml:space="preserve">). </w:t>
      </w:r>
      <w:r w:rsidR="006073FB" w:rsidRPr="006073FB">
        <w:rPr>
          <w:rFonts w:ascii="Times New Roman" w:hAnsi="Times New Roman" w:cs="Times New Roman"/>
          <w:sz w:val="24"/>
          <w:szCs w:val="24"/>
        </w:rPr>
        <w:t>Of those engaging in side-loading, the majority did so in a car (61.0%), with smaller proportions engaging in side-loading in the street (17.1%), a carpark (12.2%), or somewhere else (13.4%). ‘Other’ locations for side-loading included friends’ homes, student halls of residence, and accommodation providers (hotels or backpacker hostels).</w:t>
      </w:r>
    </w:p>
    <w:p w14:paraId="47D1E17B" w14:textId="0D299F2C" w:rsidR="006073FB" w:rsidRDefault="006073FB" w:rsidP="003A5B7A">
      <w:pPr>
        <w:spacing w:line="360" w:lineRule="auto"/>
        <w:jc w:val="both"/>
        <w:rPr>
          <w:rFonts w:ascii="Times New Roman" w:hAnsi="Times New Roman" w:cs="Times New Roman"/>
          <w:sz w:val="24"/>
          <w:szCs w:val="24"/>
        </w:rPr>
      </w:pPr>
      <w:r w:rsidRPr="006073FB">
        <w:rPr>
          <w:rFonts w:ascii="Times New Roman" w:hAnsi="Times New Roman" w:cs="Times New Roman"/>
          <w:sz w:val="24"/>
          <w:szCs w:val="24"/>
        </w:rPr>
        <w:t>Men were significantly more likely</w:t>
      </w:r>
      <w:r w:rsidR="0038401F">
        <w:rPr>
          <w:rFonts w:ascii="Times New Roman" w:hAnsi="Times New Roman" w:cs="Times New Roman"/>
          <w:sz w:val="24"/>
          <w:szCs w:val="24"/>
        </w:rPr>
        <w:t xml:space="preserve"> than women</w:t>
      </w:r>
      <w:r w:rsidRPr="006073FB">
        <w:rPr>
          <w:rFonts w:ascii="Times New Roman" w:hAnsi="Times New Roman" w:cs="Times New Roman"/>
          <w:sz w:val="24"/>
          <w:szCs w:val="24"/>
        </w:rPr>
        <w:t xml:space="preserve"> to engage in side-loading behaviour (</w:t>
      </w:r>
      <w:proofErr w:type="gramStart"/>
      <w:r w:rsidR="003A5B7A">
        <w:rPr>
          <w:rFonts w:ascii="Times New Roman" w:hAnsi="Times New Roman" w:cs="Times New Roman"/>
          <w:i/>
          <w:iCs/>
          <w:sz w:val="24"/>
          <w:szCs w:val="24"/>
        </w:rPr>
        <w:t>χ</w:t>
      </w:r>
      <w:r w:rsidR="003A5B7A" w:rsidRPr="00C1099F">
        <w:rPr>
          <w:rFonts w:ascii="Times New Roman" w:hAnsi="Times New Roman" w:cs="Times New Roman"/>
          <w:sz w:val="24"/>
          <w:szCs w:val="24"/>
          <w:vertAlign w:val="superscript"/>
        </w:rPr>
        <w:t>2</w:t>
      </w:r>
      <w:r w:rsidR="003A5B7A" w:rsidRPr="00C1099F">
        <w:rPr>
          <w:rFonts w:ascii="Times New Roman" w:hAnsi="Times New Roman" w:cs="Times New Roman"/>
          <w:sz w:val="24"/>
          <w:szCs w:val="24"/>
        </w:rPr>
        <w:t>(</w:t>
      </w:r>
      <w:proofErr w:type="gramEnd"/>
      <w:r w:rsidR="003A5B7A" w:rsidRPr="00C1099F">
        <w:rPr>
          <w:rFonts w:ascii="Times New Roman" w:hAnsi="Times New Roman" w:cs="Times New Roman"/>
          <w:sz w:val="24"/>
          <w:szCs w:val="24"/>
        </w:rPr>
        <w:t>1) = 12.059;</w:t>
      </w:r>
      <w:r w:rsidR="003A5B7A">
        <w:rPr>
          <w:rFonts w:ascii="Times New Roman" w:hAnsi="Times New Roman" w:cs="Times New Roman"/>
          <w:i/>
          <w:iCs/>
          <w:sz w:val="24"/>
          <w:szCs w:val="24"/>
        </w:rPr>
        <w:t xml:space="preserve"> </w:t>
      </w:r>
      <w:r w:rsidRPr="003A5B7A">
        <w:rPr>
          <w:rFonts w:ascii="Times New Roman" w:hAnsi="Times New Roman" w:cs="Times New Roman"/>
          <w:i/>
          <w:iCs/>
          <w:sz w:val="24"/>
          <w:szCs w:val="24"/>
        </w:rPr>
        <w:t>p</w:t>
      </w:r>
      <w:r w:rsidR="00CA121D">
        <w:rPr>
          <w:rFonts w:ascii="Times New Roman" w:hAnsi="Times New Roman" w:cs="Times New Roman"/>
          <w:sz w:val="24"/>
          <w:szCs w:val="24"/>
        </w:rPr>
        <w:t xml:space="preserve"> =</w:t>
      </w:r>
      <w:r w:rsidRPr="006073FB">
        <w:rPr>
          <w:rFonts w:ascii="Times New Roman" w:hAnsi="Times New Roman" w:cs="Times New Roman"/>
          <w:sz w:val="24"/>
          <w:szCs w:val="24"/>
        </w:rPr>
        <w:t xml:space="preserve"> 0.001), and pre-drinkers were slightly significantly more likely to engage in side-loading than non-pre-drinkers (</w:t>
      </w:r>
      <w:r w:rsidR="003A5B7A">
        <w:rPr>
          <w:rFonts w:ascii="Times New Roman" w:hAnsi="Times New Roman" w:cs="Times New Roman"/>
          <w:i/>
          <w:iCs/>
          <w:sz w:val="24"/>
          <w:szCs w:val="24"/>
        </w:rPr>
        <w:t>χ</w:t>
      </w:r>
      <w:r w:rsidR="003A5B7A" w:rsidRPr="00C1099F">
        <w:rPr>
          <w:rFonts w:ascii="Times New Roman" w:hAnsi="Times New Roman" w:cs="Times New Roman"/>
          <w:sz w:val="24"/>
          <w:szCs w:val="24"/>
          <w:vertAlign w:val="superscript"/>
        </w:rPr>
        <w:t>2</w:t>
      </w:r>
      <w:r w:rsidR="003A5B7A" w:rsidRPr="00C1099F">
        <w:rPr>
          <w:rFonts w:ascii="Times New Roman" w:hAnsi="Times New Roman" w:cs="Times New Roman"/>
          <w:sz w:val="24"/>
          <w:szCs w:val="24"/>
        </w:rPr>
        <w:t>(1) = 3.785;</w:t>
      </w:r>
      <w:r w:rsidR="003A5B7A">
        <w:rPr>
          <w:rFonts w:ascii="Times New Roman" w:hAnsi="Times New Roman" w:cs="Times New Roman"/>
          <w:i/>
          <w:iCs/>
          <w:sz w:val="24"/>
          <w:szCs w:val="24"/>
        </w:rPr>
        <w:t xml:space="preserve"> </w:t>
      </w:r>
      <w:r w:rsidRPr="0038401F">
        <w:rPr>
          <w:rFonts w:ascii="Times New Roman" w:hAnsi="Times New Roman" w:cs="Times New Roman"/>
          <w:i/>
          <w:iCs/>
          <w:sz w:val="24"/>
          <w:szCs w:val="24"/>
        </w:rPr>
        <w:t>p</w:t>
      </w:r>
      <w:r w:rsidRPr="006073FB">
        <w:rPr>
          <w:rFonts w:ascii="Times New Roman" w:hAnsi="Times New Roman" w:cs="Times New Roman"/>
          <w:sz w:val="24"/>
          <w:szCs w:val="24"/>
        </w:rPr>
        <w:t xml:space="preserve"> = 0.052). Women were significantly more likely</w:t>
      </w:r>
      <w:r w:rsidR="0038401F">
        <w:rPr>
          <w:rFonts w:ascii="Times New Roman" w:hAnsi="Times New Roman" w:cs="Times New Roman"/>
          <w:sz w:val="24"/>
          <w:szCs w:val="24"/>
        </w:rPr>
        <w:t xml:space="preserve"> than men</w:t>
      </w:r>
      <w:r w:rsidRPr="006073FB">
        <w:rPr>
          <w:rFonts w:ascii="Times New Roman" w:hAnsi="Times New Roman" w:cs="Times New Roman"/>
          <w:sz w:val="24"/>
          <w:szCs w:val="24"/>
        </w:rPr>
        <w:t xml:space="preserve"> to engage in side-loading in a carpark (</w:t>
      </w:r>
      <w:proofErr w:type="gramStart"/>
      <w:r w:rsidR="003A5B7A">
        <w:rPr>
          <w:rFonts w:ascii="Times New Roman" w:hAnsi="Times New Roman" w:cs="Times New Roman"/>
          <w:i/>
          <w:iCs/>
          <w:sz w:val="24"/>
          <w:szCs w:val="24"/>
        </w:rPr>
        <w:t>χ</w:t>
      </w:r>
      <w:r w:rsidR="003A5B7A" w:rsidRPr="00C1099F">
        <w:rPr>
          <w:rFonts w:ascii="Times New Roman" w:hAnsi="Times New Roman" w:cs="Times New Roman"/>
          <w:sz w:val="24"/>
          <w:szCs w:val="24"/>
          <w:vertAlign w:val="superscript"/>
        </w:rPr>
        <w:t>2</w:t>
      </w:r>
      <w:r w:rsidR="003A5B7A" w:rsidRPr="00C1099F">
        <w:rPr>
          <w:rFonts w:ascii="Times New Roman" w:hAnsi="Times New Roman" w:cs="Times New Roman"/>
          <w:sz w:val="24"/>
          <w:szCs w:val="24"/>
        </w:rPr>
        <w:t>(</w:t>
      </w:r>
      <w:proofErr w:type="gramEnd"/>
      <w:r w:rsidR="003A5B7A" w:rsidRPr="00C1099F">
        <w:rPr>
          <w:rFonts w:ascii="Times New Roman" w:hAnsi="Times New Roman" w:cs="Times New Roman"/>
          <w:sz w:val="24"/>
          <w:szCs w:val="24"/>
        </w:rPr>
        <w:t>1) = 4.228;</w:t>
      </w:r>
      <w:r w:rsidR="003A5B7A">
        <w:rPr>
          <w:rFonts w:ascii="Times New Roman" w:hAnsi="Times New Roman" w:cs="Times New Roman"/>
          <w:i/>
          <w:iCs/>
          <w:sz w:val="24"/>
          <w:szCs w:val="24"/>
        </w:rPr>
        <w:t xml:space="preserve"> </w:t>
      </w:r>
      <w:r w:rsidRPr="0038401F">
        <w:rPr>
          <w:rFonts w:ascii="Times New Roman" w:hAnsi="Times New Roman" w:cs="Times New Roman"/>
          <w:i/>
          <w:iCs/>
          <w:sz w:val="24"/>
          <w:szCs w:val="24"/>
        </w:rPr>
        <w:t>p</w:t>
      </w:r>
      <w:r w:rsidRPr="006073FB">
        <w:rPr>
          <w:rFonts w:ascii="Times New Roman" w:hAnsi="Times New Roman" w:cs="Times New Roman"/>
          <w:sz w:val="24"/>
          <w:szCs w:val="24"/>
        </w:rPr>
        <w:t xml:space="preserve"> = 0.040), while pre-drinkers were significantly less likely to engage in side-loading in a location other than a car, carpark, or the street (</w:t>
      </w:r>
      <w:r w:rsidR="003A5B7A">
        <w:rPr>
          <w:rFonts w:ascii="Times New Roman" w:hAnsi="Times New Roman" w:cs="Times New Roman"/>
          <w:i/>
          <w:iCs/>
          <w:sz w:val="24"/>
          <w:szCs w:val="24"/>
        </w:rPr>
        <w:t>χ</w:t>
      </w:r>
      <w:r w:rsidR="003A5B7A" w:rsidRPr="00C1099F">
        <w:rPr>
          <w:rFonts w:ascii="Times New Roman" w:hAnsi="Times New Roman" w:cs="Times New Roman"/>
          <w:sz w:val="24"/>
          <w:szCs w:val="24"/>
          <w:vertAlign w:val="superscript"/>
        </w:rPr>
        <w:t>2</w:t>
      </w:r>
      <w:r w:rsidR="003A5B7A" w:rsidRPr="00C1099F">
        <w:rPr>
          <w:rFonts w:ascii="Times New Roman" w:hAnsi="Times New Roman" w:cs="Times New Roman"/>
          <w:sz w:val="24"/>
          <w:szCs w:val="24"/>
        </w:rPr>
        <w:t>(1) = 5.712;</w:t>
      </w:r>
      <w:r w:rsidR="003A5B7A">
        <w:rPr>
          <w:rFonts w:ascii="Times New Roman" w:hAnsi="Times New Roman" w:cs="Times New Roman"/>
          <w:i/>
          <w:iCs/>
          <w:sz w:val="24"/>
          <w:szCs w:val="24"/>
        </w:rPr>
        <w:t xml:space="preserve"> </w:t>
      </w:r>
      <w:r w:rsidRPr="0038401F">
        <w:rPr>
          <w:rFonts w:ascii="Times New Roman" w:hAnsi="Times New Roman" w:cs="Times New Roman"/>
          <w:i/>
          <w:iCs/>
          <w:sz w:val="24"/>
          <w:szCs w:val="24"/>
        </w:rPr>
        <w:t>p</w:t>
      </w:r>
      <w:r w:rsidRPr="006073FB">
        <w:rPr>
          <w:rFonts w:ascii="Times New Roman" w:hAnsi="Times New Roman" w:cs="Times New Roman"/>
          <w:sz w:val="24"/>
          <w:szCs w:val="24"/>
        </w:rPr>
        <w:t xml:space="preserve"> = 0.017).</w:t>
      </w:r>
    </w:p>
    <w:p w14:paraId="572EC267" w14:textId="1E1008F9" w:rsidR="007A796F" w:rsidRDefault="00836CBA" w:rsidP="009F60A6">
      <w:pPr>
        <w:spacing w:line="360" w:lineRule="auto"/>
        <w:jc w:val="both"/>
        <w:rPr>
          <w:rFonts w:ascii="Times New Roman" w:hAnsi="Times New Roman" w:cs="Times New Roman"/>
          <w:sz w:val="24"/>
          <w:szCs w:val="24"/>
        </w:rPr>
      </w:pPr>
      <w:r>
        <w:rPr>
          <w:rFonts w:ascii="Times New Roman" w:hAnsi="Times New Roman" w:cs="Times New Roman"/>
          <w:sz w:val="24"/>
          <w:szCs w:val="24"/>
        </w:rPr>
        <w:t>Linear</w:t>
      </w:r>
      <w:r w:rsidR="007A796F" w:rsidRPr="007A796F">
        <w:rPr>
          <w:rFonts w:ascii="Times New Roman" w:hAnsi="Times New Roman" w:cs="Times New Roman"/>
          <w:sz w:val="24"/>
          <w:szCs w:val="24"/>
        </w:rPr>
        <w:t xml:space="preserve"> regression results for the relationship between </w:t>
      </w:r>
      <w:r w:rsidR="007A796F">
        <w:rPr>
          <w:rFonts w:ascii="Times New Roman" w:hAnsi="Times New Roman" w:cs="Times New Roman"/>
          <w:sz w:val="24"/>
          <w:szCs w:val="24"/>
        </w:rPr>
        <w:t>side-loading</w:t>
      </w:r>
      <w:r w:rsidR="007A796F" w:rsidRPr="007A796F">
        <w:rPr>
          <w:rFonts w:ascii="Times New Roman" w:hAnsi="Times New Roman" w:cs="Times New Roman"/>
          <w:sz w:val="24"/>
          <w:szCs w:val="24"/>
        </w:rPr>
        <w:t xml:space="preserve"> and intoxication (as measured by breath alcohol content) are reported in Table 1. The results for four models are reported. </w:t>
      </w:r>
      <w:r w:rsidR="007A796F">
        <w:rPr>
          <w:rFonts w:ascii="Times New Roman" w:hAnsi="Times New Roman" w:cs="Times New Roman"/>
          <w:sz w:val="24"/>
          <w:szCs w:val="24"/>
        </w:rPr>
        <w:t>In Models (1) and (2)</w:t>
      </w:r>
      <w:r w:rsidR="007A796F" w:rsidRPr="007A796F">
        <w:rPr>
          <w:rFonts w:ascii="Times New Roman" w:hAnsi="Times New Roman" w:cs="Times New Roman"/>
          <w:sz w:val="24"/>
          <w:szCs w:val="24"/>
        </w:rPr>
        <w:t xml:space="preserve">, the full sample is included. </w:t>
      </w:r>
      <w:r w:rsidR="007A796F">
        <w:rPr>
          <w:rFonts w:ascii="Times New Roman" w:hAnsi="Times New Roman" w:cs="Times New Roman"/>
          <w:sz w:val="24"/>
          <w:szCs w:val="24"/>
        </w:rPr>
        <w:t>Model (2) controls for pre-drinking behaviour, while Model (1) does not. Models (3) and (4) repeat Models (1) and (2) respectively, but limit the sample to the subpopulation of those who had been drinking on the night they were surveyed.</w:t>
      </w:r>
      <w:r w:rsidR="00D515B7">
        <w:rPr>
          <w:rFonts w:ascii="Times New Roman" w:hAnsi="Times New Roman" w:cs="Times New Roman"/>
          <w:sz w:val="24"/>
          <w:szCs w:val="24"/>
        </w:rPr>
        <w:t xml:space="preserve"> All models control for gender, age (and age-squared), student status, whether the respondent was local or a visitor, day of the week, month, and time of </w:t>
      </w:r>
      <w:r w:rsidR="00DB32BD">
        <w:rPr>
          <w:rFonts w:ascii="Times New Roman" w:hAnsi="Times New Roman" w:cs="Times New Roman"/>
          <w:sz w:val="24"/>
          <w:szCs w:val="24"/>
        </w:rPr>
        <w:t>survey</w:t>
      </w:r>
      <w:r w:rsidR="00D515B7">
        <w:rPr>
          <w:rFonts w:ascii="Times New Roman" w:hAnsi="Times New Roman" w:cs="Times New Roman"/>
          <w:sz w:val="24"/>
          <w:szCs w:val="24"/>
        </w:rPr>
        <w:t xml:space="preserve"> (full regression results are available </w:t>
      </w:r>
      <w:r w:rsidR="003A5B7A">
        <w:rPr>
          <w:rFonts w:ascii="Times New Roman" w:hAnsi="Times New Roman" w:cs="Times New Roman"/>
          <w:sz w:val="24"/>
          <w:szCs w:val="24"/>
        </w:rPr>
        <w:t>in the supplementary materials online, Table S</w:t>
      </w:r>
      <w:r w:rsidR="009F60A6">
        <w:rPr>
          <w:rFonts w:ascii="Times New Roman" w:hAnsi="Times New Roman" w:cs="Times New Roman"/>
          <w:sz w:val="24"/>
          <w:szCs w:val="24"/>
        </w:rPr>
        <w:t>2</w:t>
      </w:r>
      <w:r w:rsidR="00D515B7">
        <w:rPr>
          <w:rFonts w:ascii="Times New Roman" w:hAnsi="Times New Roman" w:cs="Times New Roman"/>
          <w:sz w:val="24"/>
          <w:szCs w:val="24"/>
        </w:rPr>
        <w:t>).</w:t>
      </w:r>
      <w:r w:rsidR="00A51027">
        <w:rPr>
          <w:rFonts w:ascii="Times New Roman" w:hAnsi="Times New Roman" w:cs="Times New Roman"/>
          <w:sz w:val="24"/>
          <w:szCs w:val="24"/>
        </w:rPr>
        <w:t xml:space="preserve"> Separate models by gender showed no significant </w:t>
      </w:r>
      <w:r w:rsidR="00A51027">
        <w:rPr>
          <w:rFonts w:ascii="Times New Roman" w:hAnsi="Times New Roman" w:cs="Times New Roman"/>
          <w:sz w:val="24"/>
          <w:szCs w:val="24"/>
        </w:rPr>
        <w:lastRenderedPageBreak/>
        <w:t xml:space="preserve">differences from the combined models (results are available </w:t>
      </w:r>
      <w:r w:rsidR="003A5B7A">
        <w:rPr>
          <w:rFonts w:ascii="Times New Roman" w:hAnsi="Times New Roman" w:cs="Times New Roman"/>
          <w:sz w:val="24"/>
          <w:szCs w:val="24"/>
        </w:rPr>
        <w:t>in the supplementary materials online, Tables S</w:t>
      </w:r>
      <w:r w:rsidR="009F60A6">
        <w:rPr>
          <w:rFonts w:ascii="Times New Roman" w:hAnsi="Times New Roman" w:cs="Times New Roman"/>
          <w:sz w:val="24"/>
          <w:szCs w:val="24"/>
        </w:rPr>
        <w:t>3</w:t>
      </w:r>
      <w:r w:rsidR="003A5B7A">
        <w:rPr>
          <w:rFonts w:ascii="Times New Roman" w:hAnsi="Times New Roman" w:cs="Times New Roman"/>
          <w:sz w:val="24"/>
          <w:szCs w:val="24"/>
        </w:rPr>
        <w:t xml:space="preserve"> and S</w:t>
      </w:r>
      <w:r w:rsidR="009F60A6">
        <w:rPr>
          <w:rFonts w:ascii="Times New Roman" w:hAnsi="Times New Roman" w:cs="Times New Roman"/>
          <w:sz w:val="24"/>
          <w:szCs w:val="24"/>
        </w:rPr>
        <w:t>4</w:t>
      </w:r>
      <w:bookmarkStart w:id="1" w:name="_GoBack"/>
      <w:bookmarkEnd w:id="1"/>
      <w:r w:rsidR="00A51027">
        <w:rPr>
          <w:rFonts w:ascii="Times New Roman" w:hAnsi="Times New Roman" w:cs="Times New Roman"/>
          <w:sz w:val="24"/>
          <w:szCs w:val="24"/>
        </w:rPr>
        <w:t>).</w:t>
      </w:r>
    </w:p>
    <w:p w14:paraId="482DF95C" w14:textId="26E78D46" w:rsidR="00BB7CD9" w:rsidRDefault="00D515B7" w:rsidP="00DB32BD">
      <w:pPr>
        <w:spacing w:line="360" w:lineRule="auto"/>
        <w:jc w:val="both"/>
        <w:rPr>
          <w:rFonts w:asciiTheme="majorBidi" w:hAnsiTheme="majorBidi" w:cstheme="majorBidi"/>
          <w:sz w:val="24"/>
          <w:szCs w:val="24"/>
        </w:rPr>
      </w:pPr>
      <w:r>
        <w:rPr>
          <w:rFonts w:asciiTheme="majorBidi" w:hAnsiTheme="majorBidi" w:cstheme="majorBidi"/>
          <w:sz w:val="24"/>
          <w:szCs w:val="24"/>
        </w:rPr>
        <w:t>Perhaps surprisingly, engaging in side-loading behaviour is not statistically significantly associated with breath alcohol content in any of the models. The coefficient is small, and the sign is inconsistent across models. In contrast, pre-drinking is statistically significantly associated with higher breath alcohol content</w:t>
      </w:r>
      <w:r w:rsidR="00CA121D">
        <w:rPr>
          <w:rFonts w:asciiTheme="majorBidi" w:hAnsiTheme="majorBidi" w:cstheme="majorBidi"/>
          <w:sz w:val="24"/>
          <w:szCs w:val="24"/>
        </w:rPr>
        <w:t xml:space="preserve"> in both Model (2) and Model (4), and the size of the coefficient is large – pre-drinking is associated with </w:t>
      </w:r>
      <w:r w:rsidR="00CA121D" w:rsidRPr="003F7D7A">
        <w:rPr>
          <w:rFonts w:ascii="Times New Roman" w:hAnsi="Times New Roman" w:cs="Times New Roman"/>
          <w:sz w:val="24"/>
          <w:szCs w:val="24"/>
        </w:rPr>
        <w:t>25</w:t>
      </w:r>
      <w:r w:rsidR="00CA121D">
        <w:rPr>
          <w:rFonts w:ascii="Times New Roman" w:hAnsi="Times New Roman" w:cs="Times New Roman"/>
          <w:sz w:val="24"/>
          <w:szCs w:val="24"/>
        </w:rPr>
        <w:t>8</w:t>
      </w:r>
      <w:r w:rsidR="00CA121D" w:rsidRPr="003F7D7A">
        <w:rPr>
          <w:rFonts w:ascii="Times New Roman" w:hAnsi="Times New Roman" w:cs="Times New Roman"/>
          <w:sz w:val="24"/>
          <w:szCs w:val="24"/>
        </w:rPr>
        <w:t xml:space="preserve"> mcg/L</w:t>
      </w:r>
      <w:r w:rsidR="00CA121D">
        <w:rPr>
          <w:rFonts w:ascii="Times New Roman" w:hAnsi="Times New Roman" w:cs="Times New Roman"/>
          <w:sz w:val="24"/>
          <w:szCs w:val="24"/>
        </w:rPr>
        <w:t xml:space="preserve"> higher breath alcohol content when considering the full sample, and 167 </w:t>
      </w:r>
      <w:r w:rsidR="00CA121D" w:rsidRPr="003F7D7A">
        <w:rPr>
          <w:rFonts w:ascii="Times New Roman" w:hAnsi="Times New Roman" w:cs="Times New Roman"/>
          <w:sz w:val="24"/>
          <w:szCs w:val="24"/>
        </w:rPr>
        <w:t>mcg/L</w:t>
      </w:r>
      <w:r w:rsidR="00CA121D">
        <w:rPr>
          <w:rFonts w:ascii="Times New Roman" w:hAnsi="Times New Roman" w:cs="Times New Roman"/>
          <w:sz w:val="24"/>
          <w:szCs w:val="24"/>
        </w:rPr>
        <w:t xml:space="preserve"> higher breath alcohol content </w:t>
      </w:r>
      <w:r w:rsidR="00DB32BD">
        <w:rPr>
          <w:rFonts w:ascii="Times New Roman" w:hAnsi="Times New Roman" w:cs="Times New Roman"/>
          <w:sz w:val="24"/>
          <w:szCs w:val="24"/>
        </w:rPr>
        <w:t>in the sample of</w:t>
      </w:r>
      <w:r w:rsidR="00CA121D">
        <w:rPr>
          <w:rFonts w:ascii="Times New Roman" w:hAnsi="Times New Roman" w:cs="Times New Roman"/>
          <w:sz w:val="24"/>
          <w:szCs w:val="24"/>
        </w:rPr>
        <w:t xml:space="preserve"> drinkers.</w:t>
      </w:r>
    </w:p>
    <w:p w14:paraId="07930F02" w14:textId="77777777" w:rsidR="007A796F" w:rsidRDefault="007A796F" w:rsidP="00BB7CD9">
      <w:pPr>
        <w:spacing w:line="360" w:lineRule="auto"/>
        <w:jc w:val="both"/>
        <w:rPr>
          <w:rFonts w:asciiTheme="majorBidi" w:hAnsiTheme="majorBidi" w:cstheme="majorBidi"/>
          <w:sz w:val="24"/>
          <w:szCs w:val="24"/>
        </w:rPr>
      </w:pPr>
    </w:p>
    <w:p w14:paraId="17CAC2E0" w14:textId="38F9DD29" w:rsidR="00E0622B" w:rsidRPr="00E97AE3" w:rsidRDefault="00E0622B" w:rsidP="00E11214">
      <w:pPr>
        <w:pStyle w:val="Heading2"/>
        <w:numPr>
          <w:ilvl w:val="0"/>
          <w:numId w:val="42"/>
        </w:numPr>
        <w:rPr>
          <w:lang w:val="en-US"/>
        </w:rPr>
      </w:pPr>
      <w:r>
        <w:rPr>
          <w:lang w:val="en-US"/>
        </w:rPr>
        <w:t>Discussion</w:t>
      </w:r>
      <w:r w:rsidR="00E11214">
        <w:rPr>
          <w:lang w:val="en-US"/>
        </w:rPr>
        <w:t xml:space="preserve"> and conclusions</w:t>
      </w:r>
    </w:p>
    <w:p w14:paraId="4EA78FD3" w14:textId="37537441" w:rsidR="008224F5" w:rsidRDefault="0078258A" w:rsidP="001A25A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Side-loading has the potential </w:t>
      </w:r>
      <w:r w:rsidR="001A25AF">
        <w:rPr>
          <w:rFonts w:ascii="Times New Roman" w:hAnsi="Times New Roman" w:cs="Times New Roman"/>
          <w:sz w:val="24"/>
          <w:szCs w:val="24"/>
        </w:rPr>
        <w:t>to contribute to</w:t>
      </w:r>
      <w:r>
        <w:rPr>
          <w:rFonts w:ascii="Times New Roman" w:hAnsi="Times New Roman" w:cs="Times New Roman"/>
          <w:sz w:val="24"/>
          <w:szCs w:val="24"/>
        </w:rPr>
        <w:t xml:space="preserve"> increasing levels of intoxication among bar patrons and increasing alcohol-related harm in the night-time economy. Despite this, side-loading has not been subject to systematic study to the same extent as pre-drinking. We found that a substantial minority of the ambient population in the night-time economy of Hamilton had engaged in side-loading</w:t>
      </w:r>
      <w:r w:rsidR="001A25AF">
        <w:rPr>
          <w:rFonts w:ascii="Times New Roman" w:hAnsi="Times New Roman" w:cs="Times New Roman"/>
          <w:sz w:val="24"/>
          <w:szCs w:val="24"/>
        </w:rPr>
        <w:t xml:space="preserve">, with a higher prevalence of side-loading among men. </w:t>
      </w:r>
      <w:r>
        <w:rPr>
          <w:rFonts w:ascii="Times New Roman" w:hAnsi="Times New Roman" w:cs="Times New Roman"/>
          <w:sz w:val="24"/>
          <w:szCs w:val="24"/>
        </w:rPr>
        <w:t xml:space="preserve">However, we also found that side-loading was not associated with greater levels of intoxication (as measured by </w:t>
      </w:r>
      <w:proofErr w:type="gramStart"/>
      <w:r>
        <w:rPr>
          <w:rFonts w:ascii="Times New Roman" w:hAnsi="Times New Roman" w:cs="Times New Roman"/>
          <w:sz w:val="24"/>
          <w:szCs w:val="24"/>
        </w:rPr>
        <w:t>breath</w:t>
      </w:r>
      <w:proofErr w:type="gramEnd"/>
      <w:r>
        <w:rPr>
          <w:rFonts w:ascii="Times New Roman" w:hAnsi="Times New Roman" w:cs="Times New Roman"/>
          <w:sz w:val="24"/>
          <w:szCs w:val="24"/>
        </w:rPr>
        <w:t xml:space="preserve"> alcohol content). This lack of association held </w:t>
      </w:r>
      <w:r w:rsidR="001A25AF">
        <w:rPr>
          <w:rFonts w:ascii="Times New Roman" w:hAnsi="Times New Roman" w:cs="Times New Roman"/>
          <w:sz w:val="24"/>
          <w:szCs w:val="24"/>
        </w:rPr>
        <w:t xml:space="preserve">both </w:t>
      </w:r>
      <w:r>
        <w:rPr>
          <w:rFonts w:ascii="Times New Roman" w:hAnsi="Times New Roman" w:cs="Times New Roman"/>
          <w:sz w:val="24"/>
          <w:szCs w:val="24"/>
        </w:rPr>
        <w:t>with and without controll</w:t>
      </w:r>
      <w:r w:rsidR="001A25AF">
        <w:rPr>
          <w:rFonts w:ascii="Times New Roman" w:hAnsi="Times New Roman" w:cs="Times New Roman"/>
          <w:sz w:val="24"/>
          <w:szCs w:val="24"/>
        </w:rPr>
        <w:t xml:space="preserve">ing for pre-drinking behaviour. In contrast, </w:t>
      </w:r>
      <w:r>
        <w:rPr>
          <w:rFonts w:ascii="Times New Roman" w:hAnsi="Times New Roman" w:cs="Times New Roman"/>
          <w:sz w:val="24"/>
          <w:szCs w:val="24"/>
        </w:rPr>
        <w:t>pre-drinking was associated with significantly higher levels of intoxication.</w:t>
      </w:r>
    </w:p>
    <w:p w14:paraId="072CF107" w14:textId="57B88D53" w:rsidR="0078258A" w:rsidRDefault="0078258A" w:rsidP="00AA74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There are a number of reasons why side-loading behaviour may not be associated with intoxication to the same degree as pre-drinking. It is notable that the Hamilton CBD is a liquor </w:t>
      </w:r>
      <w:proofErr w:type="spellStart"/>
      <w:r>
        <w:rPr>
          <w:rFonts w:ascii="Times New Roman" w:hAnsi="Times New Roman" w:cs="Times New Roman"/>
          <w:sz w:val="24"/>
          <w:szCs w:val="24"/>
        </w:rPr>
        <w:t>ban</w:t>
      </w:r>
      <w:proofErr w:type="spellEnd"/>
      <w:r>
        <w:rPr>
          <w:rFonts w:ascii="Times New Roman" w:hAnsi="Times New Roman" w:cs="Times New Roman"/>
          <w:sz w:val="24"/>
          <w:szCs w:val="24"/>
        </w:rPr>
        <w:t xml:space="preserve"> area, where consumption of alcohol in public spaces is banned and subject to enforcement by the police. Thus, for many of the locations in which side-loading occurred, including the street and car parks, this drinking is illegal and comes with the risk of penalties and/or the confiscation of the alcohol. This situation does not lend itself to prolonged periods of side-loading, in contrast with pre-drinking, and this might limit the effect of side-loading on measured levels of intoxication. </w:t>
      </w:r>
      <w:r w:rsidR="00B36AF4">
        <w:rPr>
          <w:rFonts w:ascii="Times New Roman" w:hAnsi="Times New Roman" w:cs="Times New Roman"/>
          <w:sz w:val="24"/>
          <w:szCs w:val="24"/>
        </w:rPr>
        <w:t xml:space="preserve">This may also explain gender differences, as men </w:t>
      </w:r>
      <w:r w:rsidR="001A25AF">
        <w:rPr>
          <w:rFonts w:ascii="Times New Roman" w:hAnsi="Times New Roman" w:cs="Times New Roman"/>
          <w:sz w:val="24"/>
          <w:szCs w:val="24"/>
        </w:rPr>
        <w:t>may be</w:t>
      </w:r>
      <w:r w:rsidR="00B36AF4">
        <w:rPr>
          <w:rFonts w:ascii="Times New Roman" w:hAnsi="Times New Roman" w:cs="Times New Roman"/>
          <w:sz w:val="24"/>
          <w:szCs w:val="24"/>
        </w:rPr>
        <w:t xml:space="preserve"> more willing to accept risk (</w:t>
      </w:r>
      <w:proofErr w:type="spellStart"/>
      <w:r w:rsidR="00B36AF4">
        <w:rPr>
          <w:rFonts w:ascii="Times New Roman" w:hAnsi="Times New Roman" w:cs="Times New Roman"/>
          <w:sz w:val="24"/>
          <w:szCs w:val="24"/>
        </w:rPr>
        <w:t>Borghans</w:t>
      </w:r>
      <w:proofErr w:type="spellEnd"/>
      <w:r w:rsidR="00B36AF4">
        <w:rPr>
          <w:rFonts w:ascii="Times New Roman" w:hAnsi="Times New Roman" w:cs="Times New Roman"/>
          <w:sz w:val="24"/>
          <w:szCs w:val="24"/>
        </w:rPr>
        <w:t xml:space="preserve"> et al., 2009)</w:t>
      </w:r>
      <w:r w:rsidR="001A25AF">
        <w:rPr>
          <w:rFonts w:ascii="Times New Roman" w:hAnsi="Times New Roman" w:cs="Times New Roman"/>
          <w:sz w:val="24"/>
          <w:szCs w:val="24"/>
        </w:rPr>
        <w:t xml:space="preserve">, including the risk of penalties for drinking in the liquor </w:t>
      </w:r>
      <w:proofErr w:type="spellStart"/>
      <w:r w:rsidR="001A25AF">
        <w:rPr>
          <w:rFonts w:ascii="Times New Roman" w:hAnsi="Times New Roman" w:cs="Times New Roman"/>
          <w:sz w:val="24"/>
          <w:szCs w:val="24"/>
        </w:rPr>
        <w:t>ban</w:t>
      </w:r>
      <w:proofErr w:type="spellEnd"/>
      <w:r w:rsidR="001A25AF">
        <w:rPr>
          <w:rFonts w:ascii="Times New Roman" w:hAnsi="Times New Roman" w:cs="Times New Roman"/>
          <w:sz w:val="24"/>
          <w:szCs w:val="24"/>
        </w:rPr>
        <w:t xml:space="preserve"> area</w:t>
      </w:r>
      <w:r w:rsidR="00B36AF4">
        <w:rPr>
          <w:rFonts w:ascii="Times New Roman" w:hAnsi="Times New Roman" w:cs="Times New Roman"/>
          <w:sz w:val="24"/>
          <w:szCs w:val="24"/>
        </w:rPr>
        <w:t xml:space="preserve">. </w:t>
      </w:r>
      <w:r>
        <w:rPr>
          <w:rFonts w:ascii="Times New Roman" w:hAnsi="Times New Roman" w:cs="Times New Roman"/>
          <w:sz w:val="24"/>
          <w:szCs w:val="24"/>
        </w:rPr>
        <w:t>On the other hand, side-loading is likely to be conducted in a more rapid fashion in order to avoid detection. Nevertheless, as the overall effect on intoxication was not significant, it is possible that side-loading is not used as a method for drinkers to enhance intoxication, but may merely be a means of sustaining a target level of intoxication (</w:t>
      </w:r>
      <w:proofErr w:type="spellStart"/>
      <w:r w:rsidR="002230BA">
        <w:rPr>
          <w:rFonts w:ascii="Times New Roman" w:hAnsi="Times New Roman" w:cs="Times New Roman"/>
          <w:sz w:val="24"/>
          <w:szCs w:val="24"/>
        </w:rPr>
        <w:t>Measham</w:t>
      </w:r>
      <w:proofErr w:type="spellEnd"/>
      <w:r w:rsidR="002230BA">
        <w:rPr>
          <w:rFonts w:ascii="Times New Roman" w:hAnsi="Times New Roman" w:cs="Times New Roman"/>
          <w:sz w:val="24"/>
          <w:szCs w:val="24"/>
        </w:rPr>
        <w:t>, 2006</w:t>
      </w:r>
      <w:r>
        <w:rPr>
          <w:rFonts w:ascii="Times New Roman" w:hAnsi="Times New Roman" w:cs="Times New Roman"/>
          <w:sz w:val="24"/>
          <w:szCs w:val="24"/>
        </w:rPr>
        <w:t>).</w:t>
      </w:r>
      <w:r w:rsidR="001A25AF">
        <w:rPr>
          <w:rFonts w:ascii="Times New Roman" w:hAnsi="Times New Roman" w:cs="Times New Roman"/>
          <w:sz w:val="24"/>
          <w:szCs w:val="24"/>
        </w:rPr>
        <w:t xml:space="preserve"> </w:t>
      </w:r>
      <w:r w:rsidR="00AA748D">
        <w:rPr>
          <w:rFonts w:ascii="Times New Roman" w:hAnsi="Times New Roman" w:cs="Times New Roman"/>
          <w:sz w:val="24"/>
          <w:szCs w:val="24"/>
          <w:lang w:val="en-US"/>
        </w:rPr>
        <w:t>To further understand how side-loading contributes to the level of intoxication over the course of a night, future research should seek to collect longitudinal data from individual drinkers.</w:t>
      </w:r>
      <w:r w:rsidR="00AA748D">
        <w:rPr>
          <w:rFonts w:ascii="Times New Roman" w:hAnsi="Times New Roman" w:cs="Times New Roman"/>
          <w:sz w:val="24"/>
          <w:szCs w:val="24"/>
          <w:lang w:val="en-US"/>
        </w:rPr>
        <w:t xml:space="preserve"> </w:t>
      </w:r>
      <w:r w:rsidR="001A25AF">
        <w:rPr>
          <w:rFonts w:ascii="Times New Roman" w:hAnsi="Times New Roman" w:cs="Times New Roman"/>
          <w:sz w:val="24"/>
          <w:szCs w:val="24"/>
        </w:rPr>
        <w:t>A</w:t>
      </w:r>
      <w:r w:rsidR="005B65DC">
        <w:rPr>
          <w:rFonts w:ascii="Times New Roman" w:hAnsi="Times New Roman" w:cs="Times New Roman"/>
          <w:sz w:val="24"/>
          <w:szCs w:val="24"/>
        </w:rPr>
        <w:t xml:space="preserve">s drinkers may use side-loading </w:t>
      </w:r>
      <w:r w:rsidR="005B65DC">
        <w:rPr>
          <w:rFonts w:ascii="Times New Roman" w:hAnsi="Times New Roman" w:cs="Times New Roman"/>
          <w:sz w:val="24"/>
          <w:szCs w:val="24"/>
        </w:rPr>
        <w:lastRenderedPageBreak/>
        <w:t>as a substitute for purchasing drinks at a bar or night club, the number of drinks consumed</w:t>
      </w:r>
      <w:r w:rsidR="00AA748D">
        <w:rPr>
          <w:rFonts w:ascii="Times New Roman" w:hAnsi="Times New Roman" w:cs="Times New Roman"/>
          <w:sz w:val="24"/>
          <w:szCs w:val="24"/>
        </w:rPr>
        <w:t xml:space="preserve"> in total (and hence intoxication)</w:t>
      </w:r>
      <w:r w:rsidR="005B65DC">
        <w:rPr>
          <w:rFonts w:ascii="Times New Roman" w:hAnsi="Times New Roman" w:cs="Times New Roman"/>
          <w:sz w:val="24"/>
          <w:szCs w:val="24"/>
        </w:rPr>
        <w:t xml:space="preserve"> may not change, only the location of the drinking.</w:t>
      </w:r>
      <w:r w:rsidR="00AA748D">
        <w:rPr>
          <w:rFonts w:ascii="Times New Roman" w:hAnsi="Times New Roman" w:cs="Times New Roman"/>
          <w:sz w:val="24"/>
          <w:szCs w:val="24"/>
        </w:rPr>
        <w:t xml:space="preserve"> The role of side-drinking as a potential substitute for in-bar drinking should be explored in future research.</w:t>
      </w:r>
      <w:r w:rsidR="001A25AF">
        <w:rPr>
          <w:rFonts w:ascii="Times New Roman" w:hAnsi="Times New Roman" w:cs="Times New Roman"/>
          <w:sz w:val="24"/>
          <w:szCs w:val="24"/>
        </w:rPr>
        <w:t xml:space="preserve"> </w:t>
      </w:r>
      <w:r w:rsidR="00AA748D">
        <w:rPr>
          <w:rFonts w:ascii="Times New Roman" w:hAnsi="Times New Roman" w:cs="Times New Roman"/>
          <w:sz w:val="24"/>
          <w:szCs w:val="24"/>
        </w:rPr>
        <w:t>We note that t</w:t>
      </w:r>
      <w:r w:rsidR="001A25AF">
        <w:rPr>
          <w:rFonts w:ascii="Times New Roman" w:hAnsi="Times New Roman" w:cs="Times New Roman"/>
          <w:sz w:val="24"/>
          <w:szCs w:val="24"/>
        </w:rPr>
        <w:t>he lack of association with intoxication</w:t>
      </w:r>
      <w:r w:rsidR="00AA748D">
        <w:rPr>
          <w:rFonts w:ascii="Times New Roman" w:hAnsi="Times New Roman" w:cs="Times New Roman"/>
          <w:sz w:val="24"/>
          <w:szCs w:val="24"/>
        </w:rPr>
        <w:t xml:space="preserve"> that we find in our research</w:t>
      </w:r>
      <w:r w:rsidR="001A25AF">
        <w:rPr>
          <w:rFonts w:ascii="Times New Roman" w:hAnsi="Times New Roman" w:cs="Times New Roman"/>
          <w:sz w:val="24"/>
          <w:szCs w:val="24"/>
        </w:rPr>
        <w:t xml:space="preserve"> is also similar to the results of </w:t>
      </w:r>
      <w:r w:rsidR="001A25AF">
        <w:rPr>
          <w:rFonts w:ascii="Times New Roman" w:hAnsi="Times New Roman" w:cs="Times New Roman"/>
          <w:sz w:val="24"/>
          <w:szCs w:val="24"/>
          <w:lang w:val="en-US"/>
        </w:rPr>
        <w:t xml:space="preserve">O’Rourke (2016), who found no association between side-loading </w:t>
      </w:r>
      <w:proofErr w:type="spellStart"/>
      <w:r w:rsidR="001A25AF">
        <w:rPr>
          <w:rFonts w:ascii="Times New Roman" w:hAnsi="Times New Roman" w:cs="Times New Roman"/>
          <w:sz w:val="24"/>
          <w:szCs w:val="24"/>
          <w:lang w:val="en-US"/>
        </w:rPr>
        <w:t>behaviour</w:t>
      </w:r>
      <w:proofErr w:type="spellEnd"/>
      <w:r w:rsidR="001A25AF">
        <w:rPr>
          <w:rFonts w:ascii="Times New Roman" w:hAnsi="Times New Roman" w:cs="Times New Roman"/>
          <w:sz w:val="24"/>
          <w:szCs w:val="24"/>
          <w:lang w:val="en-US"/>
        </w:rPr>
        <w:t xml:space="preserve"> and risky drinking, albeit in a population-level survey.</w:t>
      </w:r>
      <w:r w:rsidR="00AA748D">
        <w:rPr>
          <w:rFonts w:ascii="Times New Roman" w:hAnsi="Times New Roman" w:cs="Times New Roman"/>
          <w:sz w:val="24"/>
          <w:szCs w:val="24"/>
          <w:lang w:val="en-US"/>
        </w:rPr>
        <w:t xml:space="preserve"> </w:t>
      </w:r>
    </w:p>
    <w:p w14:paraId="6ED006B5" w14:textId="3E02BA40" w:rsidR="0078258A" w:rsidRDefault="001A25AF" w:rsidP="001A25AF">
      <w:pPr>
        <w:spacing w:line="360" w:lineRule="auto"/>
        <w:jc w:val="both"/>
        <w:rPr>
          <w:rFonts w:ascii="Times New Roman" w:hAnsi="Times New Roman" w:cs="Times New Roman"/>
          <w:sz w:val="24"/>
          <w:szCs w:val="24"/>
        </w:rPr>
      </w:pPr>
      <w:r>
        <w:rPr>
          <w:rFonts w:ascii="Times New Roman" w:hAnsi="Times New Roman" w:cs="Times New Roman"/>
          <w:sz w:val="24"/>
          <w:szCs w:val="24"/>
        </w:rPr>
        <w:t>We found that s</w:t>
      </w:r>
      <w:r w:rsidR="0078258A">
        <w:rPr>
          <w:rFonts w:ascii="Times New Roman" w:hAnsi="Times New Roman" w:cs="Times New Roman"/>
          <w:sz w:val="24"/>
          <w:szCs w:val="24"/>
        </w:rPr>
        <w:t>ide-loading was not as prevalent as pre-drinking. This may be because, by definition, side-loading requires patrons to leave a licensed premises, removing them from ‘the action’ and access to entertainment and those with whom they may wish to socialise (unless their companions leave also). Leaving a heavily-patronised venue may also necessitate a period of waiting in line for re-entry. These factors increase the psychological costs associated with side-loading, and reduce its appeal.</w:t>
      </w:r>
      <w:r w:rsidR="005B65DC">
        <w:rPr>
          <w:rFonts w:ascii="Times New Roman" w:hAnsi="Times New Roman" w:cs="Times New Roman"/>
          <w:sz w:val="24"/>
          <w:szCs w:val="24"/>
        </w:rPr>
        <w:t xml:space="preserve"> Lockouts and door charges may also act to reduce side-loading behaviour.</w:t>
      </w:r>
    </w:p>
    <w:p w14:paraId="714343FB" w14:textId="5E73A73B" w:rsidR="006073FB" w:rsidRDefault="001A25AF" w:rsidP="005B65D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Greater understanding of the motivations for side-loading behaviour remains elusive. </w:t>
      </w:r>
      <w:r w:rsidR="0078258A">
        <w:rPr>
          <w:rFonts w:ascii="Times New Roman" w:hAnsi="Times New Roman" w:cs="Times New Roman"/>
          <w:sz w:val="24"/>
          <w:szCs w:val="24"/>
        </w:rPr>
        <w:t xml:space="preserve">Unfortunately, we did not include questions on motivations for side-loading, </w:t>
      </w:r>
      <w:r w:rsidR="005B65DC">
        <w:rPr>
          <w:rFonts w:ascii="Times New Roman" w:hAnsi="Times New Roman" w:cs="Times New Roman"/>
          <w:sz w:val="24"/>
          <w:szCs w:val="24"/>
        </w:rPr>
        <w:t>nor directly investigate the factors that may reduce its prevalence. F</w:t>
      </w:r>
      <w:r w:rsidR="0078258A">
        <w:rPr>
          <w:rFonts w:ascii="Times New Roman" w:hAnsi="Times New Roman" w:cs="Times New Roman"/>
          <w:sz w:val="24"/>
          <w:szCs w:val="24"/>
        </w:rPr>
        <w:t xml:space="preserve">uture research </w:t>
      </w:r>
      <w:r w:rsidR="006073FB">
        <w:rPr>
          <w:rFonts w:ascii="Times New Roman" w:hAnsi="Times New Roman" w:cs="Times New Roman"/>
          <w:sz w:val="24"/>
          <w:szCs w:val="24"/>
        </w:rPr>
        <w:t>should collect more complete data on the range of side-loading behaviours</w:t>
      </w:r>
      <w:r w:rsidR="0078258A">
        <w:rPr>
          <w:rFonts w:ascii="Times New Roman" w:hAnsi="Times New Roman" w:cs="Times New Roman"/>
          <w:sz w:val="24"/>
          <w:szCs w:val="24"/>
        </w:rPr>
        <w:t xml:space="preserve">, and the motivations underlying the range of side-loading activities, including the location and how much is consumed during side-loading. It would also be useful to investigate whether side-loaders engage in one, or multiple, side-loading episodes during a night out. Moreover, similar to Cameron et al. </w:t>
      </w:r>
      <w:r w:rsidR="008411BE">
        <w:rPr>
          <w:rFonts w:ascii="Times New Roman" w:hAnsi="Times New Roman" w:cs="Times New Roman"/>
          <w:sz w:val="24"/>
          <w:szCs w:val="24"/>
        </w:rPr>
        <w:t>(2020</w:t>
      </w:r>
      <w:r w:rsidR="0078258A">
        <w:rPr>
          <w:rFonts w:ascii="Times New Roman" w:hAnsi="Times New Roman" w:cs="Times New Roman"/>
          <w:sz w:val="24"/>
          <w:szCs w:val="24"/>
        </w:rPr>
        <w:t>), for policy purposes it would be useful to iden</w:t>
      </w:r>
      <w:r w:rsidR="00FA709B">
        <w:rPr>
          <w:rFonts w:ascii="Times New Roman" w:hAnsi="Times New Roman" w:cs="Times New Roman"/>
          <w:sz w:val="24"/>
          <w:szCs w:val="24"/>
        </w:rPr>
        <w:t>ti</w:t>
      </w:r>
      <w:r w:rsidR="0078258A">
        <w:rPr>
          <w:rFonts w:ascii="Times New Roman" w:hAnsi="Times New Roman" w:cs="Times New Roman"/>
          <w:sz w:val="24"/>
          <w:szCs w:val="24"/>
        </w:rPr>
        <w:t>fy when and where alcohol for side-loading is purchased, and where and how it is stored or stashed while the side-loader is in licensed premises. We note these as key opportunities and questions to be addressed in future research.</w:t>
      </w:r>
    </w:p>
    <w:p w14:paraId="1D722FF6" w14:textId="77777777" w:rsidR="00F46EAE" w:rsidRPr="00F46EAE" w:rsidRDefault="00F46EAE" w:rsidP="00F46EAE">
      <w:pPr>
        <w:spacing w:line="360" w:lineRule="auto"/>
        <w:jc w:val="both"/>
        <w:rPr>
          <w:rFonts w:ascii="Times New Roman" w:hAnsi="Times New Roman" w:cs="Times New Roman"/>
          <w:sz w:val="24"/>
          <w:szCs w:val="24"/>
        </w:rPr>
      </w:pPr>
    </w:p>
    <w:p w14:paraId="79967A56" w14:textId="77777777" w:rsidR="00AA35EB" w:rsidRPr="00BC36AB" w:rsidRDefault="00AA35EB" w:rsidP="00AA35EB">
      <w:pPr>
        <w:pStyle w:val="Heading2"/>
        <w:rPr>
          <w:sz w:val="24"/>
          <w:szCs w:val="24"/>
          <w:lang w:val="en-US"/>
        </w:rPr>
      </w:pPr>
      <w:r>
        <w:rPr>
          <w:lang w:val="en-US"/>
        </w:rPr>
        <w:t>Acknowledgements</w:t>
      </w:r>
    </w:p>
    <w:p w14:paraId="1CE02AF5" w14:textId="77777777" w:rsidR="00AA35EB" w:rsidRPr="00262961" w:rsidRDefault="00AA35EB" w:rsidP="00AA35EB">
      <w:pPr>
        <w:spacing w:line="360" w:lineRule="auto"/>
        <w:jc w:val="both"/>
        <w:rPr>
          <w:rFonts w:ascii="Times New Roman" w:eastAsia="Times New Roman" w:hAnsi="Times New Roman" w:cs="Times New Roman"/>
          <w:color w:val="000000"/>
          <w:sz w:val="24"/>
          <w:szCs w:val="24"/>
        </w:rPr>
      </w:pPr>
      <w:r w:rsidRPr="005A0992">
        <w:rPr>
          <w:rFonts w:ascii="Times New Roman" w:hAnsi="Times New Roman" w:cs="Times New Roman"/>
          <w:sz w:val="24"/>
          <w:szCs w:val="24"/>
          <w:lang w:val="en-US"/>
        </w:rPr>
        <w:t>This research was commissioned by the Health Promotion Agency/</w:t>
      </w:r>
      <w:proofErr w:type="spellStart"/>
      <w:r w:rsidRPr="005A0992">
        <w:rPr>
          <w:rFonts w:ascii="Times New Roman" w:hAnsi="Times New Roman" w:cs="Times New Roman"/>
          <w:sz w:val="24"/>
          <w:szCs w:val="24"/>
          <w:lang w:val="en-US"/>
        </w:rPr>
        <w:t>Te</w:t>
      </w:r>
      <w:proofErr w:type="spellEnd"/>
      <w:r w:rsidRPr="005A0992">
        <w:rPr>
          <w:rFonts w:ascii="Times New Roman" w:hAnsi="Times New Roman" w:cs="Times New Roman"/>
          <w:sz w:val="24"/>
          <w:szCs w:val="24"/>
          <w:lang w:val="en-US"/>
        </w:rPr>
        <w:t xml:space="preserve"> </w:t>
      </w:r>
      <w:proofErr w:type="spellStart"/>
      <w:r w:rsidRPr="005A0992">
        <w:rPr>
          <w:rFonts w:ascii="Times New Roman" w:hAnsi="Times New Roman" w:cs="Times New Roman"/>
          <w:sz w:val="24"/>
          <w:szCs w:val="24"/>
          <w:lang w:val="en-US"/>
        </w:rPr>
        <w:t>Hiringa</w:t>
      </w:r>
      <w:proofErr w:type="spellEnd"/>
      <w:r w:rsidRPr="005A0992">
        <w:rPr>
          <w:rFonts w:ascii="Times New Roman" w:hAnsi="Times New Roman" w:cs="Times New Roman"/>
          <w:sz w:val="24"/>
          <w:szCs w:val="24"/>
          <w:lang w:val="en-US"/>
        </w:rPr>
        <w:t xml:space="preserve"> Hauora (HPA). The authors would like to thank the many research participants for their time, as well as our fieldwork research team: Siobhan </w:t>
      </w:r>
      <w:proofErr w:type="spellStart"/>
      <w:r w:rsidRPr="005A0992">
        <w:rPr>
          <w:rFonts w:ascii="Times New Roman" w:hAnsi="Times New Roman" w:cs="Times New Roman"/>
          <w:sz w:val="24"/>
          <w:szCs w:val="24"/>
          <w:lang w:val="en-US"/>
        </w:rPr>
        <w:t>Brophy</w:t>
      </w:r>
      <w:proofErr w:type="spellEnd"/>
      <w:r w:rsidRPr="005A0992">
        <w:rPr>
          <w:rFonts w:ascii="Times New Roman" w:hAnsi="Times New Roman" w:cs="Times New Roman"/>
          <w:sz w:val="24"/>
          <w:szCs w:val="24"/>
          <w:lang w:val="en-US"/>
        </w:rPr>
        <w:t xml:space="preserve">, Robbie Maris, Ashleigh </w:t>
      </w:r>
      <w:proofErr w:type="spellStart"/>
      <w:r w:rsidRPr="005A0992">
        <w:rPr>
          <w:rFonts w:ascii="Times New Roman" w:hAnsi="Times New Roman" w:cs="Times New Roman"/>
          <w:sz w:val="24"/>
          <w:szCs w:val="24"/>
          <w:lang w:val="en-US"/>
        </w:rPr>
        <w:t>Ngow</w:t>
      </w:r>
      <w:proofErr w:type="spellEnd"/>
      <w:r w:rsidRPr="005A0992">
        <w:rPr>
          <w:rFonts w:ascii="Times New Roman" w:hAnsi="Times New Roman" w:cs="Times New Roman"/>
          <w:sz w:val="24"/>
          <w:szCs w:val="24"/>
          <w:lang w:val="en-US"/>
        </w:rPr>
        <w:t>, and Nicolaus Schumacher. We are also grateful to Kim Allen and other staff at the HPA</w:t>
      </w:r>
      <w:r>
        <w:rPr>
          <w:rFonts w:ascii="Times New Roman" w:hAnsi="Times New Roman" w:cs="Times New Roman"/>
          <w:sz w:val="24"/>
          <w:szCs w:val="24"/>
          <w:lang w:val="en-US"/>
        </w:rPr>
        <w:t xml:space="preserve">, and to </w:t>
      </w:r>
      <w:proofErr w:type="spellStart"/>
      <w:r>
        <w:rPr>
          <w:rFonts w:ascii="Times New Roman" w:hAnsi="Times New Roman" w:cs="Times New Roman"/>
          <w:sz w:val="24"/>
          <w:szCs w:val="24"/>
          <w:lang w:val="en-US"/>
        </w:rPr>
        <w:t>Dr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Nic</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Droste</w:t>
      </w:r>
      <w:proofErr w:type="spellEnd"/>
      <w:r>
        <w:rPr>
          <w:rFonts w:ascii="Times New Roman" w:hAnsi="Times New Roman" w:cs="Times New Roman"/>
          <w:sz w:val="24"/>
          <w:szCs w:val="24"/>
          <w:lang w:val="en-US"/>
        </w:rPr>
        <w:t>,</w:t>
      </w:r>
      <w:r w:rsidRPr="005A0992">
        <w:rPr>
          <w:rFonts w:ascii="Times New Roman" w:hAnsi="Times New Roman" w:cs="Times New Roman"/>
          <w:sz w:val="24"/>
          <w:szCs w:val="24"/>
          <w:lang w:val="en-US"/>
        </w:rPr>
        <w:t xml:space="preserve"> for their valuable input at key stages of the project</w:t>
      </w:r>
      <w:r w:rsidRPr="00262961">
        <w:rPr>
          <w:rFonts w:ascii="Times New Roman" w:eastAsia="Times New Roman" w:hAnsi="Times New Roman" w:cs="Times New Roman"/>
          <w:color w:val="000000"/>
          <w:sz w:val="24"/>
          <w:szCs w:val="24"/>
        </w:rPr>
        <w:t xml:space="preserve">. </w:t>
      </w:r>
    </w:p>
    <w:p w14:paraId="5EDCBA44" w14:textId="77777777" w:rsidR="00AA35EB" w:rsidRPr="00262961" w:rsidRDefault="00AA35EB" w:rsidP="00AA35EB">
      <w:pPr>
        <w:spacing w:line="360" w:lineRule="auto"/>
        <w:rPr>
          <w:rFonts w:asciiTheme="majorBidi" w:hAnsiTheme="majorBidi"/>
          <w:b/>
          <w:bCs/>
          <w:sz w:val="30"/>
          <w:szCs w:val="30"/>
        </w:rPr>
      </w:pPr>
    </w:p>
    <w:p w14:paraId="01B6D5A9" w14:textId="77777777" w:rsidR="000451EF" w:rsidRPr="000451EF" w:rsidRDefault="000451EF" w:rsidP="000451EF">
      <w:pPr>
        <w:spacing w:line="360" w:lineRule="auto"/>
        <w:rPr>
          <w:rFonts w:asciiTheme="majorBidi" w:hAnsiTheme="majorBidi" w:cstheme="majorBidi"/>
          <w:sz w:val="24"/>
          <w:szCs w:val="24"/>
        </w:rPr>
      </w:pPr>
    </w:p>
    <w:p w14:paraId="395F7C4B" w14:textId="77777777" w:rsidR="0078258A" w:rsidRDefault="0078258A" w:rsidP="00E0622B">
      <w:pPr>
        <w:pStyle w:val="Heading2"/>
        <w:rPr>
          <w:lang w:val="en-US"/>
        </w:rPr>
      </w:pPr>
      <w:r>
        <w:rPr>
          <w:lang w:val="en-US"/>
        </w:rPr>
        <w:br w:type="page"/>
      </w:r>
    </w:p>
    <w:p w14:paraId="312BBB73" w14:textId="732A5082" w:rsidR="00E0622B" w:rsidRDefault="00E0622B" w:rsidP="00E0622B">
      <w:pPr>
        <w:pStyle w:val="Heading2"/>
        <w:rPr>
          <w:lang w:val="en-US"/>
        </w:rPr>
      </w:pPr>
      <w:r>
        <w:rPr>
          <w:lang w:val="en-US"/>
        </w:rPr>
        <w:lastRenderedPageBreak/>
        <w:t>References</w:t>
      </w:r>
    </w:p>
    <w:p w14:paraId="5E0574AF" w14:textId="3AD0E287" w:rsidR="00B36AF4" w:rsidRPr="00707DAE" w:rsidRDefault="00B36AF4" w:rsidP="00B36AF4">
      <w:pPr>
        <w:spacing w:line="360" w:lineRule="auto"/>
        <w:rPr>
          <w:rFonts w:asciiTheme="majorBidi" w:hAnsiTheme="majorBidi" w:cstheme="majorBidi"/>
          <w:sz w:val="24"/>
          <w:szCs w:val="24"/>
        </w:rPr>
      </w:pPr>
      <w:proofErr w:type="spellStart"/>
      <w:r>
        <w:rPr>
          <w:rFonts w:asciiTheme="majorBidi" w:hAnsiTheme="majorBidi" w:cstheme="majorBidi"/>
          <w:spacing w:val="-2"/>
          <w:sz w:val="24"/>
          <w:szCs w:val="24"/>
        </w:rPr>
        <w:t>Borghans</w:t>
      </w:r>
      <w:proofErr w:type="spellEnd"/>
      <w:r>
        <w:rPr>
          <w:rFonts w:asciiTheme="majorBidi" w:hAnsiTheme="majorBidi" w:cstheme="majorBidi"/>
          <w:spacing w:val="-2"/>
          <w:sz w:val="24"/>
          <w:szCs w:val="24"/>
        </w:rPr>
        <w:t>, L</w:t>
      </w:r>
      <w:r w:rsidRPr="00707DAE">
        <w:rPr>
          <w:rFonts w:asciiTheme="majorBidi" w:hAnsiTheme="majorBidi" w:cstheme="majorBidi"/>
          <w:sz w:val="24"/>
          <w:szCs w:val="24"/>
        </w:rPr>
        <w:t>.,</w:t>
      </w:r>
      <w:r w:rsidRPr="00707DAE">
        <w:rPr>
          <w:rFonts w:asciiTheme="majorBidi" w:hAnsiTheme="majorBidi" w:cstheme="majorBidi"/>
          <w:spacing w:val="52"/>
          <w:sz w:val="24"/>
          <w:szCs w:val="24"/>
        </w:rPr>
        <w:t xml:space="preserve"> </w:t>
      </w:r>
      <w:r>
        <w:rPr>
          <w:rFonts w:asciiTheme="majorBidi" w:hAnsiTheme="majorBidi" w:cstheme="majorBidi"/>
          <w:spacing w:val="-2"/>
          <w:sz w:val="24"/>
          <w:szCs w:val="24"/>
        </w:rPr>
        <w:t>Heckman, J.J</w:t>
      </w:r>
      <w:r w:rsidRPr="00707DAE">
        <w:rPr>
          <w:rFonts w:asciiTheme="majorBidi" w:hAnsiTheme="majorBidi" w:cstheme="majorBidi"/>
          <w:spacing w:val="2"/>
          <w:sz w:val="24"/>
          <w:szCs w:val="24"/>
        </w:rPr>
        <w:t>.</w:t>
      </w:r>
      <w:r w:rsidRPr="00707DAE">
        <w:rPr>
          <w:rFonts w:asciiTheme="majorBidi" w:hAnsiTheme="majorBidi" w:cstheme="majorBidi"/>
          <w:sz w:val="24"/>
          <w:szCs w:val="24"/>
        </w:rPr>
        <w:t>,</w:t>
      </w:r>
      <w:r w:rsidRPr="00707DAE">
        <w:rPr>
          <w:rFonts w:asciiTheme="majorBidi" w:hAnsiTheme="majorBidi" w:cstheme="majorBidi"/>
          <w:spacing w:val="52"/>
          <w:sz w:val="24"/>
          <w:szCs w:val="24"/>
        </w:rPr>
        <w:t xml:space="preserve"> </w:t>
      </w:r>
      <w:proofErr w:type="spellStart"/>
      <w:r>
        <w:rPr>
          <w:rFonts w:asciiTheme="majorBidi" w:hAnsiTheme="majorBidi" w:cstheme="majorBidi"/>
          <w:sz w:val="24"/>
          <w:szCs w:val="24"/>
        </w:rPr>
        <w:t>Golsteyn</w:t>
      </w:r>
      <w:proofErr w:type="spellEnd"/>
      <w:r>
        <w:rPr>
          <w:rFonts w:asciiTheme="majorBidi" w:hAnsiTheme="majorBidi" w:cstheme="majorBidi"/>
          <w:sz w:val="24"/>
          <w:szCs w:val="24"/>
        </w:rPr>
        <w:t>, B.H.H</w:t>
      </w:r>
      <w:r w:rsidRPr="00707DAE">
        <w:rPr>
          <w:rFonts w:asciiTheme="majorBidi" w:hAnsiTheme="majorBidi" w:cstheme="majorBidi"/>
          <w:sz w:val="24"/>
          <w:szCs w:val="24"/>
        </w:rPr>
        <w:t>.,</w:t>
      </w:r>
      <w:r w:rsidRPr="00707DAE">
        <w:rPr>
          <w:rFonts w:asciiTheme="majorBidi" w:hAnsiTheme="majorBidi" w:cstheme="majorBidi"/>
          <w:spacing w:val="52"/>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52"/>
          <w:sz w:val="24"/>
          <w:szCs w:val="24"/>
        </w:rPr>
        <w:t xml:space="preserve"> </w:t>
      </w:r>
      <w:proofErr w:type="spellStart"/>
      <w:r>
        <w:rPr>
          <w:rFonts w:asciiTheme="majorBidi" w:hAnsiTheme="majorBidi" w:cstheme="majorBidi"/>
          <w:sz w:val="24"/>
          <w:szCs w:val="24"/>
        </w:rPr>
        <w:t>Meijers</w:t>
      </w:r>
      <w:proofErr w:type="spellEnd"/>
      <w:r>
        <w:rPr>
          <w:rFonts w:asciiTheme="majorBidi" w:hAnsiTheme="majorBidi" w:cstheme="majorBidi"/>
          <w:sz w:val="24"/>
          <w:szCs w:val="24"/>
        </w:rPr>
        <w:t>, H</w:t>
      </w:r>
      <w:r w:rsidRPr="00707DAE">
        <w:rPr>
          <w:rFonts w:asciiTheme="majorBidi" w:hAnsiTheme="majorBidi" w:cstheme="majorBidi"/>
          <w:sz w:val="24"/>
          <w:szCs w:val="24"/>
        </w:rPr>
        <w:t>. (200</w:t>
      </w:r>
      <w:r>
        <w:rPr>
          <w:rFonts w:asciiTheme="majorBidi" w:hAnsiTheme="majorBidi" w:cstheme="majorBidi"/>
          <w:spacing w:val="-1"/>
          <w:sz w:val="24"/>
          <w:szCs w:val="24"/>
        </w:rPr>
        <w:t>9</w:t>
      </w:r>
      <w:r w:rsidRPr="00707DAE">
        <w:rPr>
          <w:rFonts w:asciiTheme="majorBidi" w:hAnsiTheme="majorBidi" w:cstheme="majorBidi"/>
          <w:sz w:val="24"/>
          <w:szCs w:val="24"/>
        </w:rPr>
        <w:t>).</w:t>
      </w:r>
      <w:r w:rsidRPr="00707DAE">
        <w:rPr>
          <w:rFonts w:asciiTheme="majorBidi" w:hAnsiTheme="majorBidi" w:cstheme="majorBidi"/>
          <w:spacing w:val="56"/>
          <w:sz w:val="24"/>
          <w:szCs w:val="24"/>
        </w:rPr>
        <w:t xml:space="preserve"> </w:t>
      </w:r>
      <w:r w:rsidRPr="00B36AF4">
        <w:rPr>
          <w:rFonts w:asciiTheme="majorBidi" w:hAnsiTheme="majorBidi" w:cstheme="majorBidi"/>
          <w:spacing w:val="1"/>
          <w:sz w:val="24"/>
          <w:szCs w:val="24"/>
        </w:rPr>
        <w:t>Gender differences in risk aversion and ambiguity aversion</w:t>
      </w:r>
      <w:r w:rsidRPr="00707DAE">
        <w:rPr>
          <w:rFonts w:asciiTheme="majorBidi" w:hAnsiTheme="majorBidi" w:cstheme="majorBidi"/>
          <w:sz w:val="24"/>
          <w:szCs w:val="24"/>
        </w:rPr>
        <w:t xml:space="preserve">, </w:t>
      </w:r>
      <w:r>
        <w:rPr>
          <w:rFonts w:asciiTheme="majorBidi" w:hAnsiTheme="majorBidi" w:cstheme="majorBidi"/>
          <w:i/>
          <w:sz w:val="24"/>
          <w:szCs w:val="24"/>
        </w:rPr>
        <w:t>Journal of the European Economic Association</w:t>
      </w:r>
      <w:r w:rsidRPr="00707DAE">
        <w:rPr>
          <w:rFonts w:asciiTheme="majorBidi" w:hAnsiTheme="majorBidi" w:cstheme="majorBidi"/>
          <w:sz w:val="24"/>
          <w:szCs w:val="24"/>
        </w:rPr>
        <w:t xml:space="preserve">, </w:t>
      </w:r>
      <w:r>
        <w:rPr>
          <w:rFonts w:asciiTheme="majorBidi" w:hAnsiTheme="majorBidi" w:cstheme="majorBidi"/>
          <w:sz w:val="24"/>
          <w:szCs w:val="24"/>
        </w:rPr>
        <w:t>7(2-3)</w:t>
      </w:r>
      <w:r w:rsidRPr="00707DAE">
        <w:rPr>
          <w:rFonts w:asciiTheme="majorBidi" w:hAnsiTheme="majorBidi" w:cstheme="majorBidi"/>
          <w:sz w:val="24"/>
          <w:szCs w:val="24"/>
        </w:rPr>
        <w:t xml:space="preserve">, </w:t>
      </w:r>
      <w:r>
        <w:rPr>
          <w:rFonts w:asciiTheme="majorBidi" w:hAnsiTheme="majorBidi" w:cstheme="majorBidi"/>
          <w:sz w:val="24"/>
          <w:szCs w:val="24"/>
        </w:rPr>
        <w:t>649-658</w:t>
      </w:r>
      <w:r w:rsidRPr="00707DAE">
        <w:rPr>
          <w:rFonts w:asciiTheme="majorBidi" w:hAnsiTheme="majorBidi" w:cstheme="majorBidi"/>
          <w:sz w:val="24"/>
          <w:szCs w:val="24"/>
        </w:rPr>
        <w:t>.</w:t>
      </w:r>
    </w:p>
    <w:p w14:paraId="6A814DE4" w14:textId="77777777" w:rsidR="00707DAE" w:rsidRPr="00707DAE" w:rsidRDefault="00707DAE" w:rsidP="00707DAE">
      <w:pPr>
        <w:spacing w:line="360" w:lineRule="auto"/>
        <w:rPr>
          <w:rFonts w:asciiTheme="majorBidi" w:hAnsiTheme="majorBidi" w:cstheme="majorBidi"/>
          <w:sz w:val="24"/>
          <w:szCs w:val="24"/>
        </w:rPr>
      </w:pPr>
      <w:proofErr w:type="spellStart"/>
      <w:r w:rsidRPr="00707DAE">
        <w:rPr>
          <w:rFonts w:asciiTheme="majorBidi" w:hAnsiTheme="majorBidi" w:cstheme="majorBidi"/>
          <w:spacing w:val="-2"/>
          <w:sz w:val="24"/>
          <w:szCs w:val="24"/>
        </w:rPr>
        <w:t>B</w:t>
      </w:r>
      <w:r w:rsidRPr="00707DAE">
        <w:rPr>
          <w:rFonts w:asciiTheme="majorBidi" w:hAnsiTheme="majorBidi" w:cstheme="majorBidi"/>
          <w:sz w:val="24"/>
          <w:szCs w:val="24"/>
        </w:rPr>
        <w:t>orsari</w:t>
      </w:r>
      <w:proofErr w:type="spellEnd"/>
      <w:r w:rsidRPr="00707DAE">
        <w:rPr>
          <w:rFonts w:asciiTheme="majorBidi" w:hAnsiTheme="majorBidi" w:cstheme="majorBidi"/>
          <w:sz w:val="24"/>
          <w:szCs w:val="24"/>
        </w:rPr>
        <w:t>,</w:t>
      </w:r>
      <w:r w:rsidRPr="00707DAE">
        <w:rPr>
          <w:rFonts w:asciiTheme="majorBidi" w:hAnsiTheme="majorBidi" w:cstheme="majorBidi"/>
          <w:spacing w:val="52"/>
          <w:sz w:val="24"/>
          <w:szCs w:val="24"/>
        </w:rPr>
        <w:t xml:space="preserve"> </w:t>
      </w:r>
      <w:r w:rsidRPr="00707DAE">
        <w:rPr>
          <w:rFonts w:asciiTheme="majorBidi" w:hAnsiTheme="majorBidi" w:cstheme="majorBidi"/>
          <w:spacing w:val="-2"/>
          <w:sz w:val="24"/>
          <w:szCs w:val="24"/>
        </w:rPr>
        <w:t>B</w:t>
      </w:r>
      <w:r w:rsidRPr="00707DAE">
        <w:rPr>
          <w:rFonts w:asciiTheme="majorBidi" w:hAnsiTheme="majorBidi" w:cstheme="majorBidi"/>
          <w:sz w:val="24"/>
          <w:szCs w:val="24"/>
        </w:rPr>
        <w:t>.,</w:t>
      </w:r>
      <w:r w:rsidRPr="00707DAE">
        <w:rPr>
          <w:rFonts w:asciiTheme="majorBidi" w:hAnsiTheme="majorBidi" w:cstheme="majorBidi"/>
          <w:spacing w:val="52"/>
          <w:sz w:val="24"/>
          <w:szCs w:val="24"/>
        </w:rPr>
        <w:t xml:space="preserve"> </w:t>
      </w:r>
      <w:r w:rsidRPr="00707DAE">
        <w:rPr>
          <w:rFonts w:asciiTheme="majorBidi" w:hAnsiTheme="majorBidi" w:cstheme="majorBidi"/>
          <w:spacing w:val="-2"/>
          <w:sz w:val="24"/>
          <w:szCs w:val="24"/>
        </w:rPr>
        <w:t>B</w:t>
      </w:r>
      <w:r w:rsidRPr="00707DAE">
        <w:rPr>
          <w:rFonts w:asciiTheme="majorBidi" w:hAnsiTheme="majorBidi" w:cstheme="majorBidi"/>
          <w:spacing w:val="4"/>
          <w:sz w:val="24"/>
          <w:szCs w:val="24"/>
        </w:rPr>
        <w:t>o</w:t>
      </w:r>
      <w:r w:rsidRPr="00707DAE">
        <w:rPr>
          <w:rFonts w:asciiTheme="majorBidi" w:hAnsiTheme="majorBidi" w:cstheme="majorBidi"/>
          <w:spacing w:val="-5"/>
          <w:sz w:val="24"/>
          <w:szCs w:val="24"/>
        </w:rPr>
        <w:t>y</w:t>
      </w:r>
      <w:r w:rsidRPr="00707DAE">
        <w:rPr>
          <w:rFonts w:asciiTheme="majorBidi" w:hAnsiTheme="majorBidi" w:cstheme="majorBidi"/>
          <w:sz w:val="24"/>
          <w:szCs w:val="24"/>
        </w:rPr>
        <w:t>le,</w:t>
      </w:r>
      <w:r w:rsidRPr="00707DAE">
        <w:rPr>
          <w:rFonts w:asciiTheme="majorBidi" w:hAnsiTheme="majorBidi" w:cstheme="majorBidi"/>
          <w:spacing w:val="52"/>
          <w:sz w:val="24"/>
          <w:szCs w:val="24"/>
        </w:rPr>
        <w:t xml:space="preserve"> </w:t>
      </w:r>
      <w:r w:rsidRPr="00707DAE">
        <w:rPr>
          <w:rFonts w:asciiTheme="majorBidi" w:hAnsiTheme="majorBidi" w:cstheme="majorBidi"/>
          <w:sz w:val="24"/>
          <w:szCs w:val="24"/>
        </w:rPr>
        <w:t>K.</w:t>
      </w:r>
      <w:r w:rsidRPr="00707DAE">
        <w:rPr>
          <w:rFonts w:asciiTheme="majorBidi" w:hAnsiTheme="majorBidi" w:cstheme="majorBidi"/>
          <w:spacing w:val="-1"/>
          <w:sz w:val="24"/>
          <w:szCs w:val="24"/>
        </w:rPr>
        <w:t>E</w:t>
      </w:r>
      <w:r w:rsidRPr="00707DAE">
        <w:rPr>
          <w:rFonts w:asciiTheme="majorBidi" w:hAnsiTheme="majorBidi" w:cstheme="majorBidi"/>
          <w:spacing w:val="2"/>
          <w:sz w:val="24"/>
          <w:szCs w:val="24"/>
        </w:rPr>
        <w:t>.</w:t>
      </w:r>
      <w:r w:rsidRPr="00707DAE">
        <w:rPr>
          <w:rFonts w:asciiTheme="majorBidi" w:hAnsiTheme="majorBidi" w:cstheme="majorBidi"/>
          <w:sz w:val="24"/>
          <w:szCs w:val="24"/>
        </w:rPr>
        <w:t>,</w:t>
      </w:r>
      <w:r w:rsidRPr="00707DAE">
        <w:rPr>
          <w:rFonts w:asciiTheme="majorBidi" w:hAnsiTheme="majorBidi" w:cstheme="majorBidi"/>
          <w:spacing w:val="52"/>
          <w:sz w:val="24"/>
          <w:szCs w:val="24"/>
        </w:rPr>
        <w:t xml:space="preserve"> </w:t>
      </w:r>
      <w:proofErr w:type="spellStart"/>
      <w:r w:rsidRPr="00707DAE">
        <w:rPr>
          <w:rFonts w:asciiTheme="majorBidi" w:hAnsiTheme="majorBidi" w:cstheme="majorBidi"/>
          <w:sz w:val="24"/>
          <w:szCs w:val="24"/>
        </w:rPr>
        <w:t>Hust</w:t>
      </w:r>
      <w:r w:rsidRPr="00707DAE">
        <w:rPr>
          <w:rFonts w:asciiTheme="majorBidi" w:hAnsiTheme="majorBidi" w:cstheme="majorBidi"/>
          <w:spacing w:val="-1"/>
          <w:sz w:val="24"/>
          <w:szCs w:val="24"/>
        </w:rPr>
        <w:t>a</w:t>
      </w:r>
      <w:r w:rsidRPr="00707DAE">
        <w:rPr>
          <w:rFonts w:asciiTheme="majorBidi" w:hAnsiTheme="majorBidi" w:cstheme="majorBidi"/>
          <w:sz w:val="24"/>
          <w:szCs w:val="24"/>
        </w:rPr>
        <w:t>d</w:t>
      </w:r>
      <w:proofErr w:type="spellEnd"/>
      <w:r w:rsidRPr="00707DAE">
        <w:rPr>
          <w:rFonts w:asciiTheme="majorBidi" w:hAnsiTheme="majorBidi" w:cstheme="majorBidi"/>
          <w:sz w:val="24"/>
          <w:szCs w:val="24"/>
        </w:rPr>
        <w:t>,</w:t>
      </w:r>
      <w:r w:rsidRPr="00707DAE">
        <w:rPr>
          <w:rFonts w:asciiTheme="majorBidi" w:hAnsiTheme="majorBidi" w:cstheme="majorBidi"/>
          <w:spacing w:val="50"/>
          <w:sz w:val="24"/>
          <w:szCs w:val="24"/>
        </w:rPr>
        <w:t xml:space="preserve"> </w:t>
      </w:r>
      <w:r w:rsidRPr="00707DAE">
        <w:rPr>
          <w:rFonts w:asciiTheme="majorBidi" w:hAnsiTheme="majorBidi" w:cstheme="majorBidi"/>
          <w:spacing w:val="2"/>
          <w:sz w:val="24"/>
          <w:szCs w:val="24"/>
        </w:rPr>
        <w:t>J</w:t>
      </w:r>
      <w:r w:rsidRPr="00707DAE">
        <w:rPr>
          <w:rFonts w:asciiTheme="majorBidi" w:hAnsiTheme="majorBidi" w:cstheme="majorBidi"/>
          <w:sz w:val="24"/>
          <w:szCs w:val="24"/>
        </w:rPr>
        <w:t>.T.P.,</w:t>
      </w:r>
      <w:r w:rsidRPr="00707DAE">
        <w:rPr>
          <w:rFonts w:asciiTheme="majorBidi" w:hAnsiTheme="majorBidi" w:cstheme="majorBidi"/>
          <w:spacing w:val="52"/>
          <w:sz w:val="24"/>
          <w:szCs w:val="24"/>
        </w:rPr>
        <w:t xml:space="preserve"> </w:t>
      </w:r>
      <w:r w:rsidRPr="00707DAE">
        <w:rPr>
          <w:rFonts w:asciiTheme="majorBidi" w:hAnsiTheme="majorBidi" w:cstheme="majorBidi"/>
          <w:spacing w:val="-2"/>
          <w:sz w:val="24"/>
          <w:szCs w:val="24"/>
        </w:rPr>
        <w:t>B</w:t>
      </w:r>
      <w:r w:rsidRPr="00707DAE">
        <w:rPr>
          <w:rFonts w:asciiTheme="majorBidi" w:hAnsiTheme="majorBidi" w:cstheme="majorBidi"/>
          <w:spacing w:val="-1"/>
          <w:sz w:val="24"/>
          <w:szCs w:val="24"/>
        </w:rPr>
        <w:t>a</w:t>
      </w:r>
      <w:r w:rsidRPr="00707DAE">
        <w:rPr>
          <w:rFonts w:asciiTheme="majorBidi" w:hAnsiTheme="majorBidi" w:cstheme="majorBidi"/>
          <w:sz w:val="24"/>
          <w:szCs w:val="24"/>
        </w:rPr>
        <w:t>rn</w:t>
      </w:r>
      <w:r w:rsidRPr="00707DAE">
        <w:rPr>
          <w:rFonts w:asciiTheme="majorBidi" w:hAnsiTheme="majorBidi" w:cstheme="majorBidi"/>
          <w:spacing w:val="-2"/>
          <w:sz w:val="24"/>
          <w:szCs w:val="24"/>
        </w:rPr>
        <w:t>e</w:t>
      </w:r>
      <w:r w:rsidRPr="00707DAE">
        <w:rPr>
          <w:rFonts w:asciiTheme="majorBidi" w:hAnsiTheme="majorBidi" w:cstheme="majorBidi"/>
          <w:sz w:val="24"/>
          <w:szCs w:val="24"/>
        </w:rPr>
        <w:t>tt,</w:t>
      </w:r>
      <w:r w:rsidRPr="00707DAE">
        <w:rPr>
          <w:rFonts w:asciiTheme="majorBidi" w:hAnsiTheme="majorBidi" w:cstheme="majorBidi"/>
          <w:spacing w:val="52"/>
          <w:sz w:val="24"/>
          <w:szCs w:val="24"/>
        </w:rPr>
        <w:t xml:space="preserve"> </w:t>
      </w:r>
      <w:r w:rsidRPr="00707DAE">
        <w:rPr>
          <w:rFonts w:asciiTheme="majorBidi" w:hAnsiTheme="majorBidi" w:cstheme="majorBidi"/>
          <w:sz w:val="24"/>
          <w:szCs w:val="24"/>
        </w:rPr>
        <w:t>N.P.,</w:t>
      </w:r>
      <w:r w:rsidRPr="00707DAE">
        <w:rPr>
          <w:rFonts w:asciiTheme="majorBidi" w:hAnsiTheme="majorBidi" w:cstheme="majorBidi"/>
          <w:spacing w:val="53"/>
          <w:sz w:val="24"/>
          <w:szCs w:val="24"/>
        </w:rPr>
        <w:t xml:space="preserve"> </w:t>
      </w:r>
      <w:proofErr w:type="spellStart"/>
      <w:r w:rsidRPr="00707DAE">
        <w:rPr>
          <w:rFonts w:asciiTheme="majorBidi" w:hAnsiTheme="majorBidi" w:cstheme="majorBidi"/>
          <w:sz w:val="24"/>
          <w:szCs w:val="24"/>
        </w:rPr>
        <w:t>T</w:t>
      </w:r>
      <w:r w:rsidRPr="00707DAE">
        <w:rPr>
          <w:rFonts w:asciiTheme="majorBidi" w:hAnsiTheme="majorBidi" w:cstheme="majorBidi"/>
          <w:spacing w:val="-2"/>
          <w:sz w:val="24"/>
          <w:szCs w:val="24"/>
        </w:rPr>
        <w:t>e</w:t>
      </w:r>
      <w:r w:rsidRPr="00707DAE">
        <w:rPr>
          <w:rFonts w:asciiTheme="majorBidi" w:hAnsiTheme="majorBidi" w:cstheme="majorBidi"/>
          <w:spacing w:val="2"/>
          <w:sz w:val="24"/>
          <w:szCs w:val="24"/>
        </w:rPr>
        <w:t>v</w:t>
      </w:r>
      <w:r w:rsidRPr="00707DAE">
        <w:rPr>
          <w:rFonts w:asciiTheme="majorBidi" w:hAnsiTheme="majorBidi" w:cstheme="majorBidi"/>
          <w:spacing w:val="-5"/>
          <w:sz w:val="24"/>
          <w:szCs w:val="24"/>
        </w:rPr>
        <w:t>y</w:t>
      </w:r>
      <w:r w:rsidRPr="00707DAE">
        <w:rPr>
          <w:rFonts w:asciiTheme="majorBidi" w:hAnsiTheme="majorBidi" w:cstheme="majorBidi"/>
          <w:spacing w:val="-1"/>
          <w:sz w:val="24"/>
          <w:szCs w:val="24"/>
        </w:rPr>
        <w:t>a</w:t>
      </w:r>
      <w:r w:rsidRPr="00707DAE">
        <w:rPr>
          <w:rFonts w:asciiTheme="majorBidi" w:hAnsiTheme="majorBidi" w:cstheme="majorBidi"/>
          <w:sz w:val="24"/>
          <w:szCs w:val="24"/>
        </w:rPr>
        <w:t>w</w:t>
      </w:r>
      <w:proofErr w:type="spellEnd"/>
      <w:r w:rsidRPr="00707DAE">
        <w:rPr>
          <w:rFonts w:asciiTheme="majorBidi" w:hAnsiTheme="majorBidi" w:cstheme="majorBidi"/>
          <w:sz w:val="24"/>
          <w:szCs w:val="24"/>
        </w:rPr>
        <w:t>,</w:t>
      </w:r>
      <w:r w:rsidRPr="00707DAE">
        <w:rPr>
          <w:rFonts w:asciiTheme="majorBidi" w:hAnsiTheme="majorBidi" w:cstheme="majorBidi"/>
          <w:spacing w:val="52"/>
          <w:sz w:val="24"/>
          <w:szCs w:val="24"/>
        </w:rPr>
        <w:t xml:space="preserve"> </w:t>
      </w:r>
      <w:r w:rsidRPr="00707DAE">
        <w:rPr>
          <w:rFonts w:asciiTheme="majorBidi" w:hAnsiTheme="majorBidi" w:cstheme="majorBidi"/>
          <w:sz w:val="24"/>
          <w:szCs w:val="24"/>
        </w:rPr>
        <w:t>T.</w:t>
      </w:r>
      <w:r w:rsidRPr="00707DAE">
        <w:rPr>
          <w:rFonts w:asciiTheme="majorBidi" w:hAnsiTheme="majorBidi" w:cstheme="majorBidi"/>
          <w:spacing w:val="-1"/>
          <w:sz w:val="24"/>
          <w:szCs w:val="24"/>
        </w:rPr>
        <w:t>O</w:t>
      </w:r>
      <w:r w:rsidRPr="00707DAE">
        <w:rPr>
          <w:rFonts w:asciiTheme="majorBidi" w:hAnsiTheme="majorBidi" w:cstheme="majorBidi"/>
          <w:sz w:val="24"/>
          <w:szCs w:val="24"/>
        </w:rPr>
        <w:t>.,</w:t>
      </w:r>
      <w:r w:rsidRPr="00707DAE">
        <w:rPr>
          <w:rFonts w:asciiTheme="majorBidi" w:hAnsiTheme="majorBidi" w:cstheme="majorBidi"/>
          <w:spacing w:val="52"/>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52"/>
          <w:sz w:val="24"/>
          <w:szCs w:val="24"/>
        </w:rPr>
        <w:t xml:space="preserve"> </w:t>
      </w:r>
      <w:proofErr w:type="spellStart"/>
      <w:r w:rsidRPr="00707DAE">
        <w:rPr>
          <w:rFonts w:asciiTheme="majorBidi" w:hAnsiTheme="majorBidi" w:cstheme="majorBidi"/>
          <w:sz w:val="24"/>
          <w:szCs w:val="24"/>
        </w:rPr>
        <w:t>K</w:t>
      </w:r>
      <w:r w:rsidRPr="00707DAE">
        <w:rPr>
          <w:rFonts w:asciiTheme="majorBidi" w:hAnsiTheme="majorBidi" w:cstheme="majorBidi"/>
          <w:spacing w:val="-2"/>
          <w:sz w:val="24"/>
          <w:szCs w:val="24"/>
        </w:rPr>
        <w:t>a</w:t>
      </w:r>
      <w:r w:rsidRPr="00707DAE">
        <w:rPr>
          <w:rFonts w:asciiTheme="majorBidi" w:hAnsiTheme="majorBidi" w:cstheme="majorBidi"/>
          <w:sz w:val="24"/>
          <w:szCs w:val="24"/>
        </w:rPr>
        <w:t>hle</w:t>
      </w:r>
      <w:r w:rsidRPr="00707DAE">
        <w:rPr>
          <w:rFonts w:asciiTheme="majorBidi" w:hAnsiTheme="majorBidi" w:cstheme="majorBidi"/>
          <w:spacing w:val="-2"/>
          <w:sz w:val="24"/>
          <w:szCs w:val="24"/>
        </w:rPr>
        <w:t>r</w:t>
      </w:r>
      <w:proofErr w:type="spellEnd"/>
      <w:r w:rsidRPr="00707DAE">
        <w:rPr>
          <w:rFonts w:asciiTheme="majorBidi" w:hAnsiTheme="majorBidi" w:cstheme="majorBidi"/>
          <w:sz w:val="24"/>
          <w:szCs w:val="24"/>
        </w:rPr>
        <w:t>,</w:t>
      </w:r>
      <w:r w:rsidRPr="00707DAE">
        <w:rPr>
          <w:rFonts w:asciiTheme="majorBidi" w:hAnsiTheme="majorBidi" w:cstheme="majorBidi"/>
          <w:spacing w:val="52"/>
          <w:sz w:val="24"/>
          <w:szCs w:val="24"/>
        </w:rPr>
        <w:t xml:space="preserve"> </w:t>
      </w:r>
      <w:r w:rsidRPr="00707DAE">
        <w:rPr>
          <w:rFonts w:asciiTheme="majorBidi" w:hAnsiTheme="majorBidi" w:cstheme="majorBidi"/>
          <w:sz w:val="24"/>
          <w:szCs w:val="24"/>
        </w:rPr>
        <w:t>C.</w:t>
      </w:r>
      <w:r w:rsidRPr="00707DAE">
        <w:rPr>
          <w:rFonts w:asciiTheme="majorBidi" w:hAnsiTheme="majorBidi" w:cstheme="majorBidi"/>
          <w:spacing w:val="1"/>
          <w:sz w:val="24"/>
          <w:szCs w:val="24"/>
        </w:rPr>
        <w:t>W</w:t>
      </w:r>
      <w:r w:rsidRPr="00707DAE">
        <w:rPr>
          <w:rFonts w:asciiTheme="majorBidi" w:hAnsiTheme="majorBidi" w:cstheme="majorBidi"/>
          <w:sz w:val="24"/>
          <w:szCs w:val="24"/>
        </w:rPr>
        <w:t>. (200</w:t>
      </w:r>
      <w:r w:rsidRPr="00707DAE">
        <w:rPr>
          <w:rFonts w:asciiTheme="majorBidi" w:hAnsiTheme="majorBidi" w:cstheme="majorBidi"/>
          <w:spacing w:val="-1"/>
          <w:sz w:val="24"/>
          <w:szCs w:val="24"/>
        </w:rPr>
        <w:t>7</w:t>
      </w:r>
      <w:r w:rsidRPr="00707DAE">
        <w:rPr>
          <w:rFonts w:asciiTheme="majorBidi" w:hAnsiTheme="majorBidi" w:cstheme="majorBidi"/>
          <w:sz w:val="24"/>
          <w:szCs w:val="24"/>
        </w:rPr>
        <w:t>).</w:t>
      </w:r>
      <w:r w:rsidRPr="00707DAE">
        <w:rPr>
          <w:rFonts w:asciiTheme="majorBidi" w:hAnsiTheme="majorBidi" w:cstheme="majorBidi"/>
          <w:spacing w:val="56"/>
          <w:sz w:val="24"/>
          <w:szCs w:val="24"/>
        </w:rPr>
        <w:t xml:space="preserve"> </w:t>
      </w:r>
      <w:r w:rsidRPr="00707DAE">
        <w:rPr>
          <w:rFonts w:asciiTheme="majorBidi" w:hAnsiTheme="majorBidi" w:cstheme="majorBidi"/>
          <w:spacing w:val="1"/>
          <w:sz w:val="24"/>
          <w:szCs w:val="24"/>
        </w:rPr>
        <w:t>D</w:t>
      </w:r>
      <w:r w:rsidRPr="00707DAE">
        <w:rPr>
          <w:rFonts w:asciiTheme="majorBidi" w:hAnsiTheme="majorBidi" w:cstheme="majorBidi"/>
          <w:sz w:val="24"/>
          <w:szCs w:val="24"/>
        </w:rPr>
        <w:t>rinking</w:t>
      </w:r>
      <w:r w:rsidRPr="00707DAE">
        <w:rPr>
          <w:rFonts w:asciiTheme="majorBidi" w:hAnsiTheme="majorBidi" w:cstheme="majorBidi"/>
          <w:spacing w:val="57"/>
          <w:sz w:val="24"/>
          <w:szCs w:val="24"/>
        </w:rPr>
        <w:t xml:space="preserve"> </w:t>
      </w:r>
      <w:r w:rsidRPr="00707DAE">
        <w:rPr>
          <w:rFonts w:asciiTheme="majorBidi" w:hAnsiTheme="majorBidi" w:cstheme="majorBidi"/>
          <w:sz w:val="24"/>
          <w:szCs w:val="24"/>
        </w:rPr>
        <w:t>b</w:t>
      </w:r>
      <w:r w:rsidRPr="00707DAE">
        <w:rPr>
          <w:rFonts w:asciiTheme="majorBidi" w:hAnsiTheme="majorBidi" w:cstheme="majorBidi"/>
          <w:spacing w:val="-1"/>
          <w:sz w:val="24"/>
          <w:szCs w:val="24"/>
        </w:rPr>
        <w:t>e</w:t>
      </w:r>
      <w:r w:rsidRPr="00707DAE">
        <w:rPr>
          <w:rFonts w:asciiTheme="majorBidi" w:hAnsiTheme="majorBidi" w:cstheme="majorBidi"/>
          <w:sz w:val="24"/>
          <w:szCs w:val="24"/>
        </w:rPr>
        <w:t>f</w:t>
      </w:r>
      <w:r w:rsidRPr="00707DAE">
        <w:rPr>
          <w:rFonts w:asciiTheme="majorBidi" w:hAnsiTheme="majorBidi" w:cstheme="majorBidi"/>
          <w:spacing w:val="1"/>
          <w:sz w:val="24"/>
          <w:szCs w:val="24"/>
        </w:rPr>
        <w:t>o</w:t>
      </w:r>
      <w:r w:rsidRPr="00707DAE">
        <w:rPr>
          <w:rFonts w:asciiTheme="majorBidi" w:hAnsiTheme="majorBidi" w:cstheme="majorBidi"/>
          <w:sz w:val="24"/>
          <w:szCs w:val="24"/>
        </w:rPr>
        <w:t>re</w:t>
      </w:r>
      <w:r w:rsidRPr="00707DAE">
        <w:rPr>
          <w:rFonts w:asciiTheme="majorBidi" w:hAnsiTheme="majorBidi" w:cstheme="majorBidi"/>
          <w:spacing w:val="57"/>
          <w:sz w:val="24"/>
          <w:szCs w:val="24"/>
        </w:rPr>
        <w:t xml:space="preserve"> </w:t>
      </w:r>
      <w:r w:rsidRPr="00707DAE">
        <w:rPr>
          <w:rFonts w:asciiTheme="majorBidi" w:hAnsiTheme="majorBidi" w:cstheme="majorBidi"/>
          <w:sz w:val="24"/>
          <w:szCs w:val="24"/>
        </w:rPr>
        <w:t>drinkin</w:t>
      </w:r>
      <w:r w:rsidRPr="00707DAE">
        <w:rPr>
          <w:rFonts w:asciiTheme="majorBidi" w:hAnsiTheme="majorBidi" w:cstheme="majorBidi"/>
          <w:spacing w:val="-3"/>
          <w:sz w:val="24"/>
          <w:szCs w:val="24"/>
        </w:rPr>
        <w:t>g</w:t>
      </w:r>
      <w:r w:rsidRPr="00707DAE">
        <w:rPr>
          <w:rFonts w:asciiTheme="majorBidi" w:hAnsiTheme="majorBidi" w:cstheme="majorBidi"/>
          <w:sz w:val="24"/>
          <w:szCs w:val="24"/>
        </w:rPr>
        <w:t xml:space="preserve">: </w:t>
      </w:r>
      <w:proofErr w:type="spellStart"/>
      <w:r w:rsidRPr="00707DAE">
        <w:rPr>
          <w:rFonts w:asciiTheme="majorBidi" w:hAnsiTheme="majorBidi" w:cstheme="majorBidi"/>
          <w:sz w:val="24"/>
          <w:szCs w:val="24"/>
        </w:rPr>
        <w:t>Pre</w:t>
      </w:r>
      <w:r w:rsidRPr="00707DAE">
        <w:rPr>
          <w:rFonts w:asciiTheme="majorBidi" w:hAnsiTheme="majorBidi" w:cstheme="majorBidi"/>
          <w:spacing w:val="-3"/>
          <w:sz w:val="24"/>
          <w:szCs w:val="24"/>
        </w:rPr>
        <w:t>g</w:t>
      </w:r>
      <w:r w:rsidRPr="00707DAE">
        <w:rPr>
          <w:rFonts w:asciiTheme="majorBidi" w:hAnsiTheme="majorBidi" w:cstheme="majorBidi"/>
          <w:spacing w:val="-1"/>
          <w:sz w:val="24"/>
          <w:szCs w:val="24"/>
        </w:rPr>
        <w:t>a</w:t>
      </w:r>
      <w:r w:rsidRPr="00707DAE">
        <w:rPr>
          <w:rFonts w:asciiTheme="majorBidi" w:hAnsiTheme="majorBidi" w:cstheme="majorBidi"/>
          <w:sz w:val="24"/>
          <w:szCs w:val="24"/>
        </w:rPr>
        <w:t>mi</w:t>
      </w:r>
      <w:r w:rsidRPr="00707DAE">
        <w:rPr>
          <w:rFonts w:asciiTheme="majorBidi" w:hAnsiTheme="majorBidi" w:cstheme="majorBidi"/>
          <w:spacing w:val="2"/>
          <w:sz w:val="24"/>
          <w:szCs w:val="24"/>
        </w:rPr>
        <w:t>n</w:t>
      </w:r>
      <w:r w:rsidRPr="00707DAE">
        <w:rPr>
          <w:rFonts w:asciiTheme="majorBidi" w:hAnsiTheme="majorBidi" w:cstheme="majorBidi"/>
          <w:sz w:val="24"/>
          <w:szCs w:val="24"/>
        </w:rPr>
        <w:t>g</w:t>
      </w:r>
      <w:proofErr w:type="spellEnd"/>
      <w:r w:rsidRPr="00707DAE">
        <w:rPr>
          <w:rFonts w:asciiTheme="majorBidi" w:hAnsiTheme="majorBidi" w:cstheme="majorBidi"/>
          <w:spacing w:val="57"/>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57"/>
          <w:sz w:val="24"/>
          <w:szCs w:val="24"/>
        </w:rPr>
        <w:t xml:space="preserve"> </w:t>
      </w:r>
      <w:r w:rsidRPr="00707DAE">
        <w:rPr>
          <w:rFonts w:asciiTheme="majorBidi" w:hAnsiTheme="majorBidi" w:cstheme="majorBidi"/>
          <w:sz w:val="24"/>
          <w:szCs w:val="24"/>
        </w:rPr>
        <w:t xml:space="preserve">drinking </w:t>
      </w:r>
      <w:r w:rsidRPr="00707DAE">
        <w:rPr>
          <w:rFonts w:asciiTheme="majorBidi" w:hAnsiTheme="majorBidi" w:cstheme="majorBidi"/>
          <w:spacing w:val="-3"/>
          <w:sz w:val="24"/>
          <w:szCs w:val="24"/>
        </w:rPr>
        <w:t>g</w:t>
      </w:r>
      <w:r w:rsidRPr="00707DAE">
        <w:rPr>
          <w:rFonts w:asciiTheme="majorBidi" w:hAnsiTheme="majorBidi" w:cstheme="majorBidi"/>
          <w:spacing w:val="-1"/>
          <w:sz w:val="24"/>
          <w:szCs w:val="24"/>
        </w:rPr>
        <w:t>a</w:t>
      </w:r>
      <w:r w:rsidRPr="00707DAE">
        <w:rPr>
          <w:rFonts w:asciiTheme="majorBidi" w:hAnsiTheme="majorBidi" w:cstheme="majorBidi"/>
          <w:sz w:val="24"/>
          <w:szCs w:val="24"/>
        </w:rPr>
        <w:t>mes</w:t>
      </w:r>
      <w:r w:rsidRPr="00707DAE">
        <w:rPr>
          <w:rFonts w:asciiTheme="majorBidi" w:hAnsiTheme="majorBidi" w:cstheme="majorBidi"/>
          <w:spacing w:val="59"/>
          <w:sz w:val="24"/>
          <w:szCs w:val="24"/>
        </w:rPr>
        <w:t xml:space="preserve"> </w:t>
      </w:r>
      <w:r w:rsidRPr="00707DAE">
        <w:rPr>
          <w:rFonts w:asciiTheme="majorBidi" w:hAnsiTheme="majorBidi" w:cstheme="majorBidi"/>
          <w:sz w:val="24"/>
          <w:szCs w:val="24"/>
        </w:rPr>
        <w:t>in</w:t>
      </w:r>
      <w:r w:rsidRPr="00707DAE">
        <w:rPr>
          <w:rFonts w:asciiTheme="majorBidi" w:hAnsiTheme="majorBidi" w:cstheme="majorBidi"/>
          <w:spacing w:val="5"/>
          <w:sz w:val="24"/>
          <w:szCs w:val="24"/>
        </w:rPr>
        <w:t xml:space="preserve"> </w:t>
      </w:r>
      <w:r w:rsidRPr="00707DAE">
        <w:rPr>
          <w:rFonts w:asciiTheme="majorBidi" w:hAnsiTheme="majorBidi" w:cstheme="majorBidi"/>
          <w:sz w:val="24"/>
          <w:szCs w:val="24"/>
        </w:rPr>
        <w:t>mand</w:t>
      </w:r>
      <w:r w:rsidRPr="00707DAE">
        <w:rPr>
          <w:rFonts w:asciiTheme="majorBidi" w:hAnsiTheme="majorBidi" w:cstheme="majorBidi"/>
          <w:spacing w:val="-2"/>
          <w:sz w:val="24"/>
          <w:szCs w:val="24"/>
        </w:rPr>
        <w:t>a</w:t>
      </w:r>
      <w:r w:rsidRPr="00707DAE">
        <w:rPr>
          <w:rFonts w:asciiTheme="majorBidi" w:hAnsiTheme="majorBidi" w:cstheme="majorBidi"/>
          <w:sz w:val="24"/>
          <w:szCs w:val="24"/>
        </w:rPr>
        <w:t>ted</w:t>
      </w:r>
      <w:r w:rsidRPr="00707DAE">
        <w:rPr>
          <w:rFonts w:asciiTheme="majorBidi" w:hAnsiTheme="majorBidi" w:cstheme="majorBidi"/>
          <w:spacing w:val="56"/>
          <w:sz w:val="24"/>
          <w:szCs w:val="24"/>
        </w:rPr>
        <w:t xml:space="preserve"> </w:t>
      </w:r>
      <w:r w:rsidRPr="00707DAE">
        <w:rPr>
          <w:rFonts w:asciiTheme="majorBidi" w:hAnsiTheme="majorBidi" w:cstheme="majorBidi"/>
          <w:sz w:val="24"/>
          <w:szCs w:val="24"/>
        </w:rPr>
        <w:t xml:space="preserve">students, </w:t>
      </w:r>
      <w:r w:rsidRPr="00707DAE">
        <w:rPr>
          <w:rFonts w:asciiTheme="majorBidi" w:hAnsiTheme="majorBidi" w:cstheme="majorBidi"/>
          <w:i/>
          <w:sz w:val="24"/>
          <w:szCs w:val="24"/>
        </w:rPr>
        <w:t>Addi</w:t>
      </w:r>
      <w:r w:rsidRPr="00707DAE">
        <w:rPr>
          <w:rFonts w:asciiTheme="majorBidi" w:hAnsiTheme="majorBidi" w:cstheme="majorBidi"/>
          <w:i/>
          <w:spacing w:val="-1"/>
          <w:sz w:val="24"/>
          <w:szCs w:val="24"/>
        </w:rPr>
        <w:t>c</w:t>
      </w:r>
      <w:r w:rsidRPr="00707DAE">
        <w:rPr>
          <w:rFonts w:asciiTheme="majorBidi" w:hAnsiTheme="majorBidi" w:cstheme="majorBidi"/>
          <w:i/>
          <w:sz w:val="24"/>
          <w:szCs w:val="24"/>
        </w:rPr>
        <w:t>ti</w:t>
      </w:r>
      <w:r w:rsidRPr="00707DAE">
        <w:rPr>
          <w:rFonts w:asciiTheme="majorBidi" w:hAnsiTheme="majorBidi" w:cstheme="majorBidi"/>
          <w:i/>
          <w:spacing w:val="-1"/>
          <w:sz w:val="24"/>
          <w:szCs w:val="24"/>
        </w:rPr>
        <w:t>v</w:t>
      </w:r>
      <w:r w:rsidRPr="00707DAE">
        <w:rPr>
          <w:rFonts w:asciiTheme="majorBidi" w:hAnsiTheme="majorBidi" w:cstheme="majorBidi"/>
          <w:i/>
          <w:sz w:val="24"/>
          <w:szCs w:val="24"/>
        </w:rPr>
        <w:t>e</w:t>
      </w:r>
      <w:r w:rsidRPr="00707DAE">
        <w:rPr>
          <w:rFonts w:asciiTheme="majorBidi" w:hAnsiTheme="majorBidi" w:cstheme="majorBidi"/>
          <w:i/>
          <w:spacing w:val="-1"/>
          <w:sz w:val="24"/>
          <w:szCs w:val="24"/>
        </w:rPr>
        <w:t xml:space="preserve"> </w:t>
      </w:r>
      <w:r w:rsidRPr="00707DAE">
        <w:rPr>
          <w:rFonts w:asciiTheme="majorBidi" w:hAnsiTheme="majorBidi" w:cstheme="majorBidi"/>
          <w:i/>
          <w:sz w:val="24"/>
          <w:szCs w:val="24"/>
        </w:rPr>
        <w:t>B</w:t>
      </w:r>
      <w:r w:rsidRPr="00707DAE">
        <w:rPr>
          <w:rFonts w:asciiTheme="majorBidi" w:hAnsiTheme="majorBidi" w:cstheme="majorBidi"/>
          <w:i/>
          <w:spacing w:val="-2"/>
          <w:sz w:val="24"/>
          <w:szCs w:val="24"/>
        </w:rPr>
        <w:t>e</w:t>
      </w:r>
      <w:r w:rsidRPr="00707DAE">
        <w:rPr>
          <w:rFonts w:asciiTheme="majorBidi" w:hAnsiTheme="majorBidi" w:cstheme="majorBidi"/>
          <w:i/>
          <w:sz w:val="24"/>
          <w:szCs w:val="24"/>
        </w:rPr>
        <w:t>ha</w:t>
      </w:r>
      <w:r w:rsidRPr="00707DAE">
        <w:rPr>
          <w:rFonts w:asciiTheme="majorBidi" w:hAnsiTheme="majorBidi" w:cstheme="majorBidi"/>
          <w:i/>
          <w:spacing w:val="-1"/>
          <w:sz w:val="24"/>
          <w:szCs w:val="24"/>
        </w:rPr>
        <w:t>v</w:t>
      </w:r>
      <w:r w:rsidRPr="00707DAE">
        <w:rPr>
          <w:rFonts w:asciiTheme="majorBidi" w:hAnsiTheme="majorBidi" w:cstheme="majorBidi"/>
          <w:i/>
          <w:sz w:val="24"/>
          <w:szCs w:val="24"/>
        </w:rPr>
        <w:t>iour</w:t>
      </w:r>
      <w:r w:rsidRPr="00707DAE">
        <w:rPr>
          <w:rFonts w:asciiTheme="majorBidi" w:hAnsiTheme="majorBidi" w:cstheme="majorBidi"/>
          <w:i/>
          <w:spacing w:val="1"/>
          <w:sz w:val="24"/>
          <w:szCs w:val="24"/>
        </w:rPr>
        <w:t>s</w:t>
      </w:r>
      <w:r w:rsidRPr="00707DAE">
        <w:rPr>
          <w:rFonts w:asciiTheme="majorBidi" w:hAnsiTheme="majorBidi" w:cstheme="majorBidi"/>
          <w:sz w:val="24"/>
          <w:szCs w:val="24"/>
        </w:rPr>
        <w:t>, 3</w:t>
      </w:r>
      <w:r w:rsidRPr="00707DAE">
        <w:rPr>
          <w:rFonts w:asciiTheme="majorBidi" w:hAnsiTheme="majorBidi" w:cstheme="majorBidi"/>
          <w:spacing w:val="2"/>
          <w:sz w:val="24"/>
          <w:szCs w:val="24"/>
        </w:rPr>
        <w:t>2</w:t>
      </w:r>
      <w:r w:rsidRPr="00707DAE">
        <w:rPr>
          <w:rFonts w:asciiTheme="majorBidi" w:hAnsiTheme="majorBidi" w:cstheme="majorBidi"/>
          <w:sz w:val="24"/>
          <w:szCs w:val="24"/>
        </w:rPr>
        <w:t>, 2694</w:t>
      </w:r>
      <w:r w:rsidRPr="00707DAE">
        <w:rPr>
          <w:rFonts w:asciiTheme="majorBidi" w:hAnsiTheme="majorBidi" w:cstheme="majorBidi"/>
          <w:spacing w:val="-1"/>
          <w:sz w:val="24"/>
          <w:szCs w:val="24"/>
        </w:rPr>
        <w:t>-</w:t>
      </w:r>
      <w:r w:rsidRPr="00707DAE">
        <w:rPr>
          <w:rFonts w:asciiTheme="majorBidi" w:hAnsiTheme="majorBidi" w:cstheme="majorBidi"/>
          <w:sz w:val="24"/>
          <w:szCs w:val="24"/>
        </w:rPr>
        <w:t>2705.</w:t>
      </w:r>
    </w:p>
    <w:p w14:paraId="56AF7902" w14:textId="77777777" w:rsidR="00286B13" w:rsidRDefault="00286B13" w:rsidP="00707DAE">
      <w:pPr>
        <w:spacing w:line="360" w:lineRule="auto"/>
        <w:rPr>
          <w:rFonts w:asciiTheme="majorBidi" w:hAnsiTheme="majorBidi" w:cstheme="majorBidi"/>
          <w:sz w:val="24"/>
          <w:szCs w:val="24"/>
        </w:rPr>
      </w:pPr>
      <w:r w:rsidRPr="00286B13">
        <w:rPr>
          <w:rFonts w:asciiTheme="majorBidi" w:hAnsiTheme="majorBidi" w:cstheme="majorBidi"/>
          <w:sz w:val="24"/>
          <w:szCs w:val="24"/>
        </w:rPr>
        <w:t xml:space="preserve">Cameron, M.P., Cochrane, W., and Livingston, M. (2016). </w:t>
      </w:r>
      <w:r w:rsidRPr="00286B13">
        <w:rPr>
          <w:rFonts w:asciiTheme="majorBidi" w:hAnsiTheme="majorBidi" w:cstheme="majorBidi"/>
          <w:i/>
          <w:iCs/>
          <w:sz w:val="24"/>
          <w:szCs w:val="24"/>
        </w:rPr>
        <w:t>The relationship between alcohol outlets and harm: A spatial panel analysis for New Zealand, 2007-2014</w:t>
      </w:r>
      <w:r w:rsidRPr="00286B13">
        <w:rPr>
          <w:rFonts w:asciiTheme="majorBidi" w:hAnsiTheme="majorBidi" w:cstheme="majorBidi"/>
          <w:sz w:val="24"/>
          <w:szCs w:val="24"/>
        </w:rPr>
        <w:t>, research report commissioned by the Health Promotion Agency, Hamilton: University of Waikato.</w:t>
      </w:r>
    </w:p>
    <w:p w14:paraId="509A13AE" w14:textId="26C4604F" w:rsidR="00707DAE" w:rsidRPr="00707DAE" w:rsidRDefault="00707DAE" w:rsidP="00707DAE">
      <w:pPr>
        <w:spacing w:line="360" w:lineRule="auto"/>
        <w:rPr>
          <w:rFonts w:asciiTheme="majorBidi" w:hAnsiTheme="majorBidi" w:cstheme="majorBidi"/>
          <w:sz w:val="24"/>
          <w:szCs w:val="24"/>
        </w:rPr>
      </w:pPr>
      <w:r w:rsidRPr="00707DAE">
        <w:rPr>
          <w:rFonts w:asciiTheme="majorBidi" w:hAnsiTheme="majorBidi" w:cstheme="majorBidi"/>
          <w:sz w:val="24"/>
          <w:szCs w:val="24"/>
        </w:rPr>
        <w:t>C</w:t>
      </w:r>
      <w:r w:rsidRPr="00707DAE">
        <w:rPr>
          <w:rFonts w:asciiTheme="majorBidi" w:hAnsiTheme="majorBidi" w:cstheme="majorBidi"/>
          <w:spacing w:val="-1"/>
          <w:sz w:val="24"/>
          <w:szCs w:val="24"/>
        </w:rPr>
        <w:t>a</w:t>
      </w:r>
      <w:r w:rsidRPr="00707DAE">
        <w:rPr>
          <w:rFonts w:asciiTheme="majorBidi" w:hAnsiTheme="majorBidi" w:cstheme="majorBidi"/>
          <w:sz w:val="24"/>
          <w:szCs w:val="24"/>
        </w:rPr>
        <w:t>me</w:t>
      </w:r>
      <w:r w:rsidRPr="00707DAE">
        <w:rPr>
          <w:rFonts w:asciiTheme="majorBidi" w:hAnsiTheme="majorBidi" w:cstheme="majorBidi"/>
          <w:spacing w:val="-2"/>
          <w:sz w:val="24"/>
          <w:szCs w:val="24"/>
        </w:rPr>
        <w:t>r</w:t>
      </w:r>
      <w:r w:rsidRPr="00707DAE">
        <w:rPr>
          <w:rFonts w:asciiTheme="majorBidi" w:hAnsiTheme="majorBidi" w:cstheme="majorBidi"/>
          <w:sz w:val="24"/>
          <w:szCs w:val="24"/>
        </w:rPr>
        <w:t>on,</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M.P.,</w:t>
      </w:r>
      <w:r w:rsidRPr="00707DAE">
        <w:rPr>
          <w:rFonts w:asciiTheme="majorBidi" w:hAnsiTheme="majorBidi" w:cstheme="majorBidi"/>
          <w:spacing w:val="23"/>
          <w:sz w:val="24"/>
          <w:szCs w:val="24"/>
        </w:rPr>
        <w:t xml:space="preserve"> </w:t>
      </w:r>
      <w:proofErr w:type="spellStart"/>
      <w:r w:rsidRPr="00707DAE">
        <w:rPr>
          <w:rFonts w:asciiTheme="majorBidi" w:hAnsiTheme="majorBidi" w:cstheme="majorBidi"/>
          <w:sz w:val="24"/>
          <w:szCs w:val="24"/>
        </w:rPr>
        <w:t>Roskrug</w:t>
      </w:r>
      <w:r w:rsidRPr="00707DAE">
        <w:rPr>
          <w:rFonts w:asciiTheme="majorBidi" w:hAnsiTheme="majorBidi" w:cstheme="majorBidi"/>
          <w:spacing w:val="-2"/>
          <w:sz w:val="24"/>
          <w:szCs w:val="24"/>
        </w:rPr>
        <w:t>e</w:t>
      </w:r>
      <w:proofErr w:type="spellEnd"/>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M.</w:t>
      </w:r>
      <w:r w:rsidRPr="00707DAE">
        <w:rPr>
          <w:rFonts w:asciiTheme="majorBidi" w:hAnsiTheme="majorBidi" w:cstheme="majorBidi"/>
          <w:spacing w:val="2"/>
          <w:sz w:val="24"/>
          <w:szCs w:val="24"/>
        </w:rPr>
        <w:t>J</w:t>
      </w:r>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proofErr w:type="spellStart"/>
      <w:r w:rsidRPr="00707DAE">
        <w:rPr>
          <w:rFonts w:asciiTheme="majorBidi" w:hAnsiTheme="majorBidi" w:cstheme="majorBidi"/>
          <w:sz w:val="24"/>
          <w:szCs w:val="24"/>
        </w:rPr>
        <w:t>D</w:t>
      </w:r>
      <w:r w:rsidRPr="00707DAE">
        <w:rPr>
          <w:rFonts w:asciiTheme="majorBidi" w:hAnsiTheme="majorBidi" w:cstheme="majorBidi"/>
          <w:spacing w:val="-2"/>
          <w:sz w:val="24"/>
          <w:szCs w:val="24"/>
        </w:rPr>
        <w:t>r</w:t>
      </w:r>
      <w:r w:rsidRPr="00707DAE">
        <w:rPr>
          <w:rFonts w:asciiTheme="majorBidi" w:hAnsiTheme="majorBidi" w:cstheme="majorBidi"/>
          <w:sz w:val="24"/>
          <w:szCs w:val="24"/>
        </w:rPr>
        <w:t>oste</w:t>
      </w:r>
      <w:proofErr w:type="spellEnd"/>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N.,</w:t>
      </w:r>
      <w:r w:rsidRPr="00707DAE">
        <w:rPr>
          <w:rFonts w:asciiTheme="majorBidi" w:hAnsiTheme="majorBidi" w:cstheme="majorBidi"/>
          <w:spacing w:val="23"/>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Mille</w:t>
      </w:r>
      <w:r w:rsidRPr="00707DAE">
        <w:rPr>
          <w:rFonts w:asciiTheme="majorBidi" w:hAnsiTheme="majorBidi" w:cstheme="majorBidi"/>
          <w:spacing w:val="-2"/>
          <w:sz w:val="24"/>
          <w:szCs w:val="24"/>
        </w:rPr>
        <w:t>r</w:t>
      </w:r>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P.G.</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w:t>
      </w:r>
      <w:r w:rsidR="008411BE">
        <w:rPr>
          <w:rFonts w:asciiTheme="majorBidi" w:hAnsiTheme="majorBidi" w:cstheme="majorBidi"/>
          <w:sz w:val="24"/>
          <w:szCs w:val="24"/>
        </w:rPr>
        <w:t>2018a</w:t>
      </w:r>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pacing w:val="2"/>
          <w:sz w:val="24"/>
          <w:szCs w:val="24"/>
        </w:rPr>
        <w:t>J</w:t>
      </w:r>
      <w:r w:rsidRPr="00707DAE">
        <w:rPr>
          <w:rFonts w:asciiTheme="majorBidi" w:hAnsiTheme="majorBidi" w:cstheme="majorBidi"/>
          <w:spacing w:val="-3"/>
          <w:sz w:val="24"/>
          <w:szCs w:val="24"/>
        </w:rPr>
        <w:t>u</w:t>
      </w:r>
      <w:r w:rsidRPr="00707DAE">
        <w:rPr>
          <w:rFonts w:asciiTheme="majorBidi" w:hAnsiTheme="majorBidi" w:cstheme="majorBidi"/>
          <w:sz w:val="24"/>
          <w:szCs w:val="24"/>
        </w:rPr>
        <w:t>d</w:t>
      </w:r>
      <w:r w:rsidRPr="00707DAE">
        <w:rPr>
          <w:rFonts w:asciiTheme="majorBidi" w:hAnsiTheme="majorBidi" w:cstheme="majorBidi"/>
          <w:spacing w:val="-3"/>
          <w:sz w:val="24"/>
          <w:szCs w:val="24"/>
        </w:rPr>
        <w:t>g</w:t>
      </w:r>
      <w:r w:rsidRPr="00707DAE">
        <w:rPr>
          <w:rFonts w:asciiTheme="majorBidi" w:hAnsiTheme="majorBidi" w:cstheme="majorBidi"/>
          <w:spacing w:val="-1"/>
          <w:sz w:val="24"/>
          <w:szCs w:val="24"/>
        </w:rPr>
        <w:t>e</w:t>
      </w:r>
      <w:r w:rsidRPr="00707DAE">
        <w:rPr>
          <w:rFonts w:asciiTheme="majorBidi" w:hAnsiTheme="majorBidi" w:cstheme="majorBidi"/>
          <w:spacing w:val="2"/>
          <w:sz w:val="24"/>
          <w:szCs w:val="24"/>
        </w:rPr>
        <w:t>m</w:t>
      </w:r>
      <w:r w:rsidRPr="00707DAE">
        <w:rPr>
          <w:rFonts w:asciiTheme="majorBidi" w:hAnsiTheme="majorBidi" w:cstheme="majorBidi"/>
          <w:spacing w:val="-1"/>
          <w:sz w:val="24"/>
          <w:szCs w:val="24"/>
        </w:rPr>
        <w:t>e</w:t>
      </w:r>
      <w:r w:rsidRPr="00707DAE">
        <w:rPr>
          <w:rFonts w:asciiTheme="majorBidi" w:hAnsiTheme="majorBidi" w:cstheme="majorBidi"/>
          <w:sz w:val="24"/>
          <w:szCs w:val="24"/>
        </w:rPr>
        <w:t>nt</w:t>
      </w:r>
      <w:r w:rsidRPr="00707DAE">
        <w:rPr>
          <w:rFonts w:asciiTheme="majorBidi" w:hAnsiTheme="majorBidi" w:cstheme="majorBidi"/>
          <w:spacing w:val="24"/>
          <w:sz w:val="24"/>
          <w:szCs w:val="24"/>
        </w:rPr>
        <w:t xml:space="preserve"> </w:t>
      </w:r>
      <w:r w:rsidRPr="00707DAE">
        <w:rPr>
          <w:rFonts w:asciiTheme="majorBidi" w:hAnsiTheme="majorBidi" w:cstheme="majorBidi"/>
          <w:sz w:val="24"/>
          <w:szCs w:val="24"/>
        </w:rPr>
        <w:t>of</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bre</w:t>
      </w:r>
      <w:r w:rsidRPr="00707DAE">
        <w:rPr>
          <w:rFonts w:asciiTheme="majorBidi" w:hAnsiTheme="majorBidi" w:cstheme="majorBidi"/>
          <w:spacing w:val="-1"/>
          <w:sz w:val="24"/>
          <w:szCs w:val="24"/>
        </w:rPr>
        <w:t>a</w:t>
      </w:r>
      <w:r w:rsidRPr="00707DAE">
        <w:rPr>
          <w:rFonts w:asciiTheme="majorBidi" w:hAnsiTheme="majorBidi" w:cstheme="majorBidi"/>
          <w:sz w:val="24"/>
          <w:szCs w:val="24"/>
        </w:rPr>
        <w:t xml:space="preserve">th </w:t>
      </w:r>
      <w:r w:rsidRPr="00707DAE">
        <w:rPr>
          <w:rFonts w:asciiTheme="majorBidi" w:hAnsiTheme="majorBidi" w:cstheme="majorBidi"/>
          <w:spacing w:val="-1"/>
          <w:sz w:val="24"/>
          <w:szCs w:val="24"/>
        </w:rPr>
        <w:t>a</w:t>
      </w:r>
      <w:r w:rsidRPr="00707DAE">
        <w:rPr>
          <w:rFonts w:asciiTheme="majorBidi" w:hAnsiTheme="majorBidi" w:cstheme="majorBidi"/>
          <w:sz w:val="24"/>
          <w:szCs w:val="24"/>
        </w:rPr>
        <w:t>lcohol</w:t>
      </w:r>
      <w:r w:rsidRPr="00707DAE">
        <w:rPr>
          <w:rFonts w:asciiTheme="majorBidi" w:hAnsiTheme="majorBidi" w:cstheme="majorBidi"/>
          <w:spacing w:val="2"/>
          <w:sz w:val="24"/>
          <w:szCs w:val="24"/>
        </w:rPr>
        <w:t xml:space="preserve"> </w:t>
      </w:r>
      <w:r w:rsidRPr="00707DAE">
        <w:rPr>
          <w:rFonts w:asciiTheme="majorBidi" w:hAnsiTheme="majorBidi" w:cstheme="majorBidi"/>
          <w:spacing w:val="-1"/>
          <w:sz w:val="24"/>
          <w:szCs w:val="24"/>
        </w:rPr>
        <w:t>c</w:t>
      </w:r>
      <w:r w:rsidRPr="00707DAE">
        <w:rPr>
          <w:rFonts w:asciiTheme="majorBidi" w:hAnsiTheme="majorBidi" w:cstheme="majorBidi"/>
          <w:sz w:val="24"/>
          <w:szCs w:val="24"/>
        </w:rPr>
        <w:t>on</w:t>
      </w:r>
      <w:r w:rsidRPr="00707DAE">
        <w:rPr>
          <w:rFonts w:asciiTheme="majorBidi" w:hAnsiTheme="majorBidi" w:cstheme="majorBidi"/>
          <w:spacing w:val="-1"/>
          <w:sz w:val="24"/>
          <w:szCs w:val="24"/>
        </w:rPr>
        <w:t>ce</w:t>
      </w:r>
      <w:r w:rsidRPr="00707DAE">
        <w:rPr>
          <w:rFonts w:asciiTheme="majorBidi" w:hAnsiTheme="majorBidi" w:cstheme="majorBidi"/>
          <w:sz w:val="24"/>
          <w:szCs w:val="24"/>
        </w:rPr>
        <w:t>nt</w:t>
      </w:r>
      <w:r w:rsidRPr="00707DAE">
        <w:rPr>
          <w:rFonts w:asciiTheme="majorBidi" w:hAnsiTheme="majorBidi" w:cstheme="majorBidi"/>
          <w:spacing w:val="1"/>
          <w:sz w:val="24"/>
          <w:szCs w:val="24"/>
        </w:rPr>
        <w:t>r</w:t>
      </w:r>
      <w:r w:rsidRPr="00707DAE">
        <w:rPr>
          <w:rFonts w:asciiTheme="majorBidi" w:hAnsiTheme="majorBidi" w:cstheme="majorBidi"/>
          <w:spacing w:val="-1"/>
          <w:sz w:val="24"/>
          <w:szCs w:val="24"/>
        </w:rPr>
        <w:t>a</w:t>
      </w:r>
      <w:r w:rsidRPr="00707DAE">
        <w:rPr>
          <w:rFonts w:asciiTheme="majorBidi" w:hAnsiTheme="majorBidi" w:cstheme="majorBidi"/>
          <w:sz w:val="24"/>
          <w:szCs w:val="24"/>
        </w:rPr>
        <w:t>tion</w:t>
      </w:r>
      <w:r w:rsidRPr="00707DAE">
        <w:rPr>
          <w:rFonts w:asciiTheme="majorBidi" w:hAnsiTheme="majorBidi" w:cstheme="majorBidi"/>
          <w:spacing w:val="2"/>
          <w:sz w:val="24"/>
          <w:szCs w:val="24"/>
        </w:rPr>
        <w:t xml:space="preserve"> </w:t>
      </w:r>
      <w:r w:rsidRPr="00707DAE">
        <w:rPr>
          <w:rFonts w:asciiTheme="majorBidi" w:hAnsiTheme="majorBidi" w:cstheme="majorBidi"/>
          <w:sz w:val="24"/>
          <w:szCs w:val="24"/>
        </w:rPr>
        <w:t>lev</w:t>
      </w:r>
      <w:r w:rsidRPr="00707DAE">
        <w:rPr>
          <w:rFonts w:asciiTheme="majorBidi" w:hAnsiTheme="majorBidi" w:cstheme="majorBidi"/>
          <w:spacing w:val="-2"/>
          <w:sz w:val="24"/>
          <w:szCs w:val="24"/>
        </w:rPr>
        <w:t>e</w:t>
      </w:r>
      <w:r w:rsidRPr="00707DAE">
        <w:rPr>
          <w:rFonts w:asciiTheme="majorBidi" w:hAnsiTheme="majorBidi" w:cstheme="majorBidi"/>
          <w:sz w:val="24"/>
          <w:szCs w:val="24"/>
        </w:rPr>
        <w:t>ls</w:t>
      </w:r>
      <w:r w:rsidRPr="00707DAE">
        <w:rPr>
          <w:rFonts w:asciiTheme="majorBidi" w:hAnsiTheme="majorBidi" w:cstheme="majorBidi"/>
          <w:spacing w:val="2"/>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mong p</w:t>
      </w:r>
      <w:r w:rsidRPr="00707DAE">
        <w:rPr>
          <w:rFonts w:asciiTheme="majorBidi" w:hAnsiTheme="majorBidi" w:cstheme="majorBidi"/>
          <w:spacing w:val="-1"/>
          <w:sz w:val="24"/>
          <w:szCs w:val="24"/>
        </w:rPr>
        <w:t>e</w:t>
      </w:r>
      <w:r w:rsidRPr="00707DAE">
        <w:rPr>
          <w:rFonts w:asciiTheme="majorBidi" w:hAnsiTheme="majorBidi" w:cstheme="majorBidi"/>
          <w:sz w:val="24"/>
          <w:szCs w:val="24"/>
        </w:rPr>
        <w:t>d</w:t>
      </w:r>
      <w:r w:rsidRPr="00707DAE">
        <w:rPr>
          <w:rFonts w:asciiTheme="majorBidi" w:hAnsiTheme="majorBidi" w:cstheme="majorBidi"/>
          <w:spacing w:val="-1"/>
          <w:sz w:val="24"/>
          <w:szCs w:val="24"/>
        </w:rPr>
        <w:t>e</w:t>
      </w:r>
      <w:r w:rsidRPr="00707DAE">
        <w:rPr>
          <w:rFonts w:asciiTheme="majorBidi" w:hAnsiTheme="majorBidi" w:cstheme="majorBidi"/>
          <w:sz w:val="24"/>
          <w:szCs w:val="24"/>
        </w:rPr>
        <w:t>strians</w:t>
      </w:r>
      <w:r w:rsidRPr="00707DAE">
        <w:rPr>
          <w:rFonts w:asciiTheme="majorBidi" w:hAnsiTheme="majorBidi" w:cstheme="majorBidi"/>
          <w:spacing w:val="4"/>
          <w:sz w:val="24"/>
          <w:szCs w:val="24"/>
        </w:rPr>
        <w:t xml:space="preserve"> </w:t>
      </w:r>
      <w:r w:rsidRPr="00707DAE">
        <w:rPr>
          <w:rFonts w:asciiTheme="majorBidi" w:hAnsiTheme="majorBidi" w:cstheme="majorBidi"/>
          <w:sz w:val="24"/>
          <w:szCs w:val="24"/>
        </w:rPr>
        <w:t>in</w:t>
      </w:r>
      <w:r w:rsidRPr="00707DAE">
        <w:rPr>
          <w:rFonts w:asciiTheme="majorBidi" w:hAnsiTheme="majorBidi" w:cstheme="majorBidi"/>
          <w:spacing w:val="2"/>
          <w:sz w:val="24"/>
          <w:szCs w:val="24"/>
        </w:rPr>
        <w:t xml:space="preserve"> </w:t>
      </w:r>
      <w:r w:rsidRPr="00707DAE">
        <w:rPr>
          <w:rFonts w:asciiTheme="majorBidi" w:hAnsiTheme="majorBidi" w:cstheme="majorBidi"/>
          <w:sz w:val="24"/>
          <w:szCs w:val="24"/>
        </w:rPr>
        <w:t>the</w:t>
      </w:r>
      <w:r w:rsidRPr="00707DAE">
        <w:rPr>
          <w:rFonts w:asciiTheme="majorBidi" w:hAnsiTheme="majorBidi" w:cstheme="majorBidi"/>
          <w:spacing w:val="1"/>
          <w:sz w:val="24"/>
          <w:szCs w:val="24"/>
        </w:rPr>
        <w:t xml:space="preserve"> </w:t>
      </w:r>
      <w:r w:rsidRPr="00707DAE">
        <w:rPr>
          <w:rFonts w:asciiTheme="majorBidi" w:hAnsiTheme="majorBidi" w:cstheme="majorBidi"/>
          <w:spacing w:val="-3"/>
          <w:sz w:val="24"/>
          <w:szCs w:val="24"/>
        </w:rPr>
        <w:t>n</w:t>
      </w:r>
      <w:r w:rsidRPr="00707DAE">
        <w:rPr>
          <w:rFonts w:asciiTheme="majorBidi" w:hAnsiTheme="majorBidi" w:cstheme="majorBidi"/>
          <w:sz w:val="24"/>
          <w:szCs w:val="24"/>
        </w:rPr>
        <w:t>i</w:t>
      </w:r>
      <w:r w:rsidRPr="00707DAE">
        <w:rPr>
          <w:rFonts w:asciiTheme="majorBidi" w:hAnsiTheme="majorBidi" w:cstheme="majorBidi"/>
          <w:spacing w:val="-2"/>
          <w:sz w:val="24"/>
          <w:szCs w:val="24"/>
        </w:rPr>
        <w:t>g</w:t>
      </w:r>
      <w:r w:rsidRPr="00707DAE">
        <w:rPr>
          <w:rFonts w:asciiTheme="majorBidi" w:hAnsiTheme="majorBidi" w:cstheme="majorBidi"/>
          <w:sz w:val="24"/>
          <w:szCs w:val="24"/>
        </w:rPr>
        <w:t>h</w:t>
      </w:r>
      <w:r w:rsidRPr="00707DAE">
        <w:rPr>
          <w:rFonts w:asciiTheme="majorBidi" w:hAnsiTheme="majorBidi" w:cstheme="majorBidi"/>
          <w:spacing w:val="3"/>
          <w:sz w:val="24"/>
          <w:szCs w:val="24"/>
        </w:rPr>
        <w:t>t</w:t>
      </w:r>
      <w:r w:rsidRPr="00707DAE">
        <w:rPr>
          <w:rFonts w:asciiTheme="majorBidi" w:hAnsiTheme="majorBidi" w:cstheme="majorBidi"/>
          <w:spacing w:val="-1"/>
          <w:sz w:val="24"/>
          <w:szCs w:val="24"/>
        </w:rPr>
        <w:t>-</w:t>
      </w:r>
      <w:r w:rsidRPr="00707DAE">
        <w:rPr>
          <w:rFonts w:asciiTheme="majorBidi" w:hAnsiTheme="majorBidi" w:cstheme="majorBidi"/>
          <w:sz w:val="24"/>
          <w:szCs w:val="24"/>
        </w:rPr>
        <w:t>time</w:t>
      </w:r>
      <w:r w:rsidRPr="00707DAE">
        <w:rPr>
          <w:rFonts w:asciiTheme="majorBidi" w:hAnsiTheme="majorBidi" w:cstheme="majorBidi"/>
          <w:spacing w:val="1"/>
          <w:sz w:val="24"/>
          <w:szCs w:val="24"/>
        </w:rPr>
        <w:t xml:space="preserve"> </w:t>
      </w:r>
      <w:r w:rsidRPr="00707DAE">
        <w:rPr>
          <w:rFonts w:asciiTheme="majorBidi" w:hAnsiTheme="majorBidi" w:cstheme="majorBidi"/>
          <w:spacing w:val="-1"/>
          <w:sz w:val="24"/>
          <w:szCs w:val="24"/>
        </w:rPr>
        <w:t>ec</w:t>
      </w:r>
      <w:r w:rsidRPr="00707DAE">
        <w:rPr>
          <w:rFonts w:asciiTheme="majorBidi" w:hAnsiTheme="majorBidi" w:cstheme="majorBidi"/>
          <w:sz w:val="24"/>
          <w:szCs w:val="24"/>
        </w:rPr>
        <w:t>o</w:t>
      </w:r>
      <w:r w:rsidRPr="00707DAE">
        <w:rPr>
          <w:rFonts w:asciiTheme="majorBidi" w:hAnsiTheme="majorBidi" w:cstheme="majorBidi"/>
          <w:spacing w:val="2"/>
          <w:sz w:val="24"/>
          <w:szCs w:val="24"/>
        </w:rPr>
        <w:t>n</w:t>
      </w:r>
      <w:r w:rsidRPr="00707DAE">
        <w:rPr>
          <w:rFonts w:asciiTheme="majorBidi" w:hAnsiTheme="majorBidi" w:cstheme="majorBidi"/>
          <w:sz w:val="24"/>
          <w:szCs w:val="24"/>
        </w:rPr>
        <w:t>o</w:t>
      </w:r>
      <w:r w:rsidRPr="00707DAE">
        <w:rPr>
          <w:rFonts w:asciiTheme="majorBidi" w:hAnsiTheme="majorBidi" w:cstheme="majorBidi"/>
          <w:spacing w:val="2"/>
          <w:sz w:val="24"/>
          <w:szCs w:val="24"/>
        </w:rPr>
        <w:t>m</w:t>
      </w:r>
      <w:r w:rsidRPr="00707DAE">
        <w:rPr>
          <w:rFonts w:asciiTheme="majorBidi" w:hAnsiTheme="majorBidi" w:cstheme="majorBidi"/>
          <w:sz w:val="24"/>
          <w:szCs w:val="24"/>
        </w:rPr>
        <w:t>y</w:t>
      </w:r>
      <w:r w:rsidRPr="00707DAE">
        <w:rPr>
          <w:rFonts w:asciiTheme="majorBidi" w:hAnsiTheme="majorBidi" w:cstheme="majorBidi"/>
          <w:spacing w:val="56"/>
          <w:sz w:val="24"/>
          <w:szCs w:val="24"/>
        </w:rPr>
        <w:t xml:space="preserve"> </w:t>
      </w:r>
      <w:r w:rsidRPr="00707DAE">
        <w:rPr>
          <w:rFonts w:asciiTheme="majorBidi" w:hAnsiTheme="majorBidi" w:cstheme="majorBidi"/>
          <w:sz w:val="24"/>
          <w:szCs w:val="24"/>
        </w:rPr>
        <w:t>–</w:t>
      </w:r>
      <w:r w:rsidRPr="00707DAE">
        <w:rPr>
          <w:rFonts w:asciiTheme="majorBidi" w:hAnsiTheme="majorBidi" w:cstheme="majorBidi"/>
          <w:spacing w:val="3"/>
          <w:sz w:val="24"/>
          <w:szCs w:val="24"/>
        </w:rPr>
        <w:t xml:space="preserve"> </w:t>
      </w:r>
      <w:r w:rsidRPr="00707DAE">
        <w:rPr>
          <w:rFonts w:asciiTheme="majorBidi" w:hAnsiTheme="majorBidi" w:cstheme="majorBidi"/>
          <w:sz w:val="24"/>
          <w:szCs w:val="24"/>
        </w:rPr>
        <w:t>A</w:t>
      </w:r>
      <w:r w:rsidRPr="00707DAE">
        <w:rPr>
          <w:rFonts w:asciiTheme="majorBidi" w:hAnsiTheme="majorBidi" w:cstheme="majorBidi"/>
          <w:spacing w:val="1"/>
          <w:sz w:val="24"/>
          <w:szCs w:val="24"/>
        </w:rPr>
        <w:t xml:space="preserve"> </w:t>
      </w:r>
      <w:r w:rsidRPr="00707DAE">
        <w:rPr>
          <w:rFonts w:asciiTheme="majorBidi" w:hAnsiTheme="majorBidi" w:cstheme="majorBidi"/>
          <w:sz w:val="24"/>
          <w:szCs w:val="24"/>
        </w:rPr>
        <w:t>r</w:t>
      </w:r>
      <w:r w:rsidRPr="00707DAE">
        <w:rPr>
          <w:rFonts w:asciiTheme="majorBidi" w:hAnsiTheme="majorBidi" w:cstheme="majorBidi"/>
          <w:spacing w:val="-2"/>
          <w:sz w:val="24"/>
          <w:szCs w:val="24"/>
        </w:rPr>
        <w:t>a</w:t>
      </w:r>
      <w:r w:rsidRPr="00707DAE">
        <w:rPr>
          <w:rFonts w:asciiTheme="majorBidi" w:hAnsiTheme="majorBidi" w:cstheme="majorBidi"/>
          <w:sz w:val="24"/>
          <w:szCs w:val="24"/>
        </w:rPr>
        <w:t>ndom int</w:t>
      </w:r>
      <w:r w:rsidRPr="00707DAE">
        <w:rPr>
          <w:rFonts w:asciiTheme="majorBidi" w:hAnsiTheme="majorBidi" w:cstheme="majorBidi"/>
          <w:spacing w:val="-1"/>
          <w:sz w:val="24"/>
          <w:szCs w:val="24"/>
        </w:rPr>
        <w:t>e</w:t>
      </w:r>
      <w:r w:rsidRPr="00707DAE">
        <w:rPr>
          <w:rFonts w:asciiTheme="majorBidi" w:hAnsiTheme="majorBidi" w:cstheme="majorBidi"/>
          <w:sz w:val="24"/>
          <w:szCs w:val="24"/>
        </w:rPr>
        <w:t>r</w:t>
      </w:r>
      <w:r w:rsidRPr="00707DAE">
        <w:rPr>
          <w:rFonts w:asciiTheme="majorBidi" w:hAnsiTheme="majorBidi" w:cstheme="majorBidi"/>
          <w:spacing w:val="-2"/>
          <w:sz w:val="24"/>
          <w:szCs w:val="24"/>
        </w:rPr>
        <w:t>c</w:t>
      </w:r>
      <w:r w:rsidRPr="00707DAE">
        <w:rPr>
          <w:rFonts w:asciiTheme="majorBidi" w:hAnsiTheme="majorBidi" w:cstheme="majorBidi"/>
          <w:spacing w:val="-1"/>
          <w:sz w:val="24"/>
          <w:szCs w:val="24"/>
        </w:rPr>
        <w:t>e</w:t>
      </w:r>
      <w:r w:rsidRPr="00707DAE">
        <w:rPr>
          <w:rFonts w:asciiTheme="majorBidi" w:hAnsiTheme="majorBidi" w:cstheme="majorBidi"/>
          <w:sz w:val="24"/>
          <w:szCs w:val="24"/>
        </w:rPr>
        <w:t>pt fi</w:t>
      </w:r>
      <w:r w:rsidRPr="00707DAE">
        <w:rPr>
          <w:rFonts w:asciiTheme="majorBidi" w:hAnsiTheme="majorBidi" w:cstheme="majorBidi"/>
          <w:spacing w:val="-1"/>
          <w:sz w:val="24"/>
          <w:szCs w:val="24"/>
        </w:rPr>
        <w:t>e</w:t>
      </w:r>
      <w:r w:rsidRPr="00707DAE">
        <w:rPr>
          <w:rFonts w:asciiTheme="majorBidi" w:hAnsiTheme="majorBidi" w:cstheme="majorBidi"/>
          <w:sz w:val="24"/>
          <w:szCs w:val="24"/>
        </w:rPr>
        <w:t>ld stu</w:t>
      </w:r>
      <w:r w:rsidRPr="00707DAE">
        <w:rPr>
          <w:rFonts w:asciiTheme="majorBidi" w:hAnsiTheme="majorBidi" w:cstheme="majorBidi"/>
          <w:spacing w:val="4"/>
          <w:sz w:val="24"/>
          <w:szCs w:val="24"/>
        </w:rPr>
        <w:t>d</w:t>
      </w:r>
      <w:r w:rsidRPr="00707DAE">
        <w:rPr>
          <w:rFonts w:asciiTheme="majorBidi" w:hAnsiTheme="majorBidi" w:cstheme="majorBidi"/>
          <w:spacing w:val="-5"/>
          <w:sz w:val="24"/>
          <w:szCs w:val="24"/>
        </w:rPr>
        <w:t>y</w:t>
      </w:r>
      <w:r w:rsidRPr="00707DAE">
        <w:rPr>
          <w:rFonts w:asciiTheme="majorBidi" w:hAnsiTheme="majorBidi" w:cstheme="majorBidi"/>
          <w:sz w:val="24"/>
          <w:szCs w:val="24"/>
        </w:rPr>
        <w:t xml:space="preserve">, </w:t>
      </w:r>
      <w:r w:rsidRPr="00707DAE">
        <w:rPr>
          <w:rFonts w:asciiTheme="majorBidi" w:hAnsiTheme="majorBidi" w:cstheme="majorBidi"/>
          <w:i/>
          <w:sz w:val="24"/>
          <w:szCs w:val="24"/>
        </w:rPr>
        <w:t>Al</w:t>
      </w:r>
      <w:r w:rsidRPr="00707DAE">
        <w:rPr>
          <w:rFonts w:asciiTheme="majorBidi" w:hAnsiTheme="majorBidi" w:cstheme="majorBidi"/>
          <w:i/>
          <w:spacing w:val="1"/>
          <w:sz w:val="24"/>
          <w:szCs w:val="24"/>
        </w:rPr>
        <w:t>c</w:t>
      </w:r>
      <w:r w:rsidRPr="00707DAE">
        <w:rPr>
          <w:rFonts w:asciiTheme="majorBidi" w:hAnsiTheme="majorBidi" w:cstheme="majorBidi"/>
          <w:i/>
          <w:sz w:val="24"/>
          <w:szCs w:val="24"/>
        </w:rPr>
        <w:t>ohol</w:t>
      </w:r>
      <w:r w:rsidRPr="00707DAE">
        <w:rPr>
          <w:rFonts w:asciiTheme="majorBidi" w:hAnsiTheme="majorBidi" w:cstheme="majorBidi"/>
          <w:i/>
          <w:spacing w:val="5"/>
          <w:sz w:val="24"/>
          <w:szCs w:val="24"/>
        </w:rPr>
        <w:t xml:space="preserve"> </w:t>
      </w:r>
      <w:r w:rsidRPr="00707DAE">
        <w:rPr>
          <w:rFonts w:asciiTheme="majorBidi" w:hAnsiTheme="majorBidi" w:cstheme="majorBidi"/>
          <w:i/>
          <w:sz w:val="24"/>
          <w:szCs w:val="24"/>
        </w:rPr>
        <w:t>&amp;</w:t>
      </w:r>
      <w:r w:rsidRPr="00707DAE">
        <w:rPr>
          <w:rFonts w:asciiTheme="majorBidi" w:hAnsiTheme="majorBidi" w:cstheme="majorBidi"/>
          <w:i/>
          <w:spacing w:val="-7"/>
          <w:sz w:val="24"/>
          <w:szCs w:val="24"/>
        </w:rPr>
        <w:t xml:space="preserve"> </w:t>
      </w:r>
      <w:r w:rsidRPr="00707DAE">
        <w:rPr>
          <w:rFonts w:asciiTheme="majorBidi" w:hAnsiTheme="majorBidi" w:cstheme="majorBidi"/>
          <w:i/>
          <w:sz w:val="24"/>
          <w:szCs w:val="24"/>
        </w:rPr>
        <w:t>Al</w:t>
      </w:r>
      <w:r w:rsidRPr="00707DAE">
        <w:rPr>
          <w:rFonts w:asciiTheme="majorBidi" w:hAnsiTheme="majorBidi" w:cstheme="majorBidi"/>
          <w:i/>
          <w:spacing w:val="-1"/>
          <w:sz w:val="24"/>
          <w:szCs w:val="24"/>
        </w:rPr>
        <w:t>c</w:t>
      </w:r>
      <w:r w:rsidRPr="00707DAE">
        <w:rPr>
          <w:rFonts w:asciiTheme="majorBidi" w:hAnsiTheme="majorBidi" w:cstheme="majorBidi"/>
          <w:i/>
          <w:sz w:val="24"/>
          <w:szCs w:val="24"/>
        </w:rPr>
        <w:t>oholis</w:t>
      </w:r>
      <w:r w:rsidRPr="00707DAE">
        <w:rPr>
          <w:rFonts w:asciiTheme="majorBidi" w:hAnsiTheme="majorBidi" w:cstheme="majorBidi"/>
          <w:i/>
          <w:spacing w:val="1"/>
          <w:sz w:val="24"/>
          <w:szCs w:val="24"/>
        </w:rPr>
        <w:t>m</w:t>
      </w:r>
      <w:r w:rsidRPr="00707DAE">
        <w:rPr>
          <w:rFonts w:asciiTheme="majorBidi" w:hAnsiTheme="majorBidi" w:cstheme="majorBidi"/>
          <w:sz w:val="24"/>
          <w:szCs w:val="24"/>
        </w:rPr>
        <w:t>, 53(</w:t>
      </w:r>
      <w:r w:rsidRPr="00707DAE">
        <w:rPr>
          <w:rFonts w:asciiTheme="majorBidi" w:hAnsiTheme="majorBidi" w:cstheme="majorBidi"/>
          <w:spacing w:val="-1"/>
          <w:sz w:val="24"/>
          <w:szCs w:val="24"/>
        </w:rPr>
        <w:t>3</w:t>
      </w:r>
      <w:r w:rsidRPr="00707DAE">
        <w:rPr>
          <w:rFonts w:asciiTheme="majorBidi" w:hAnsiTheme="majorBidi" w:cstheme="majorBidi"/>
          <w:spacing w:val="1"/>
          <w:sz w:val="24"/>
          <w:szCs w:val="24"/>
        </w:rPr>
        <w:t>)</w:t>
      </w:r>
      <w:r w:rsidRPr="00707DAE">
        <w:rPr>
          <w:rFonts w:asciiTheme="majorBidi" w:hAnsiTheme="majorBidi" w:cstheme="majorBidi"/>
          <w:sz w:val="24"/>
          <w:szCs w:val="24"/>
        </w:rPr>
        <w:t>, 245</w:t>
      </w:r>
      <w:r w:rsidRPr="00707DAE">
        <w:rPr>
          <w:rFonts w:asciiTheme="majorBidi" w:hAnsiTheme="majorBidi" w:cstheme="majorBidi"/>
          <w:spacing w:val="-1"/>
          <w:sz w:val="24"/>
          <w:szCs w:val="24"/>
        </w:rPr>
        <w:t>-</w:t>
      </w:r>
      <w:r w:rsidRPr="00707DAE">
        <w:rPr>
          <w:rFonts w:asciiTheme="majorBidi" w:hAnsiTheme="majorBidi" w:cstheme="majorBidi"/>
          <w:sz w:val="24"/>
          <w:szCs w:val="24"/>
        </w:rPr>
        <w:t>250.</w:t>
      </w:r>
    </w:p>
    <w:p w14:paraId="2B06DE1F" w14:textId="52954CA2" w:rsidR="00707DAE" w:rsidRPr="00707DAE" w:rsidRDefault="00707DAE" w:rsidP="00707DAE">
      <w:pPr>
        <w:spacing w:line="360" w:lineRule="auto"/>
        <w:rPr>
          <w:rFonts w:asciiTheme="majorBidi" w:hAnsiTheme="majorBidi" w:cstheme="majorBidi"/>
          <w:sz w:val="24"/>
          <w:szCs w:val="24"/>
        </w:rPr>
      </w:pPr>
      <w:r w:rsidRPr="00707DAE">
        <w:rPr>
          <w:rFonts w:asciiTheme="majorBidi" w:hAnsiTheme="majorBidi" w:cstheme="majorBidi"/>
          <w:sz w:val="24"/>
          <w:szCs w:val="24"/>
        </w:rPr>
        <w:t>C</w:t>
      </w:r>
      <w:r w:rsidRPr="00707DAE">
        <w:rPr>
          <w:rFonts w:asciiTheme="majorBidi" w:hAnsiTheme="majorBidi" w:cstheme="majorBidi"/>
          <w:spacing w:val="-1"/>
          <w:sz w:val="24"/>
          <w:szCs w:val="24"/>
        </w:rPr>
        <w:t>a</w:t>
      </w:r>
      <w:r w:rsidRPr="00707DAE">
        <w:rPr>
          <w:rFonts w:asciiTheme="majorBidi" w:hAnsiTheme="majorBidi" w:cstheme="majorBidi"/>
          <w:sz w:val="24"/>
          <w:szCs w:val="24"/>
        </w:rPr>
        <w:t>me</w:t>
      </w:r>
      <w:r w:rsidRPr="00707DAE">
        <w:rPr>
          <w:rFonts w:asciiTheme="majorBidi" w:hAnsiTheme="majorBidi" w:cstheme="majorBidi"/>
          <w:spacing w:val="-2"/>
          <w:sz w:val="24"/>
          <w:szCs w:val="24"/>
        </w:rPr>
        <w:t>r</w:t>
      </w:r>
      <w:r w:rsidRPr="00707DAE">
        <w:rPr>
          <w:rFonts w:asciiTheme="majorBidi" w:hAnsiTheme="majorBidi" w:cstheme="majorBidi"/>
          <w:sz w:val="24"/>
          <w:szCs w:val="24"/>
        </w:rPr>
        <w:t>on,</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M.P.,</w:t>
      </w:r>
      <w:r w:rsidRPr="00707DAE">
        <w:rPr>
          <w:rFonts w:asciiTheme="majorBidi" w:hAnsiTheme="majorBidi" w:cstheme="majorBidi"/>
          <w:spacing w:val="23"/>
          <w:sz w:val="24"/>
          <w:szCs w:val="24"/>
        </w:rPr>
        <w:t xml:space="preserve"> </w:t>
      </w:r>
      <w:proofErr w:type="spellStart"/>
      <w:r w:rsidRPr="00707DAE">
        <w:rPr>
          <w:rFonts w:asciiTheme="majorBidi" w:hAnsiTheme="majorBidi" w:cstheme="majorBidi"/>
          <w:sz w:val="24"/>
          <w:szCs w:val="24"/>
        </w:rPr>
        <w:t>Roskrug</w:t>
      </w:r>
      <w:r w:rsidRPr="00707DAE">
        <w:rPr>
          <w:rFonts w:asciiTheme="majorBidi" w:hAnsiTheme="majorBidi" w:cstheme="majorBidi"/>
          <w:spacing w:val="-2"/>
          <w:sz w:val="24"/>
          <w:szCs w:val="24"/>
        </w:rPr>
        <w:t>e</w:t>
      </w:r>
      <w:proofErr w:type="spellEnd"/>
      <w:r w:rsidRPr="00707DAE">
        <w:rPr>
          <w:rFonts w:asciiTheme="majorBidi" w:hAnsiTheme="majorBidi" w:cstheme="majorBidi"/>
          <w:sz w:val="24"/>
          <w:szCs w:val="24"/>
        </w:rPr>
        <w:t>,</w:t>
      </w:r>
      <w:r w:rsidRPr="00707DAE">
        <w:rPr>
          <w:rFonts w:asciiTheme="majorBidi" w:hAnsiTheme="majorBidi" w:cstheme="majorBidi"/>
          <w:spacing w:val="25"/>
          <w:sz w:val="24"/>
          <w:szCs w:val="24"/>
        </w:rPr>
        <w:t xml:space="preserve"> </w:t>
      </w:r>
      <w:r w:rsidRPr="00707DAE">
        <w:rPr>
          <w:rFonts w:asciiTheme="majorBidi" w:hAnsiTheme="majorBidi" w:cstheme="majorBidi"/>
          <w:sz w:val="24"/>
          <w:szCs w:val="24"/>
        </w:rPr>
        <w:t>M.</w:t>
      </w:r>
      <w:r w:rsidRPr="00707DAE">
        <w:rPr>
          <w:rFonts w:asciiTheme="majorBidi" w:hAnsiTheme="majorBidi" w:cstheme="majorBidi"/>
          <w:spacing w:val="2"/>
          <w:sz w:val="24"/>
          <w:szCs w:val="24"/>
        </w:rPr>
        <w:t>J</w:t>
      </w:r>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proofErr w:type="spellStart"/>
      <w:r w:rsidRPr="00707DAE">
        <w:rPr>
          <w:rFonts w:asciiTheme="majorBidi" w:hAnsiTheme="majorBidi" w:cstheme="majorBidi"/>
          <w:sz w:val="24"/>
          <w:szCs w:val="24"/>
        </w:rPr>
        <w:t>D</w:t>
      </w:r>
      <w:r w:rsidRPr="00707DAE">
        <w:rPr>
          <w:rFonts w:asciiTheme="majorBidi" w:hAnsiTheme="majorBidi" w:cstheme="majorBidi"/>
          <w:spacing w:val="-2"/>
          <w:sz w:val="24"/>
          <w:szCs w:val="24"/>
        </w:rPr>
        <w:t>r</w:t>
      </w:r>
      <w:r w:rsidRPr="00707DAE">
        <w:rPr>
          <w:rFonts w:asciiTheme="majorBidi" w:hAnsiTheme="majorBidi" w:cstheme="majorBidi"/>
          <w:sz w:val="24"/>
          <w:szCs w:val="24"/>
        </w:rPr>
        <w:t>oste</w:t>
      </w:r>
      <w:proofErr w:type="spellEnd"/>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N.,</w:t>
      </w:r>
      <w:r w:rsidRPr="00707DAE">
        <w:rPr>
          <w:rFonts w:asciiTheme="majorBidi" w:hAnsiTheme="majorBidi" w:cstheme="majorBidi"/>
          <w:spacing w:val="23"/>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Mille</w:t>
      </w:r>
      <w:r w:rsidRPr="00707DAE">
        <w:rPr>
          <w:rFonts w:asciiTheme="majorBidi" w:hAnsiTheme="majorBidi" w:cstheme="majorBidi"/>
          <w:spacing w:val="-2"/>
          <w:sz w:val="24"/>
          <w:szCs w:val="24"/>
        </w:rPr>
        <w:t>r</w:t>
      </w:r>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P.G.</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w:t>
      </w:r>
      <w:r w:rsidR="008411BE">
        <w:rPr>
          <w:rFonts w:asciiTheme="majorBidi" w:hAnsiTheme="majorBidi" w:cstheme="majorBidi"/>
          <w:sz w:val="24"/>
          <w:szCs w:val="24"/>
        </w:rPr>
        <w:t>2018b</w:t>
      </w:r>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P</w:t>
      </w:r>
      <w:r w:rsidRPr="00707DAE">
        <w:rPr>
          <w:rFonts w:asciiTheme="majorBidi" w:hAnsiTheme="majorBidi" w:cstheme="majorBidi"/>
          <w:spacing w:val="1"/>
          <w:sz w:val="24"/>
          <w:szCs w:val="24"/>
        </w:rPr>
        <w:t>r</w:t>
      </w:r>
      <w:r w:rsidRPr="00707DAE">
        <w:rPr>
          <w:rFonts w:asciiTheme="majorBidi" w:hAnsiTheme="majorBidi" w:cstheme="majorBidi"/>
          <w:spacing w:val="-1"/>
          <w:sz w:val="24"/>
          <w:szCs w:val="24"/>
        </w:rPr>
        <w:t>e-</w:t>
      </w:r>
      <w:r w:rsidRPr="00707DAE">
        <w:rPr>
          <w:rFonts w:asciiTheme="majorBidi" w:hAnsiTheme="majorBidi" w:cstheme="majorBidi"/>
          <w:sz w:val="24"/>
          <w:szCs w:val="24"/>
        </w:rPr>
        <w:t>drinki</w:t>
      </w:r>
      <w:r w:rsidRPr="00707DAE">
        <w:rPr>
          <w:rFonts w:asciiTheme="majorBidi" w:hAnsiTheme="majorBidi" w:cstheme="majorBidi"/>
          <w:spacing w:val="2"/>
          <w:sz w:val="24"/>
          <w:szCs w:val="24"/>
        </w:rPr>
        <w:t>n</w:t>
      </w:r>
      <w:r w:rsidRPr="00707DAE">
        <w:rPr>
          <w:rFonts w:asciiTheme="majorBidi" w:hAnsiTheme="majorBidi" w:cstheme="majorBidi"/>
          <w:sz w:val="24"/>
          <w:szCs w:val="24"/>
        </w:rPr>
        <w:t>g</w:t>
      </w:r>
      <w:r w:rsidRPr="00707DAE">
        <w:rPr>
          <w:rFonts w:asciiTheme="majorBidi" w:hAnsiTheme="majorBidi" w:cstheme="majorBidi"/>
          <w:spacing w:val="21"/>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the tempo</w:t>
      </w:r>
      <w:r w:rsidRPr="00707DAE">
        <w:rPr>
          <w:rFonts w:asciiTheme="majorBidi" w:hAnsiTheme="majorBidi" w:cstheme="majorBidi"/>
          <w:spacing w:val="-1"/>
          <w:sz w:val="24"/>
          <w:szCs w:val="24"/>
        </w:rPr>
        <w:t>ra</w:t>
      </w:r>
      <w:r w:rsidRPr="00707DAE">
        <w:rPr>
          <w:rFonts w:asciiTheme="majorBidi" w:hAnsiTheme="majorBidi" w:cstheme="majorBidi"/>
          <w:sz w:val="24"/>
          <w:szCs w:val="24"/>
        </w:rPr>
        <w:t>l</w:t>
      </w:r>
      <w:r w:rsidRPr="00707DAE">
        <w:rPr>
          <w:rFonts w:asciiTheme="majorBidi" w:hAnsiTheme="majorBidi" w:cstheme="majorBidi"/>
          <w:spacing w:val="24"/>
          <w:sz w:val="24"/>
          <w:szCs w:val="24"/>
        </w:rPr>
        <w:t xml:space="preserve"> </w:t>
      </w:r>
      <w:r w:rsidRPr="00707DAE">
        <w:rPr>
          <w:rFonts w:asciiTheme="majorBidi" w:hAnsiTheme="majorBidi" w:cstheme="majorBidi"/>
          <w:sz w:val="24"/>
          <w:szCs w:val="24"/>
        </w:rPr>
        <w:t>gr</w:t>
      </w:r>
      <w:r w:rsidRPr="00707DAE">
        <w:rPr>
          <w:rFonts w:asciiTheme="majorBidi" w:hAnsiTheme="majorBidi" w:cstheme="majorBidi"/>
          <w:spacing w:val="-2"/>
          <w:sz w:val="24"/>
          <w:szCs w:val="24"/>
        </w:rPr>
        <w:t>a</w:t>
      </w:r>
      <w:r w:rsidRPr="00707DAE">
        <w:rPr>
          <w:rFonts w:asciiTheme="majorBidi" w:hAnsiTheme="majorBidi" w:cstheme="majorBidi"/>
          <w:sz w:val="24"/>
          <w:szCs w:val="24"/>
        </w:rPr>
        <w:t>dient</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of</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in</w:t>
      </w:r>
      <w:r w:rsidRPr="00707DAE">
        <w:rPr>
          <w:rFonts w:asciiTheme="majorBidi" w:hAnsiTheme="majorBidi" w:cstheme="majorBidi"/>
          <w:spacing w:val="3"/>
          <w:sz w:val="24"/>
          <w:szCs w:val="24"/>
        </w:rPr>
        <w:t>t</w:t>
      </w:r>
      <w:r w:rsidRPr="00707DAE">
        <w:rPr>
          <w:rFonts w:asciiTheme="majorBidi" w:hAnsiTheme="majorBidi" w:cstheme="majorBidi"/>
          <w:sz w:val="24"/>
          <w:szCs w:val="24"/>
        </w:rPr>
        <w:t>o</w:t>
      </w:r>
      <w:r w:rsidRPr="00707DAE">
        <w:rPr>
          <w:rFonts w:asciiTheme="majorBidi" w:hAnsiTheme="majorBidi" w:cstheme="majorBidi"/>
          <w:spacing w:val="2"/>
          <w:sz w:val="24"/>
          <w:szCs w:val="24"/>
        </w:rPr>
        <w:t>x</w:t>
      </w:r>
      <w:r w:rsidRPr="00707DAE">
        <w:rPr>
          <w:rFonts w:asciiTheme="majorBidi" w:hAnsiTheme="majorBidi" w:cstheme="majorBidi"/>
          <w:sz w:val="24"/>
          <w:szCs w:val="24"/>
        </w:rPr>
        <w:t>ic</w:t>
      </w:r>
      <w:r w:rsidRPr="00707DAE">
        <w:rPr>
          <w:rFonts w:asciiTheme="majorBidi" w:hAnsiTheme="majorBidi" w:cstheme="majorBidi"/>
          <w:spacing w:val="-2"/>
          <w:sz w:val="24"/>
          <w:szCs w:val="24"/>
        </w:rPr>
        <w:t>a</w:t>
      </w:r>
      <w:r w:rsidRPr="00707DAE">
        <w:rPr>
          <w:rFonts w:asciiTheme="majorBidi" w:hAnsiTheme="majorBidi" w:cstheme="majorBidi"/>
          <w:sz w:val="24"/>
          <w:szCs w:val="24"/>
        </w:rPr>
        <w:t>tion</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in</w:t>
      </w:r>
      <w:r w:rsidRPr="00707DAE">
        <w:rPr>
          <w:rFonts w:asciiTheme="majorBidi" w:hAnsiTheme="majorBidi" w:cstheme="majorBidi"/>
          <w:spacing w:val="24"/>
          <w:sz w:val="24"/>
          <w:szCs w:val="24"/>
        </w:rPr>
        <w:t xml:space="preserve"> </w:t>
      </w:r>
      <w:r w:rsidRPr="00707DAE">
        <w:rPr>
          <w:rFonts w:asciiTheme="majorBidi" w:hAnsiTheme="majorBidi" w:cstheme="majorBidi"/>
          <w:sz w:val="24"/>
          <w:szCs w:val="24"/>
        </w:rPr>
        <w:t>the</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ni</w:t>
      </w:r>
      <w:r w:rsidRPr="00707DAE">
        <w:rPr>
          <w:rFonts w:asciiTheme="majorBidi" w:hAnsiTheme="majorBidi" w:cstheme="majorBidi"/>
          <w:spacing w:val="-2"/>
          <w:sz w:val="24"/>
          <w:szCs w:val="24"/>
        </w:rPr>
        <w:t>g</w:t>
      </w:r>
      <w:r w:rsidRPr="00707DAE">
        <w:rPr>
          <w:rFonts w:asciiTheme="majorBidi" w:hAnsiTheme="majorBidi" w:cstheme="majorBidi"/>
          <w:sz w:val="24"/>
          <w:szCs w:val="24"/>
        </w:rPr>
        <w:t>h</w:t>
      </w:r>
      <w:r w:rsidRPr="00707DAE">
        <w:rPr>
          <w:rFonts w:asciiTheme="majorBidi" w:hAnsiTheme="majorBidi" w:cstheme="majorBidi"/>
          <w:spacing w:val="3"/>
          <w:sz w:val="24"/>
          <w:szCs w:val="24"/>
        </w:rPr>
        <w:t>t</w:t>
      </w:r>
      <w:r w:rsidRPr="00707DAE">
        <w:rPr>
          <w:rFonts w:asciiTheme="majorBidi" w:hAnsiTheme="majorBidi" w:cstheme="majorBidi"/>
          <w:spacing w:val="-1"/>
          <w:sz w:val="24"/>
          <w:szCs w:val="24"/>
        </w:rPr>
        <w:t>-</w:t>
      </w:r>
      <w:r w:rsidRPr="00707DAE">
        <w:rPr>
          <w:rFonts w:asciiTheme="majorBidi" w:hAnsiTheme="majorBidi" w:cstheme="majorBidi"/>
          <w:sz w:val="24"/>
          <w:szCs w:val="24"/>
        </w:rPr>
        <w:t>t</w:t>
      </w:r>
      <w:r w:rsidRPr="00707DAE">
        <w:rPr>
          <w:rFonts w:asciiTheme="majorBidi" w:hAnsiTheme="majorBidi" w:cstheme="majorBidi"/>
          <w:spacing w:val="-2"/>
          <w:sz w:val="24"/>
          <w:szCs w:val="24"/>
        </w:rPr>
        <w:t>i</w:t>
      </w:r>
      <w:r w:rsidRPr="00707DAE">
        <w:rPr>
          <w:rFonts w:asciiTheme="majorBidi" w:hAnsiTheme="majorBidi" w:cstheme="majorBidi"/>
          <w:sz w:val="24"/>
          <w:szCs w:val="24"/>
        </w:rPr>
        <w:t>me</w:t>
      </w:r>
      <w:r w:rsidRPr="00707DAE">
        <w:rPr>
          <w:rFonts w:asciiTheme="majorBidi" w:hAnsiTheme="majorBidi" w:cstheme="majorBidi"/>
          <w:spacing w:val="23"/>
          <w:sz w:val="24"/>
          <w:szCs w:val="24"/>
        </w:rPr>
        <w:t xml:space="preserve"> </w:t>
      </w:r>
      <w:r w:rsidRPr="00707DAE">
        <w:rPr>
          <w:rFonts w:asciiTheme="majorBidi" w:hAnsiTheme="majorBidi" w:cstheme="majorBidi"/>
          <w:spacing w:val="-1"/>
          <w:sz w:val="24"/>
          <w:szCs w:val="24"/>
        </w:rPr>
        <w:t>ec</w:t>
      </w:r>
      <w:r w:rsidRPr="00707DAE">
        <w:rPr>
          <w:rFonts w:asciiTheme="majorBidi" w:hAnsiTheme="majorBidi" w:cstheme="majorBidi"/>
          <w:sz w:val="24"/>
          <w:szCs w:val="24"/>
        </w:rPr>
        <w:t>ono</w:t>
      </w:r>
      <w:r w:rsidRPr="00707DAE">
        <w:rPr>
          <w:rFonts w:asciiTheme="majorBidi" w:hAnsiTheme="majorBidi" w:cstheme="majorBidi"/>
          <w:spacing w:val="5"/>
          <w:sz w:val="24"/>
          <w:szCs w:val="24"/>
        </w:rPr>
        <w:t>m</w:t>
      </w:r>
      <w:r w:rsidRPr="00707DAE">
        <w:rPr>
          <w:rFonts w:asciiTheme="majorBidi" w:hAnsiTheme="majorBidi" w:cstheme="majorBidi"/>
          <w:spacing w:val="-5"/>
          <w:sz w:val="24"/>
          <w:szCs w:val="24"/>
        </w:rPr>
        <w:t>y</w:t>
      </w:r>
      <w:r w:rsidRPr="00707DAE">
        <w:rPr>
          <w:rFonts w:asciiTheme="majorBidi" w:hAnsiTheme="majorBidi" w:cstheme="majorBidi"/>
          <w:sz w:val="24"/>
          <w:szCs w:val="24"/>
        </w:rPr>
        <w:t>,</w:t>
      </w:r>
      <w:r w:rsidRPr="00707DAE">
        <w:rPr>
          <w:rFonts w:asciiTheme="majorBidi" w:hAnsiTheme="majorBidi" w:cstheme="majorBidi"/>
          <w:spacing w:val="24"/>
          <w:sz w:val="24"/>
          <w:szCs w:val="24"/>
        </w:rPr>
        <w:t xml:space="preserve"> </w:t>
      </w:r>
      <w:r w:rsidRPr="00707DAE">
        <w:rPr>
          <w:rFonts w:asciiTheme="majorBidi" w:hAnsiTheme="majorBidi" w:cstheme="majorBidi"/>
          <w:i/>
          <w:spacing w:val="-1"/>
          <w:sz w:val="24"/>
          <w:szCs w:val="24"/>
        </w:rPr>
        <w:t>J</w:t>
      </w:r>
      <w:r w:rsidRPr="00707DAE">
        <w:rPr>
          <w:rFonts w:asciiTheme="majorBidi" w:hAnsiTheme="majorBidi" w:cstheme="majorBidi"/>
          <w:i/>
          <w:sz w:val="24"/>
          <w:szCs w:val="24"/>
        </w:rPr>
        <w:t>ournal</w:t>
      </w:r>
      <w:r w:rsidRPr="00707DAE">
        <w:rPr>
          <w:rFonts w:asciiTheme="majorBidi" w:hAnsiTheme="majorBidi" w:cstheme="majorBidi"/>
          <w:i/>
          <w:spacing w:val="24"/>
          <w:sz w:val="24"/>
          <w:szCs w:val="24"/>
        </w:rPr>
        <w:t xml:space="preserve"> </w:t>
      </w:r>
      <w:r w:rsidRPr="00707DAE">
        <w:rPr>
          <w:rFonts w:asciiTheme="majorBidi" w:hAnsiTheme="majorBidi" w:cstheme="majorBidi"/>
          <w:i/>
          <w:sz w:val="24"/>
          <w:szCs w:val="24"/>
        </w:rPr>
        <w:t>of</w:t>
      </w:r>
      <w:r w:rsidRPr="00707DAE">
        <w:rPr>
          <w:rFonts w:asciiTheme="majorBidi" w:hAnsiTheme="majorBidi" w:cstheme="majorBidi"/>
          <w:i/>
          <w:spacing w:val="26"/>
          <w:sz w:val="24"/>
          <w:szCs w:val="24"/>
        </w:rPr>
        <w:t xml:space="preserve"> </w:t>
      </w:r>
      <w:r w:rsidRPr="00707DAE">
        <w:rPr>
          <w:rFonts w:asciiTheme="majorBidi" w:hAnsiTheme="majorBidi" w:cstheme="majorBidi"/>
          <w:i/>
          <w:sz w:val="24"/>
          <w:szCs w:val="24"/>
        </w:rPr>
        <w:t>Studi</w:t>
      </w:r>
      <w:r w:rsidRPr="00707DAE">
        <w:rPr>
          <w:rFonts w:asciiTheme="majorBidi" w:hAnsiTheme="majorBidi" w:cstheme="majorBidi"/>
          <w:i/>
          <w:spacing w:val="-1"/>
          <w:sz w:val="24"/>
          <w:szCs w:val="24"/>
        </w:rPr>
        <w:t>e</w:t>
      </w:r>
      <w:r w:rsidRPr="00707DAE">
        <w:rPr>
          <w:rFonts w:asciiTheme="majorBidi" w:hAnsiTheme="majorBidi" w:cstheme="majorBidi"/>
          <w:i/>
          <w:sz w:val="24"/>
          <w:szCs w:val="24"/>
        </w:rPr>
        <w:t>s</w:t>
      </w:r>
      <w:r w:rsidRPr="00707DAE">
        <w:rPr>
          <w:rFonts w:asciiTheme="majorBidi" w:hAnsiTheme="majorBidi" w:cstheme="majorBidi"/>
          <w:i/>
          <w:spacing w:val="24"/>
          <w:sz w:val="24"/>
          <w:szCs w:val="24"/>
        </w:rPr>
        <w:t xml:space="preserve"> </w:t>
      </w:r>
      <w:r w:rsidRPr="00707DAE">
        <w:rPr>
          <w:rFonts w:asciiTheme="majorBidi" w:hAnsiTheme="majorBidi" w:cstheme="majorBidi"/>
          <w:i/>
          <w:sz w:val="24"/>
          <w:szCs w:val="24"/>
        </w:rPr>
        <w:t>on</w:t>
      </w:r>
      <w:r w:rsidRPr="00707DAE">
        <w:rPr>
          <w:rFonts w:asciiTheme="majorBidi" w:hAnsiTheme="majorBidi" w:cstheme="majorBidi"/>
          <w:i/>
          <w:spacing w:val="23"/>
          <w:sz w:val="24"/>
          <w:szCs w:val="24"/>
        </w:rPr>
        <w:t xml:space="preserve"> </w:t>
      </w:r>
      <w:r w:rsidRPr="00707DAE">
        <w:rPr>
          <w:rFonts w:asciiTheme="majorBidi" w:hAnsiTheme="majorBidi" w:cstheme="majorBidi"/>
          <w:i/>
          <w:sz w:val="24"/>
          <w:szCs w:val="24"/>
        </w:rPr>
        <w:t>Al</w:t>
      </w:r>
      <w:r w:rsidRPr="00707DAE">
        <w:rPr>
          <w:rFonts w:asciiTheme="majorBidi" w:hAnsiTheme="majorBidi" w:cstheme="majorBidi"/>
          <w:i/>
          <w:spacing w:val="-1"/>
          <w:sz w:val="24"/>
          <w:szCs w:val="24"/>
        </w:rPr>
        <w:t>c</w:t>
      </w:r>
      <w:r w:rsidRPr="00707DAE">
        <w:rPr>
          <w:rFonts w:asciiTheme="majorBidi" w:hAnsiTheme="majorBidi" w:cstheme="majorBidi"/>
          <w:i/>
          <w:sz w:val="24"/>
          <w:szCs w:val="24"/>
        </w:rPr>
        <w:t>ohol and Drug</w:t>
      </w:r>
      <w:r w:rsidRPr="00707DAE">
        <w:rPr>
          <w:rFonts w:asciiTheme="majorBidi" w:hAnsiTheme="majorBidi" w:cstheme="majorBidi"/>
          <w:i/>
          <w:spacing w:val="-1"/>
          <w:sz w:val="24"/>
          <w:szCs w:val="24"/>
        </w:rPr>
        <w:t>s</w:t>
      </w:r>
      <w:r w:rsidRPr="00707DAE">
        <w:rPr>
          <w:rFonts w:asciiTheme="majorBidi" w:hAnsiTheme="majorBidi" w:cstheme="majorBidi"/>
          <w:sz w:val="24"/>
          <w:szCs w:val="24"/>
        </w:rPr>
        <w:t>, 79(</w:t>
      </w:r>
      <w:r w:rsidRPr="00707DAE">
        <w:rPr>
          <w:rFonts w:asciiTheme="majorBidi" w:hAnsiTheme="majorBidi" w:cstheme="majorBidi"/>
          <w:spacing w:val="-1"/>
          <w:sz w:val="24"/>
          <w:szCs w:val="24"/>
        </w:rPr>
        <w:t>1</w:t>
      </w:r>
      <w:r w:rsidRPr="00707DAE">
        <w:rPr>
          <w:rFonts w:asciiTheme="majorBidi" w:hAnsiTheme="majorBidi" w:cstheme="majorBidi"/>
          <w:sz w:val="24"/>
          <w:szCs w:val="24"/>
        </w:rPr>
        <w:t>)</w:t>
      </w:r>
      <w:proofErr w:type="gramStart"/>
      <w:r w:rsidRPr="00707DAE">
        <w:rPr>
          <w:rFonts w:asciiTheme="majorBidi" w:hAnsiTheme="majorBidi" w:cstheme="majorBidi"/>
          <w:sz w:val="24"/>
          <w:szCs w:val="24"/>
        </w:rPr>
        <w:t>,11</w:t>
      </w:r>
      <w:r w:rsidRPr="00707DAE">
        <w:rPr>
          <w:rFonts w:asciiTheme="majorBidi" w:hAnsiTheme="majorBidi" w:cstheme="majorBidi"/>
          <w:spacing w:val="-1"/>
          <w:sz w:val="24"/>
          <w:szCs w:val="24"/>
        </w:rPr>
        <w:t>9</w:t>
      </w:r>
      <w:proofErr w:type="gramEnd"/>
      <w:r w:rsidRPr="00707DAE">
        <w:rPr>
          <w:rFonts w:asciiTheme="majorBidi" w:hAnsiTheme="majorBidi" w:cstheme="majorBidi"/>
          <w:spacing w:val="-1"/>
          <w:sz w:val="24"/>
          <w:szCs w:val="24"/>
        </w:rPr>
        <w:t>-</w:t>
      </w:r>
      <w:r w:rsidRPr="00707DAE">
        <w:rPr>
          <w:rFonts w:asciiTheme="majorBidi" w:hAnsiTheme="majorBidi" w:cstheme="majorBidi"/>
          <w:sz w:val="24"/>
          <w:szCs w:val="24"/>
        </w:rPr>
        <w:t>1</w:t>
      </w:r>
      <w:r w:rsidRPr="00707DAE">
        <w:rPr>
          <w:rFonts w:asciiTheme="majorBidi" w:hAnsiTheme="majorBidi" w:cstheme="majorBidi"/>
          <w:spacing w:val="2"/>
          <w:sz w:val="24"/>
          <w:szCs w:val="24"/>
        </w:rPr>
        <w:t>2</w:t>
      </w:r>
      <w:r w:rsidRPr="00707DAE">
        <w:rPr>
          <w:rFonts w:asciiTheme="majorBidi" w:hAnsiTheme="majorBidi" w:cstheme="majorBidi"/>
          <w:sz w:val="24"/>
          <w:szCs w:val="24"/>
        </w:rPr>
        <w:t>5.</w:t>
      </w:r>
    </w:p>
    <w:p w14:paraId="20AC2DCA" w14:textId="77777777" w:rsidR="008411BE" w:rsidRDefault="008411BE" w:rsidP="00707DAE">
      <w:pPr>
        <w:spacing w:line="360" w:lineRule="auto"/>
        <w:rPr>
          <w:rFonts w:asciiTheme="majorBidi" w:hAnsiTheme="majorBidi" w:cstheme="majorBidi"/>
          <w:sz w:val="24"/>
          <w:szCs w:val="24"/>
        </w:rPr>
      </w:pPr>
      <w:r w:rsidRPr="008411BE">
        <w:rPr>
          <w:rFonts w:asciiTheme="majorBidi" w:hAnsiTheme="majorBidi" w:cstheme="majorBidi"/>
          <w:sz w:val="24"/>
          <w:szCs w:val="24"/>
        </w:rPr>
        <w:t xml:space="preserve">Cameron, M.P., </w:t>
      </w:r>
      <w:proofErr w:type="spellStart"/>
      <w:r w:rsidRPr="008411BE">
        <w:rPr>
          <w:rFonts w:asciiTheme="majorBidi" w:hAnsiTheme="majorBidi" w:cstheme="majorBidi"/>
          <w:sz w:val="24"/>
          <w:szCs w:val="24"/>
        </w:rPr>
        <w:t>Droste</w:t>
      </w:r>
      <w:proofErr w:type="spellEnd"/>
      <w:r w:rsidRPr="008411BE">
        <w:rPr>
          <w:rFonts w:asciiTheme="majorBidi" w:hAnsiTheme="majorBidi" w:cstheme="majorBidi"/>
          <w:sz w:val="24"/>
          <w:szCs w:val="24"/>
        </w:rPr>
        <w:t xml:space="preserve">, N., </w:t>
      </w:r>
      <w:proofErr w:type="spellStart"/>
      <w:r w:rsidRPr="008411BE">
        <w:rPr>
          <w:rFonts w:asciiTheme="majorBidi" w:hAnsiTheme="majorBidi" w:cstheme="majorBidi"/>
          <w:sz w:val="24"/>
          <w:szCs w:val="24"/>
        </w:rPr>
        <w:t>Roskruge</w:t>
      </w:r>
      <w:proofErr w:type="spellEnd"/>
      <w:r w:rsidRPr="008411BE">
        <w:rPr>
          <w:rFonts w:asciiTheme="majorBidi" w:hAnsiTheme="majorBidi" w:cstheme="majorBidi"/>
          <w:sz w:val="24"/>
          <w:szCs w:val="24"/>
        </w:rPr>
        <w:t xml:space="preserve">, M., and Miller, P.G. (2020). </w:t>
      </w:r>
      <w:r w:rsidRPr="008411BE">
        <w:rPr>
          <w:rFonts w:asciiTheme="majorBidi" w:hAnsiTheme="majorBidi" w:cstheme="majorBidi"/>
          <w:i/>
          <w:iCs/>
          <w:sz w:val="24"/>
          <w:szCs w:val="24"/>
        </w:rPr>
        <w:t>Pre-drinking behaviour of people in the night-time economy</w:t>
      </w:r>
      <w:r w:rsidRPr="008411BE">
        <w:rPr>
          <w:rFonts w:asciiTheme="majorBidi" w:hAnsiTheme="majorBidi" w:cstheme="majorBidi"/>
          <w:sz w:val="24"/>
          <w:szCs w:val="24"/>
        </w:rPr>
        <w:t>, research report commissioned by the Health Promotion Agency, Hamilton: University of Waikato.</w:t>
      </w:r>
    </w:p>
    <w:p w14:paraId="04DF34A4" w14:textId="77777777" w:rsidR="00707DAE" w:rsidRPr="00707DAE" w:rsidRDefault="00707DAE" w:rsidP="00707DAE">
      <w:pPr>
        <w:spacing w:line="360" w:lineRule="auto"/>
        <w:rPr>
          <w:rFonts w:asciiTheme="majorBidi" w:eastAsia="Times New Roman" w:hAnsiTheme="majorBidi" w:cstheme="majorBidi"/>
          <w:sz w:val="24"/>
          <w:szCs w:val="24"/>
        </w:rPr>
      </w:pPr>
      <w:proofErr w:type="spellStart"/>
      <w:r w:rsidRPr="00707DAE">
        <w:rPr>
          <w:rFonts w:asciiTheme="majorBidi" w:hAnsiTheme="majorBidi" w:cstheme="majorBidi"/>
          <w:sz w:val="24"/>
          <w:szCs w:val="24"/>
        </w:rPr>
        <w:t>Chikrit</w:t>
      </w:r>
      <w:r w:rsidRPr="00707DAE">
        <w:rPr>
          <w:rFonts w:asciiTheme="majorBidi" w:hAnsiTheme="majorBidi" w:cstheme="majorBidi"/>
          <w:spacing w:val="1"/>
          <w:sz w:val="24"/>
          <w:szCs w:val="24"/>
        </w:rPr>
        <w:t>z</w:t>
      </w:r>
      <w:r w:rsidRPr="00707DAE">
        <w:rPr>
          <w:rFonts w:asciiTheme="majorBidi" w:hAnsiTheme="majorBidi" w:cstheme="majorBidi"/>
          <w:sz w:val="24"/>
          <w:szCs w:val="24"/>
        </w:rPr>
        <w:t>hs</w:t>
      </w:r>
      <w:proofErr w:type="spellEnd"/>
      <w:r w:rsidRPr="00707DAE">
        <w:rPr>
          <w:rFonts w:asciiTheme="majorBidi" w:hAnsiTheme="majorBidi" w:cstheme="majorBidi"/>
          <w:sz w:val="24"/>
          <w:szCs w:val="24"/>
        </w:rPr>
        <w:t>,</w:t>
      </w:r>
      <w:r w:rsidRPr="00707DAE">
        <w:rPr>
          <w:rFonts w:asciiTheme="majorBidi" w:hAnsiTheme="majorBidi" w:cstheme="majorBidi"/>
          <w:spacing w:val="38"/>
          <w:sz w:val="24"/>
          <w:szCs w:val="24"/>
        </w:rPr>
        <w:t xml:space="preserve"> </w:t>
      </w:r>
      <w:r w:rsidRPr="00707DAE">
        <w:rPr>
          <w:rFonts w:asciiTheme="majorBidi" w:hAnsiTheme="majorBidi" w:cstheme="majorBidi"/>
          <w:sz w:val="24"/>
          <w:szCs w:val="24"/>
        </w:rPr>
        <w:t>T.,</w:t>
      </w:r>
      <w:r w:rsidRPr="00707DAE">
        <w:rPr>
          <w:rFonts w:asciiTheme="majorBidi" w:hAnsiTheme="majorBidi" w:cstheme="majorBidi"/>
          <w:spacing w:val="37"/>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38"/>
          <w:sz w:val="24"/>
          <w:szCs w:val="24"/>
        </w:rPr>
        <w:t xml:space="preserve"> </w:t>
      </w:r>
      <w:r w:rsidRPr="00707DAE">
        <w:rPr>
          <w:rFonts w:asciiTheme="majorBidi" w:hAnsiTheme="majorBidi" w:cstheme="majorBidi"/>
          <w:sz w:val="24"/>
          <w:szCs w:val="24"/>
        </w:rPr>
        <w:t>Sto</w:t>
      </w:r>
      <w:r w:rsidRPr="00707DAE">
        <w:rPr>
          <w:rFonts w:asciiTheme="majorBidi" w:hAnsiTheme="majorBidi" w:cstheme="majorBidi"/>
          <w:spacing w:val="-3"/>
          <w:sz w:val="24"/>
          <w:szCs w:val="24"/>
        </w:rPr>
        <w:t>c</w:t>
      </w:r>
      <w:r w:rsidRPr="00707DAE">
        <w:rPr>
          <w:rFonts w:asciiTheme="majorBidi" w:hAnsiTheme="majorBidi" w:cstheme="majorBidi"/>
          <w:sz w:val="24"/>
          <w:szCs w:val="24"/>
        </w:rPr>
        <w:t>kw</w:t>
      </w:r>
      <w:r w:rsidRPr="00707DAE">
        <w:rPr>
          <w:rFonts w:asciiTheme="majorBidi" w:hAnsiTheme="majorBidi" w:cstheme="majorBidi"/>
          <w:spacing w:val="-2"/>
          <w:sz w:val="24"/>
          <w:szCs w:val="24"/>
        </w:rPr>
        <w:t>e</w:t>
      </w:r>
      <w:r w:rsidRPr="00707DAE">
        <w:rPr>
          <w:rFonts w:asciiTheme="majorBidi" w:hAnsiTheme="majorBidi" w:cstheme="majorBidi"/>
          <w:sz w:val="24"/>
          <w:szCs w:val="24"/>
        </w:rPr>
        <w:t>ll,</w:t>
      </w:r>
      <w:r w:rsidRPr="00707DAE">
        <w:rPr>
          <w:rFonts w:asciiTheme="majorBidi" w:hAnsiTheme="majorBidi" w:cstheme="majorBidi"/>
          <w:spacing w:val="38"/>
          <w:sz w:val="24"/>
          <w:szCs w:val="24"/>
        </w:rPr>
        <w:t xml:space="preserve"> </w:t>
      </w:r>
      <w:r w:rsidRPr="00707DAE">
        <w:rPr>
          <w:rFonts w:asciiTheme="majorBidi" w:hAnsiTheme="majorBidi" w:cstheme="majorBidi"/>
          <w:sz w:val="24"/>
          <w:szCs w:val="24"/>
        </w:rPr>
        <w:t>T.</w:t>
      </w:r>
      <w:r w:rsidRPr="00707DAE">
        <w:rPr>
          <w:rFonts w:asciiTheme="majorBidi" w:hAnsiTheme="majorBidi" w:cstheme="majorBidi"/>
          <w:spacing w:val="37"/>
          <w:sz w:val="24"/>
          <w:szCs w:val="24"/>
        </w:rPr>
        <w:t xml:space="preserve"> </w:t>
      </w:r>
      <w:r w:rsidRPr="00707DAE">
        <w:rPr>
          <w:rFonts w:asciiTheme="majorBidi" w:hAnsiTheme="majorBidi" w:cstheme="majorBidi"/>
          <w:sz w:val="24"/>
          <w:szCs w:val="24"/>
        </w:rPr>
        <w:t>(200</w:t>
      </w:r>
      <w:r w:rsidRPr="00707DAE">
        <w:rPr>
          <w:rFonts w:asciiTheme="majorBidi" w:hAnsiTheme="majorBidi" w:cstheme="majorBidi"/>
          <w:spacing w:val="-1"/>
          <w:sz w:val="24"/>
          <w:szCs w:val="24"/>
        </w:rPr>
        <w:t>2</w:t>
      </w:r>
      <w:r w:rsidRPr="00707DAE">
        <w:rPr>
          <w:rFonts w:asciiTheme="majorBidi" w:hAnsiTheme="majorBidi" w:cstheme="majorBidi"/>
          <w:sz w:val="24"/>
          <w:szCs w:val="24"/>
        </w:rPr>
        <w:t>).</w:t>
      </w:r>
      <w:r w:rsidRPr="00707DAE">
        <w:rPr>
          <w:rFonts w:asciiTheme="majorBidi" w:hAnsiTheme="majorBidi" w:cstheme="majorBidi"/>
          <w:spacing w:val="37"/>
          <w:sz w:val="24"/>
          <w:szCs w:val="24"/>
        </w:rPr>
        <w:t xml:space="preserve"> </w:t>
      </w:r>
      <w:r w:rsidRPr="00707DAE">
        <w:rPr>
          <w:rFonts w:asciiTheme="majorBidi" w:hAnsiTheme="majorBidi" w:cstheme="majorBidi"/>
          <w:sz w:val="24"/>
          <w:szCs w:val="24"/>
        </w:rPr>
        <w:t>T</w:t>
      </w:r>
      <w:r w:rsidRPr="00707DAE">
        <w:rPr>
          <w:rFonts w:asciiTheme="majorBidi" w:hAnsiTheme="majorBidi" w:cstheme="majorBidi"/>
          <w:spacing w:val="1"/>
          <w:sz w:val="24"/>
          <w:szCs w:val="24"/>
        </w:rPr>
        <w:t>h</w:t>
      </w:r>
      <w:r w:rsidRPr="00707DAE">
        <w:rPr>
          <w:rFonts w:asciiTheme="majorBidi" w:hAnsiTheme="majorBidi" w:cstheme="majorBidi"/>
          <w:sz w:val="24"/>
          <w:szCs w:val="24"/>
        </w:rPr>
        <w:t>e</w:t>
      </w:r>
      <w:r w:rsidRPr="00707DAE">
        <w:rPr>
          <w:rFonts w:asciiTheme="majorBidi" w:hAnsiTheme="majorBidi" w:cstheme="majorBidi"/>
          <w:spacing w:val="37"/>
          <w:sz w:val="24"/>
          <w:szCs w:val="24"/>
        </w:rPr>
        <w:t xml:space="preserve"> </w:t>
      </w:r>
      <w:r w:rsidRPr="00707DAE">
        <w:rPr>
          <w:rFonts w:asciiTheme="majorBidi" w:hAnsiTheme="majorBidi" w:cstheme="majorBidi"/>
          <w:sz w:val="24"/>
          <w:szCs w:val="24"/>
        </w:rPr>
        <w:t>imp</w:t>
      </w:r>
      <w:r w:rsidRPr="00707DAE">
        <w:rPr>
          <w:rFonts w:asciiTheme="majorBidi" w:hAnsiTheme="majorBidi" w:cstheme="majorBidi"/>
          <w:spacing w:val="-1"/>
          <w:sz w:val="24"/>
          <w:szCs w:val="24"/>
        </w:rPr>
        <w:t>ac</w:t>
      </w:r>
      <w:r w:rsidRPr="00707DAE">
        <w:rPr>
          <w:rFonts w:asciiTheme="majorBidi" w:hAnsiTheme="majorBidi" w:cstheme="majorBidi"/>
          <w:sz w:val="24"/>
          <w:szCs w:val="24"/>
        </w:rPr>
        <w:t>t</w:t>
      </w:r>
      <w:r w:rsidRPr="00707DAE">
        <w:rPr>
          <w:rFonts w:asciiTheme="majorBidi" w:hAnsiTheme="majorBidi" w:cstheme="majorBidi"/>
          <w:spacing w:val="38"/>
          <w:sz w:val="24"/>
          <w:szCs w:val="24"/>
        </w:rPr>
        <w:t xml:space="preserve"> </w:t>
      </w:r>
      <w:r w:rsidRPr="00707DAE">
        <w:rPr>
          <w:rFonts w:asciiTheme="majorBidi" w:hAnsiTheme="majorBidi" w:cstheme="majorBidi"/>
          <w:sz w:val="24"/>
          <w:szCs w:val="24"/>
        </w:rPr>
        <w:t>of</w:t>
      </w:r>
      <w:r w:rsidRPr="00707DAE">
        <w:rPr>
          <w:rFonts w:asciiTheme="majorBidi" w:hAnsiTheme="majorBidi" w:cstheme="majorBidi"/>
          <w:spacing w:val="37"/>
          <w:sz w:val="24"/>
          <w:szCs w:val="24"/>
        </w:rPr>
        <w:t xml:space="preserve"> </w:t>
      </w:r>
      <w:r w:rsidRPr="00707DAE">
        <w:rPr>
          <w:rFonts w:asciiTheme="majorBidi" w:hAnsiTheme="majorBidi" w:cstheme="majorBidi"/>
          <w:sz w:val="24"/>
          <w:szCs w:val="24"/>
        </w:rPr>
        <w:t>lat</w:t>
      </w:r>
      <w:r w:rsidRPr="00707DAE">
        <w:rPr>
          <w:rFonts w:asciiTheme="majorBidi" w:hAnsiTheme="majorBidi" w:cstheme="majorBidi"/>
          <w:spacing w:val="-1"/>
          <w:sz w:val="24"/>
          <w:szCs w:val="24"/>
        </w:rPr>
        <w:t>e</w:t>
      </w:r>
      <w:r w:rsidRPr="00707DAE">
        <w:rPr>
          <w:rFonts w:asciiTheme="majorBidi" w:hAnsiTheme="majorBidi" w:cstheme="majorBidi"/>
          <w:sz w:val="24"/>
          <w:szCs w:val="24"/>
        </w:rPr>
        <w:t>r</w:t>
      </w:r>
      <w:r w:rsidRPr="00707DAE">
        <w:rPr>
          <w:rFonts w:asciiTheme="majorBidi" w:hAnsiTheme="majorBidi" w:cstheme="majorBidi"/>
          <w:spacing w:val="39"/>
          <w:sz w:val="24"/>
          <w:szCs w:val="24"/>
        </w:rPr>
        <w:t xml:space="preserve"> </w:t>
      </w:r>
      <w:r w:rsidRPr="00707DAE">
        <w:rPr>
          <w:rFonts w:asciiTheme="majorBidi" w:hAnsiTheme="majorBidi" w:cstheme="majorBidi"/>
          <w:sz w:val="24"/>
          <w:szCs w:val="24"/>
        </w:rPr>
        <w:t>tr</w:t>
      </w:r>
      <w:r w:rsidRPr="00707DAE">
        <w:rPr>
          <w:rFonts w:asciiTheme="majorBidi" w:hAnsiTheme="majorBidi" w:cstheme="majorBidi"/>
          <w:spacing w:val="-2"/>
          <w:sz w:val="24"/>
          <w:szCs w:val="24"/>
        </w:rPr>
        <w:t>a</w:t>
      </w:r>
      <w:r w:rsidRPr="00707DAE">
        <w:rPr>
          <w:rFonts w:asciiTheme="majorBidi" w:hAnsiTheme="majorBidi" w:cstheme="majorBidi"/>
          <w:sz w:val="24"/>
          <w:szCs w:val="24"/>
        </w:rPr>
        <w:t>di</w:t>
      </w:r>
      <w:r w:rsidRPr="00707DAE">
        <w:rPr>
          <w:rFonts w:asciiTheme="majorBidi" w:hAnsiTheme="majorBidi" w:cstheme="majorBidi"/>
          <w:spacing w:val="2"/>
          <w:sz w:val="24"/>
          <w:szCs w:val="24"/>
        </w:rPr>
        <w:t>n</w:t>
      </w:r>
      <w:r w:rsidRPr="00707DAE">
        <w:rPr>
          <w:rFonts w:asciiTheme="majorBidi" w:hAnsiTheme="majorBidi" w:cstheme="majorBidi"/>
          <w:sz w:val="24"/>
          <w:szCs w:val="24"/>
        </w:rPr>
        <w:t>g</w:t>
      </w:r>
      <w:r w:rsidRPr="00707DAE">
        <w:rPr>
          <w:rFonts w:asciiTheme="majorBidi" w:hAnsiTheme="majorBidi" w:cstheme="majorBidi"/>
          <w:spacing w:val="35"/>
          <w:sz w:val="24"/>
          <w:szCs w:val="24"/>
        </w:rPr>
        <w:t xml:space="preserve"> </w:t>
      </w:r>
      <w:r w:rsidRPr="00707DAE">
        <w:rPr>
          <w:rFonts w:asciiTheme="majorBidi" w:hAnsiTheme="majorBidi" w:cstheme="majorBidi"/>
          <w:spacing w:val="2"/>
          <w:sz w:val="24"/>
          <w:szCs w:val="24"/>
        </w:rPr>
        <w:t>h</w:t>
      </w:r>
      <w:r w:rsidRPr="00707DAE">
        <w:rPr>
          <w:rFonts w:asciiTheme="majorBidi" w:hAnsiTheme="majorBidi" w:cstheme="majorBidi"/>
          <w:sz w:val="24"/>
          <w:szCs w:val="24"/>
        </w:rPr>
        <w:t>ours</w:t>
      </w:r>
      <w:r w:rsidRPr="00707DAE">
        <w:rPr>
          <w:rFonts w:asciiTheme="majorBidi" w:hAnsiTheme="majorBidi" w:cstheme="majorBidi"/>
          <w:spacing w:val="37"/>
          <w:sz w:val="24"/>
          <w:szCs w:val="24"/>
        </w:rPr>
        <w:t xml:space="preserve"> </w:t>
      </w:r>
      <w:r w:rsidRPr="00707DAE">
        <w:rPr>
          <w:rFonts w:asciiTheme="majorBidi" w:hAnsiTheme="majorBidi" w:cstheme="majorBidi"/>
          <w:sz w:val="24"/>
          <w:szCs w:val="24"/>
        </w:rPr>
        <w:t>for</w:t>
      </w:r>
      <w:r w:rsidRPr="00707DAE">
        <w:rPr>
          <w:rFonts w:asciiTheme="majorBidi" w:hAnsiTheme="majorBidi" w:cstheme="majorBidi"/>
          <w:spacing w:val="36"/>
          <w:sz w:val="24"/>
          <w:szCs w:val="24"/>
        </w:rPr>
        <w:t xml:space="preserve"> </w:t>
      </w:r>
      <w:r w:rsidRPr="00707DAE">
        <w:rPr>
          <w:rFonts w:asciiTheme="majorBidi" w:hAnsiTheme="majorBidi" w:cstheme="majorBidi"/>
          <w:sz w:val="24"/>
          <w:szCs w:val="24"/>
        </w:rPr>
        <w:t>Aust</w:t>
      </w:r>
      <w:r w:rsidRPr="00707DAE">
        <w:rPr>
          <w:rFonts w:asciiTheme="majorBidi" w:hAnsiTheme="majorBidi" w:cstheme="majorBidi"/>
          <w:spacing w:val="1"/>
          <w:sz w:val="24"/>
          <w:szCs w:val="24"/>
        </w:rPr>
        <w:t>r</w:t>
      </w:r>
      <w:r w:rsidRPr="00707DAE">
        <w:rPr>
          <w:rFonts w:asciiTheme="majorBidi" w:hAnsiTheme="majorBidi" w:cstheme="majorBidi"/>
          <w:spacing w:val="-1"/>
          <w:sz w:val="24"/>
          <w:szCs w:val="24"/>
        </w:rPr>
        <w:t>a</w:t>
      </w:r>
      <w:r w:rsidRPr="00707DAE">
        <w:rPr>
          <w:rFonts w:asciiTheme="majorBidi" w:hAnsiTheme="majorBidi" w:cstheme="majorBidi"/>
          <w:sz w:val="24"/>
          <w:szCs w:val="24"/>
        </w:rPr>
        <w:t>li</w:t>
      </w:r>
      <w:r w:rsidRPr="00707DAE">
        <w:rPr>
          <w:rFonts w:asciiTheme="majorBidi" w:hAnsiTheme="majorBidi" w:cstheme="majorBidi"/>
          <w:spacing w:val="-1"/>
          <w:sz w:val="24"/>
          <w:szCs w:val="24"/>
        </w:rPr>
        <w:t>a</w:t>
      </w:r>
      <w:r w:rsidRPr="00707DAE">
        <w:rPr>
          <w:rFonts w:asciiTheme="majorBidi" w:hAnsiTheme="majorBidi" w:cstheme="majorBidi"/>
          <w:sz w:val="24"/>
          <w:szCs w:val="24"/>
        </w:rPr>
        <w:t>n public</w:t>
      </w:r>
      <w:r w:rsidRPr="00707DAE">
        <w:rPr>
          <w:rFonts w:asciiTheme="majorBidi" w:hAnsiTheme="majorBidi" w:cstheme="majorBidi"/>
          <w:spacing w:val="-1"/>
          <w:sz w:val="24"/>
          <w:szCs w:val="24"/>
        </w:rPr>
        <w:t xml:space="preserve"> </w:t>
      </w:r>
      <w:r w:rsidRPr="00707DAE">
        <w:rPr>
          <w:rFonts w:asciiTheme="majorBidi" w:hAnsiTheme="majorBidi" w:cstheme="majorBidi"/>
          <w:sz w:val="24"/>
          <w:szCs w:val="24"/>
        </w:rPr>
        <w:t>hous</w:t>
      </w:r>
      <w:r w:rsidRPr="00707DAE">
        <w:rPr>
          <w:rFonts w:asciiTheme="majorBidi" w:hAnsiTheme="majorBidi" w:cstheme="majorBidi"/>
          <w:spacing w:val="-1"/>
          <w:sz w:val="24"/>
          <w:szCs w:val="24"/>
        </w:rPr>
        <w:t>e</w:t>
      </w:r>
      <w:r w:rsidRPr="00707DAE">
        <w:rPr>
          <w:rFonts w:asciiTheme="majorBidi" w:hAnsiTheme="majorBidi" w:cstheme="majorBidi"/>
          <w:sz w:val="24"/>
          <w:szCs w:val="24"/>
        </w:rPr>
        <w:t>s (hot</w:t>
      </w:r>
      <w:r w:rsidRPr="00707DAE">
        <w:rPr>
          <w:rFonts w:asciiTheme="majorBidi" w:hAnsiTheme="majorBidi" w:cstheme="majorBidi"/>
          <w:spacing w:val="-1"/>
          <w:sz w:val="24"/>
          <w:szCs w:val="24"/>
        </w:rPr>
        <w:t>e</w:t>
      </w:r>
      <w:r w:rsidRPr="00707DAE">
        <w:rPr>
          <w:rFonts w:asciiTheme="majorBidi" w:hAnsiTheme="majorBidi" w:cstheme="majorBidi"/>
          <w:sz w:val="24"/>
          <w:szCs w:val="24"/>
        </w:rPr>
        <w:t>ls) on</w:t>
      </w:r>
      <w:r w:rsidRPr="00707DAE">
        <w:rPr>
          <w:rFonts w:asciiTheme="majorBidi" w:hAnsiTheme="majorBidi" w:cstheme="majorBidi"/>
          <w:spacing w:val="2"/>
          <w:sz w:val="24"/>
          <w:szCs w:val="24"/>
        </w:rPr>
        <w:t xml:space="preserve"> </w:t>
      </w:r>
      <w:r w:rsidRPr="00707DAE">
        <w:rPr>
          <w:rFonts w:asciiTheme="majorBidi" w:hAnsiTheme="majorBidi" w:cstheme="majorBidi"/>
          <w:sz w:val="24"/>
          <w:szCs w:val="24"/>
        </w:rPr>
        <w:t>lev</w:t>
      </w:r>
      <w:r w:rsidRPr="00707DAE">
        <w:rPr>
          <w:rFonts w:asciiTheme="majorBidi" w:hAnsiTheme="majorBidi" w:cstheme="majorBidi"/>
          <w:spacing w:val="-2"/>
          <w:sz w:val="24"/>
          <w:szCs w:val="24"/>
        </w:rPr>
        <w:t>e</w:t>
      </w:r>
      <w:r w:rsidRPr="00707DAE">
        <w:rPr>
          <w:rFonts w:asciiTheme="majorBidi" w:hAnsiTheme="majorBidi" w:cstheme="majorBidi"/>
          <w:sz w:val="24"/>
          <w:szCs w:val="24"/>
        </w:rPr>
        <w:t>ls of viol</w:t>
      </w:r>
      <w:r w:rsidRPr="00707DAE">
        <w:rPr>
          <w:rFonts w:asciiTheme="majorBidi" w:hAnsiTheme="majorBidi" w:cstheme="majorBidi"/>
          <w:spacing w:val="-1"/>
          <w:sz w:val="24"/>
          <w:szCs w:val="24"/>
        </w:rPr>
        <w:t>e</w:t>
      </w:r>
      <w:r w:rsidRPr="00707DAE">
        <w:rPr>
          <w:rFonts w:asciiTheme="majorBidi" w:hAnsiTheme="majorBidi" w:cstheme="majorBidi"/>
          <w:sz w:val="24"/>
          <w:szCs w:val="24"/>
        </w:rPr>
        <w:t>n</w:t>
      </w:r>
      <w:r w:rsidRPr="00707DAE">
        <w:rPr>
          <w:rFonts w:asciiTheme="majorBidi" w:hAnsiTheme="majorBidi" w:cstheme="majorBidi"/>
          <w:spacing w:val="-1"/>
          <w:sz w:val="24"/>
          <w:szCs w:val="24"/>
        </w:rPr>
        <w:t>ce</w:t>
      </w:r>
      <w:r w:rsidRPr="00707DAE">
        <w:rPr>
          <w:rFonts w:asciiTheme="majorBidi" w:hAnsiTheme="majorBidi" w:cstheme="majorBidi"/>
          <w:sz w:val="24"/>
          <w:szCs w:val="24"/>
        </w:rPr>
        <w:t>.</w:t>
      </w:r>
      <w:r w:rsidRPr="00707DAE">
        <w:rPr>
          <w:rFonts w:asciiTheme="majorBidi" w:hAnsiTheme="majorBidi" w:cstheme="majorBidi"/>
          <w:spacing w:val="3"/>
          <w:sz w:val="24"/>
          <w:szCs w:val="24"/>
        </w:rPr>
        <w:t xml:space="preserve"> </w:t>
      </w:r>
      <w:r w:rsidRPr="00707DAE">
        <w:rPr>
          <w:rFonts w:asciiTheme="majorBidi" w:hAnsiTheme="majorBidi" w:cstheme="majorBidi"/>
          <w:i/>
          <w:spacing w:val="-1"/>
          <w:sz w:val="24"/>
          <w:szCs w:val="24"/>
        </w:rPr>
        <w:t>J</w:t>
      </w:r>
      <w:r w:rsidRPr="00707DAE">
        <w:rPr>
          <w:rFonts w:asciiTheme="majorBidi" w:hAnsiTheme="majorBidi" w:cstheme="majorBidi"/>
          <w:i/>
          <w:sz w:val="24"/>
          <w:szCs w:val="24"/>
        </w:rPr>
        <w:t>our</w:t>
      </w:r>
      <w:r w:rsidRPr="00707DAE">
        <w:rPr>
          <w:rFonts w:asciiTheme="majorBidi" w:hAnsiTheme="majorBidi" w:cstheme="majorBidi"/>
          <w:i/>
          <w:spacing w:val="2"/>
          <w:sz w:val="24"/>
          <w:szCs w:val="24"/>
        </w:rPr>
        <w:t>n</w:t>
      </w:r>
      <w:r w:rsidRPr="00707DAE">
        <w:rPr>
          <w:rFonts w:asciiTheme="majorBidi" w:hAnsiTheme="majorBidi" w:cstheme="majorBidi"/>
          <w:i/>
          <w:sz w:val="24"/>
          <w:szCs w:val="24"/>
        </w:rPr>
        <w:t>al of Studi</w:t>
      </w:r>
      <w:r w:rsidRPr="00707DAE">
        <w:rPr>
          <w:rFonts w:asciiTheme="majorBidi" w:hAnsiTheme="majorBidi" w:cstheme="majorBidi"/>
          <w:i/>
          <w:spacing w:val="-1"/>
          <w:sz w:val="24"/>
          <w:szCs w:val="24"/>
        </w:rPr>
        <w:t>e</w:t>
      </w:r>
      <w:r w:rsidRPr="00707DAE">
        <w:rPr>
          <w:rFonts w:asciiTheme="majorBidi" w:hAnsiTheme="majorBidi" w:cstheme="majorBidi"/>
          <w:i/>
          <w:sz w:val="24"/>
          <w:szCs w:val="24"/>
        </w:rPr>
        <w:t>s on</w:t>
      </w:r>
      <w:r w:rsidRPr="00707DAE">
        <w:rPr>
          <w:rFonts w:asciiTheme="majorBidi" w:hAnsiTheme="majorBidi" w:cstheme="majorBidi"/>
          <w:i/>
          <w:spacing w:val="1"/>
          <w:sz w:val="24"/>
          <w:szCs w:val="24"/>
        </w:rPr>
        <w:t xml:space="preserve"> </w:t>
      </w:r>
      <w:r w:rsidRPr="00707DAE">
        <w:rPr>
          <w:rFonts w:asciiTheme="majorBidi" w:hAnsiTheme="majorBidi" w:cstheme="majorBidi"/>
          <w:i/>
          <w:sz w:val="24"/>
          <w:szCs w:val="24"/>
        </w:rPr>
        <w:t>Al</w:t>
      </w:r>
      <w:r w:rsidRPr="00707DAE">
        <w:rPr>
          <w:rFonts w:asciiTheme="majorBidi" w:hAnsiTheme="majorBidi" w:cstheme="majorBidi"/>
          <w:i/>
          <w:spacing w:val="-1"/>
          <w:sz w:val="24"/>
          <w:szCs w:val="24"/>
        </w:rPr>
        <w:t>c</w:t>
      </w:r>
      <w:r w:rsidRPr="00707DAE">
        <w:rPr>
          <w:rFonts w:asciiTheme="majorBidi" w:hAnsiTheme="majorBidi" w:cstheme="majorBidi"/>
          <w:i/>
          <w:sz w:val="24"/>
          <w:szCs w:val="24"/>
        </w:rPr>
        <w:t>ohol</w:t>
      </w:r>
      <w:r w:rsidRPr="00707DAE">
        <w:rPr>
          <w:rFonts w:asciiTheme="majorBidi" w:hAnsiTheme="majorBidi" w:cstheme="majorBidi"/>
          <w:sz w:val="24"/>
          <w:szCs w:val="24"/>
        </w:rPr>
        <w:t>, 63(</w:t>
      </w:r>
      <w:r w:rsidRPr="00707DAE">
        <w:rPr>
          <w:rFonts w:asciiTheme="majorBidi" w:hAnsiTheme="majorBidi" w:cstheme="majorBidi"/>
          <w:spacing w:val="-1"/>
          <w:sz w:val="24"/>
          <w:szCs w:val="24"/>
        </w:rPr>
        <w:t>5</w:t>
      </w:r>
      <w:r w:rsidRPr="00707DAE">
        <w:rPr>
          <w:rFonts w:asciiTheme="majorBidi" w:hAnsiTheme="majorBidi" w:cstheme="majorBidi"/>
          <w:sz w:val="24"/>
          <w:szCs w:val="24"/>
        </w:rPr>
        <w:t>), 59</w:t>
      </w:r>
      <w:r w:rsidRPr="00707DAE">
        <w:rPr>
          <w:rFonts w:asciiTheme="majorBidi" w:hAnsiTheme="majorBidi" w:cstheme="majorBidi"/>
          <w:spacing w:val="-1"/>
          <w:sz w:val="24"/>
          <w:szCs w:val="24"/>
        </w:rPr>
        <w:t>1-</w:t>
      </w:r>
      <w:r w:rsidRPr="00707DAE">
        <w:rPr>
          <w:rFonts w:asciiTheme="majorBidi" w:hAnsiTheme="majorBidi" w:cstheme="majorBidi"/>
          <w:sz w:val="24"/>
          <w:szCs w:val="24"/>
        </w:rPr>
        <w:t>599.</w:t>
      </w:r>
    </w:p>
    <w:p w14:paraId="72E4097C" w14:textId="77777777" w:rsidR="00F45F53" w:rsidRDefault="00F45F53" w:rsidP="00707DAE">
      <w:pPr>
        <w:spacing w:line="360" w:lineRule="auto"/>
        <w:rPr>
          <w:rFonts w:asciiTheme="majorBidi" w:hAnsiTheme="majorBidi" w:cstheme="majorBidi"/>
          <w:sz w:val="24"/>
          <w:szCs w:val="24"/>
        </w:rPr>
      </w:pPr>
      <w:r w:rsidRPr="00F45F53">
        <w:rPr>
          <w:rFonts w:asciiTheme="majorBidi" w:hAnsiTheme="majorBidi" w:cstheme="majorBidi"/>
          <w:sz w:val="24"/>
          <w:szCs w:val="24"/>
        </w:rPr>
        <w:t xml:space="preserve">Forsyth, A.J.M. (2010). Front, side, and back-loading: Patrons’ rationales for consuming alcohol purchased off-premises before, during, or after attending nightclubs, </w:t>
      </w:r>
      <w:r w:rsidRPr="00F45F53">
        <w:rPr>
          <w:rFonts w:asciiTheme="majorBidi" w:hAnsiTheme="majorBidi" w:cstheme="majorBidi"/>
          <w:i/>
          <w:iCs/>
          <w:sz w:val="24"/>
          <w:szCs w:val="24"/>
        </w:rPr>
        <w:t>Journal of Substance Use</w:t>
      </w:r>
      <w:r w:rsidRPr="00F45F53">
        <w:rPr>
          <w:rFonts w:asciiTheme="majorBidi" w:hAnsiTheme="majorBidi" w:cstheme="majorBidi"/>
          <w:sz w:val="24"/>
          <w:szCs w:val="24"/>
        </w:rPr>
        <w:t>, 15(1), 31-41.</w:t>
      </w:r>
    </w:p>
    <w:p w14:paraId="03C403DC" w14:textId="2B22D8CD" w:rsidR="00707DAE" w:rsidRPr="00707DAE" w:rsidRDefault="00707DAE" w:rsidP="00707DAE">
      <w:pPr>
        <w:spacing w:line="360" w:lineRule="auto"/>
        <w:rPr>
          <w:rFonts w:asciiTheme="majorBidi" w:hAnsiTheme="majorBidi" w:cstheme="majorBidi"/>
          <w:sz w:val="24"/>
          <w:szCs w:val="24"/>
        </w:rPr>
      </w:pPr>
      <w:r w:rsidRPr="00707DAE">
        <w:rPr>
          <w:rFonts w:asciiTheme="majorBidi" w:hAnsiTheme="majorBidi" w:cstheme="majorBidi"/>
          <w:sz w:val="24"/>
          <w:szCs w:val="24"/>
        </w:rPr>
        <w:t>Hu</w:t>
      </w:r>
      <w:r w:rsidRPr="00707DAE">
        <w:rPr>
          <w:rFonts w:asciiTheme="majorBidi" w:hAnsiTheme="majorBidi" w:cstheme="majorBidi"/>
          <w:spacing w:val="-3"/>
          <w:sz w:val="24"/>
          <w:szCs w:val="24"/>
        </w:rPr>
        <w:t>g</w:t>
      </w:r>
      <w:r w:rsidRPr="00707DAE">
        <w:rPr>
          <w:rFonts w:asciiTheme="majorBidi" w:hAnsiTheme="majorBidi" w:cstheme="majorBidi"/>
          <w:spacing w:val="2"/>
          <w:sz w:val="24"/>
          <w:szCs w:val="24"/>
        </w:rPr>
        <w:t>h</w:t>
      </w:r>
      <w:r w:rsidRPr="00707DAE">
        <w:rPr>
          <w:rFonts w:asciiTheme="majorBidi" w:hAnsiTheme="majorBidi" w:cstheme="majorBidi"/>
          <w:spacing w:val="-1"/>
          <w:sz w:val="24"/>
          <w:szCs w:val="24"/>
        </w:rPr>
        <w:t>e</w:t>
      </w:r>
      <w:r w:rsidRPr="00707DAE">
        <w:rPr>
          <w:rFonts w:asciiTheme="majorBidi" w:hAnsiTheme="majorBidi" w:cstheme="majorBidi"/>
          <w:sz w:val="24"/>
          <w:szCs w:val="24"/>
        </w:rPr>
        <w:t>s,</w:t>
      </w:r>
      <w:r w:rsidRPr="00707DAE">
        <w:rPr>
          <w:rFonts w:asciiTheme="majorBidi" w:hAnsiTheme="majorBidi" w:cstheme="majorBidi"/>
          <w:spacing w:val="9"/>
          <w:sz w:val="24"/>
          <w:szCs w:val="24"/>
        </w:rPr>
        <w:t xml:space="preserve"> </w:t>
      </w:r>
      <w:r w:rsidRPr="00707DAE">
        <w:rPr>
          <w:rFonts w:asciiTheme="majorBidi" w:hAnsiTheme="majorBidi" w:cstheme="majorBidi"/>
          <w:sz w:val="24"/>
          <w:szCs w:val="24"/>
        </w:rPr>
        <w:t>K.,</w:t>
      </w:r>
      <w:r w:rsidRPr="00707DAE">
        <w:rPr>
          <w:rFonts w:asciiTheme="majorBidi" w:hAnsiTheme="majorBidi" w:cstheme="majorBidi"/>
          <w:spacing w:val="8"/>
          <w:sz w:val="24"/>
          <w:szCs w:val="24"/>
        </w:rPr>
        <w:t xml:space="preserve"> </w:t>
      </w:r>
      <w:proofErr w:type="spellStart"/>
      <w:r w:rsidRPr="00707DAE">
        <w:rPr>
          <w:rFonts w:asciiTheme="majorBidi" w:hAnsiTheme="majorBidi" w:cstheme="majorBidi"/>
          <w:sz w:val="24"/>
          <w:szCs w:val="24"/>
        </w:rPr>
        <w:t>Quig</w:t>
      </w:r>
      <w:r w:rsidRPr="00707DAE">
        <w:rPr>
          <w:rFonts w:asciiTheme="majorBidi" w:hAnsiTheme="majorBidi" w:cstheme="majorBidi"/>
          <w:spacing w:val="-3"/>
          <w:sz w:val="24"/>
          <w:szCs w:val="24"/>
        </w:rPr>
        <w:t>g</w:t>
      </w:r>
      <w:proofErr w:type="spellEnd"/>
      <w:r w:rsidRPr="00707DAE">
        <w:rPr>
          <w:rFonts w:asciiTheme="majorBidi" w:hAnsiTheme="majorBidi" w:cstheme="majorBidi"/>
          <w:sz w:val="24"/>
          <w:szCs w:val="24"/>
        </w:rPr>
        <w:t>,</w:t>
      </w:r>
      <w:r w:rsidRPr="00707DAE">
        <w:rPr>
          <w:rFonts w:asciiTheme="majorBidi" w:hAnsiTheme="majorBidi" w:cstheme="majorBidi"/>
          <w:spacing w:val="11"/>
          <w:sz w:val="24"/>
          <w:szCs w:val="24"/>
        </w:rPr>
        <w:t xml:space="preserve"> </w:t>
      </w:r>
      <w:r w:rsidRPr="00707DAE">
        <w:rPr>
          <w:rFonts w:asciiTheme="majorBidi" w:hAnsiTheme="majorBidi" w:cstheme="majorBidi"/>
          <w:spacing w:val="-3"/>
          <w:sz w:val="24"/>
          <w:szCs w:val="24"/>
        </w:rPr>
        <w:t>Z</w:t>
      </w:r>
      <w:r w:rsidRPr="00707DAE">
        <w:rPr>
          <w:rFonts w:asciiTheme="majorBidi" w:hAnsiTheme="majorBidi" w:cstheme="majorBidi"/>
          <w:sz w:val="24"/>
          <w:szCs w:val="24"/>
        </w:rPr>
        <w:t>.,</w:t>
      </w:r>
      <w:r w:rsidRPr="00707DAE">
        <w:rPr>
          <w:rFonts w:asciiTheme="majorBidi" w:hAnsiTheme="majorBidi" w:cstheme="majorBidi"/>
          <w:spacing w:val="9"/>
          <w:sz w:val="24"/>
          <w:szCs w:val="24"/>
        </w:rPr>
        <w:t xml:space="preserve"> </w:t>
      </w:r>
      <w:r w:rsidRPr="00707DAE">
        <w:rPr>
          <w:rFonts w:asciiTheme="majorBidi" w:hAnsiTheme="majorBidi" w:cstheme="majorBidi"/>
          <w:sz w:val="24"/>
          <w:szCs w:val="24"/>
        </w:rPr>
        <w:t>B</w:t>
      </w:r>
      <w:r w:rsidRPr="00707DAE">
        <w:rPr>
          <w:rFonts w:asciiTheme="majorBidi" w:hAnsiTheme="majorBidi" w:cstheme="majorBidi"/>
          <w:spacing w:val="-1"/>
          <w:sz w:val="24"/>
          <w:szCs w:val="24"/>
        </w:rPr>
        <w:t>e</w:t>
      </w:r>
      <w:r w:rsidRPr="00707DAE">
        <w:rPr>
          <w:rFonts w:asciiTheme="majorBidi" w:hAnsiTheme="majorBidi" w:cstheme="majorBidi"/>
          <w:sz w:val="24"/>
          <w:szCs w:val="24"/>
        </w:rPr>
        <w:t>llis,</w:t>
      </w:r>
      <w:r w:rsidRPr="00707DAE">
        <w:rPr>
          <w:rFonts w:asciiTheme="majorBidi" w:hAnsiTheme="majorBidi" w:cstheme="majorBidi"/>
          <w:spacing w:val="10"/>
          <w:sz w:val="24"/>
          <w:szCs w:val="24"/>
        </w:rPr>
        <w:t xml:space="preserve"> </w:t>
      </w:r>
      <w:r w:rsidRPr="00707DAE">
        <w:rPr>
          <w:rFonts w:asciiTheme="majorBidi" w:hAnsiTheme="majorBidi" w:cstheme="majorBidi"/>
          <w:sz w:val="24"/>
          <w:szCs w:val="24"/>
        </w:rPr>
        <w:t>M.A.,</w:t>
      </w:r>
      <w:r w:rsidRPr="00707DAE">
        <w:rPr>
          <w:rFonts w:asciiTheme="majorBidi" w:hAnsiTheme="majorBidi" w:cstheme="majorBidi"/>
          <w:spacing w:val="9"/>
          <w:sz w:val="24"/>
          <w:szCs w:val="24"/>
        </w:rPr>
        <w:t xml:space="preserve"> </w:t>
      </w:r>
      <w:r w:rsidRPr="00707DAE">
        <w:rPr>
          <w:rFonts w:asciiTheme="majorBidi" w:hAnsiTheme="majorBidi" w:cstheme="majorBidi"/>
          <w:sz w:val="24"/>
          <w:szCs w:val="24"/>
        </w:rPr>
        <w:t>v</w:t>
      </w:r>
      <w:r w:rsidRPr="00707DAE">
        <w:rPr>
          <w:rFonts w:asciiTheme="majorBidi" w:hAnsiTheme="majorBidi" w:cstheme="majorBidi"/>
          <w:spacing w:val="-1"/>
          <w:sz w:val="24"/>
          <w:szCs w:val="24"/>
        </w:rPr>
        <w:t>a</w:t>
      </w:r>
      <w:r w:rsidRPr="00707DAE">
        <w:rPr>
          <w:rFonts w:asciiTheme="majorBidi" w:hAnsiTheme="majorBidi" w:cstheme="majorBidi"/>
          <w:sz w:val="24"/>
          <w:szCs w:val="24"/>
        </w:rPr>
        <w:t>n</w:t>
      </w:r>
      <w:r w:rsidRPr="00707DAE">
        <w:rPr>
          <w:rFonts w:asciiTheme="majorBidi" w:hAnsiTheme="majorBidi" w:cstheme="majorBidi"/>
          <w:spacing w:val="9"/>
          <w:sz w:val="24"/>
          <w:szCs w:val="24"/>
        </w:rPr>
        <w:t xml:space="preserve"> </w:t>
      </w:r>
      <w:r w:rsidRPr="00707DAE">
        <w:rPr>
          <w:rFonts w:asciiTheme="majorBidi" w:hAnsiTheme="majorBidi" w:cstheme="majorBidi"/>
          <w:sz w:val="24"/>
          <w:szCs w:val="24"/>
        </w:rPr>
        <w:t>H</w:t>
      </w:r>
      <w:r w:rsidRPr="00707DAE">
        <w:rPr>
          <w:rFonts w:asciiTheme="majorBidi" w:hAnsiTheme="majorBidi" w:cstheme="majorBidi"/>
          <w:spacing w:val="-2"/>
          <w:sz w:val="24"/>
          <w:szCs w:val="24"/>
        </w:rPr>
        <w:t>a</w:t>
      </w:r>
      <w:r w:rsidRPr="00707DAE">
        <w:rPr>
          <w:rFonts w:asciiTheme="majorBidi" w:hAnsiTheme="majorBidi" w:cstheme="majorBidi"/>
          <w:sz w:val="24"/>
          <w:szCs w:val="24"/>
        </w:rPr>
        <w:t>sselt,</w:t>
      </w:r>
      <w:r w:rsidRPr="00707DAE">
        <w:rPr>
          <w:rFonts w:asciiTheme="majorBidi" w:hAnsiTheme="majorBidi" w:cstheme="majorBidi"/>
          <w:spacing w:val="7"/>
          <w:sz w:val="24"/>
          <w:szCs w:val="24"/>
        </w:rPr>
        <w:t xml:space="preserve"> </w:t>
      </w:r>
      <w:r w:rsidRPr="00707DAE">
        <w:rPr>
          <w:rFonts w:asciiTheme="majorBidi" w:hAnsiTheme="majorBidi" w:cstheme="majorBidi"/>
          <w:sz w:val="24"/>
          <w:szCs w:val="24"/>
        </w:rPr>
        <w:t>N.,</w:t>
      </w:r>
      <w:r w:rsidRPr="00707DAE">
        <w:rPr>
          <w:rFonts w:asciiTheme="majorBidi" w:hAnsiTheme="majorBidi" w:cstheme="majorBidi"/>
          <w:spacing w:val="8"/>
          <w:sz w:val="24"/>
          <w:szCs w:val="24"/>
        </w:rPr>
        <w:t xml:space="preserve"> </w:t>
      </w:r>
      <w:r w:rsidRPr="00707DAE">
        <w:rPr>
          <w:rFonts w:asciiTheme="majorBidi" w:hAnsiTheme="majorBidi" w:cstheme="majorBidi"/>
          <w:sz w:val="24"/>
          <w:szCs w:val="24"/>
        </w:rPr>
        <w:t>C</w:t>
      </w:r>
      <w:r w:rsidRPr="00707DAE">
        <w:rPr>
          <w:rFonts w:asciiTheme="majorBidi" w:hAnsiTheme="majorBidi" w:cstheme="majorBidi"/>
          <w:spacing w:val="-1"/>
          <w:sz w:val="24"/>
          <w:szCs w:val="24"/>
        </w:rPr>
        <w:t>a</w:t>
      </w:r>
      <w:r w:rsidRPr="00707DAE">
        <w:rPr>
          <w:rFonts w:asciiTheme="majorBidi" w:hAnsiTheme="majorBidi" w:cstheme="majorBidi"/>
          <w:sz w:val="24"/>
          <w:szCs w:val="24"/>
        </w:rPr>
        <w:t>la</w:t>
      </w:r>
      <w:r w:rsidRPr="00707DAE">
        <w:rPr>
          <w:rFonts w:asciiTheme="majorBidi" w:hAnsiTheme="majorBidi" w:cstheme="majorBidi"/>
          <w:spacing w:val="-2"/>
          <w:sz w:val="24"/>
          <w:szCs w:val="24"/>
        </w:rPr>
        <w:t>f</w:t>
      </w:r>
      <w:r w:rsidRPr="00707DAE">
        <w:rPr>
          <w:rFonts w:asciiTheme="majorBidi" w:hAnsiTheme="majorBidi" w:cstheme="majorBidi"/>
          <w:spacing w:val="-1"/>
          <w:sz w:val="24"/>
          <w:szCs w:val="24"/>
        </w:rPr>
        <w:t>a</w:t>
      </w:r>
      <w:r w:rsidRPr="00707DAE">
        <w:rPr>
          <w:rFonts w:asciiTheme="majorBidi" w:hAnsiTheme="majorBidi" w:cstheme="majorBidi"/>
          <w:sz w:val="24"/>
          <w:szCs w:val="24"/>
        </w:rPr>
        <w:t>t,</w:t>
      </w:r>
      <w:r w:rsidRPr="00707DAE">
        <w:rPr>
          <w:rFonts w:asciiTheme="majorBidi" w:hAnsiTheme="majorBidi" w:cstheme="majorBidi"/>
          <w:spacing w:val="9"/>
          <w:sz w:val="24"/>
          <w:szCs w:val="24"/>
        </w:rPr>
        <w:t xml:space="preserve"> </w:t>
      </w:r>
      <w:r w:rsidRPr="00707DAE">
        <w:rPr>
          <w:rFonts w:asciiTheme="majorBidi" w:hAnsiTheme="majorBidi" w:cstheme="majorBidi"/>
          <w:sz w:val="24"/>
          <w:szCs w:val="24"/>
        </w:rPr>
        <w:t>A.,</w:t>
      </w:r>
      <w:r w:rsidRPr="00707DAE">
        <w:rPr>
          <w:rFonts w:asciiTheme="majorBidi" w:hAnsiTheme="majorBidi" w:cstheme="majorBidi"/>
          <w:spacing w:val="8"/>
          <w:sz w:val="24"/>
          <w:szCs w:val="24"/>
        </w:rPr>
        <w:t xml:space="preserve"> </w:t>
      </w:r>
      <w:proofErr w:type="spellStart"/>
      <w:r w:rsidRPr="00707DAE">
        <w:rPr>
          <w:rFonts w:asciiTheme="majorBidi" w:hAnsiTheme="majorBidi" w:cstheme="majorBidi"/>
          <w:sz w:val="24"/>
          <w:szCs w:val="24"/>
        </w:rPr>
        <w:t>Kosir</w:t>
      </w:r>
      <w:proofErr w:type="spellEnd"/>
      <w:r w:rsidRPr="00707DAE">
        <w:rPr>
          <w:rFonts w:asciiTheme="majorBidi" w:hAnsiTheme="majorBidi" w:cstheme="majorBidi"/>
          <w:sz w:val="24"/>
          <w:szCs w:val="24"/>
        </w:rPr>
        <w:t>,</w:t>
      </w:r>
      <w:r w:rsidRPr="00707DAE">
        <w:rPr>
          <w:rFonts w:asciiTheme="majorBidi" w:hAnsiTheme="majorBidi" w:cstheme="majorBidi"/>
          <w:spacing w:val="8"/>
          <w:sz w:val="24"/>
          <w:szCs w:val="24"/>
        </w:rPr>
        <w:t xml:space="preserve"> </w:t>
      </w:r>
      <w:r w:rsidRPr="00707DAE">
        <w:rPr>
          <w:rFonts w:asciiTheme="majorBidi" w:hAnsiTheme="majorBidi" w:cstheme="majorBidi"/>
          <w:sz w:val="24"/>
          <w:szCs w:val="24"/>
        </w:rPr>
        <w:t>M.,</w:t>
      </w:r>
      <w:r w:rsidRPr="00707DAE">
        <w:rPr>
          <w:rFonts w:asciiTheme="majorBidi" w:hAnsiTheme="majorBidi" w:cstheme="majorBidi"/>
          <w:spacing w:val="9"/>
          <w:sz w:val="24"/>
          <w:szCs w:val="24"/>
        </w:rPr>
        <w:t xml:space="preserve"> </w:t>
      </w:r>
      <w:r w:rsidRPr="00707DAE">
        <w:rPr>
          <w:rFonts w:asciiTheme="majorBidi" w:hAnsiTheme="majorBidi" w:cstheme="majorBidi"/>
          <w:spacing w:val="2"/>
          <w:sz w:val="24"/>
          <w:szCs w:val="24"/>
        </w:rPr>
        <w:t>J</w:t>
      </w:r>
      <w:r w:rsidRPr="00707DAE">
        <w:rPr>
          <w:rFonts w:asciiTheme="majorBidi" w:hAnsiTheme="majorBidi" w:cstheme="majorBidi"/>
          <w:sz w:val="24"/>
          <w:szCs w:val="24"/>
        </w:rPr>
        <w:t>u</w:t>
      </w:r>
      <w:r w:rsidRPr="00707DAE">
        <w:rPr>
          <w:rFonts w:asciiTheme="majorBidi" w:hAnsiTheme="majorBidi" w:cstheme="majorBidi"/>
          <w:spacing w:val="-1"/>
          <w:sz w:val="24"/>
          <w:szCs w:val="24"/>
        </w:rPr>
        <w:t>a</w:t>
      </w:r>
      <w:r w:rsidRPr="00707DAE">
        <w:rPr>
          <w:rFonts w:asciiTheme="majorBidi" w:hAnsiTheme="majorBidi" w:cstheme="majorBidi"/>
          <w:sz w:val="24"/>
          <w:szCs w:val="24"/>
        </w:rPr>
        <w:t>n,</w:t>
      </w:r>
      <w:r w:rsidRPr="00707DAE">
        <w:rPr>
          <w:rFonts w:asciiTheme="majorBidi" w:hAnsiTheme="majorBidi" w:cstheme="majorBidi"/>
          <w:spacing w:val="9"/>
          <w:sz w:val="24"/>
          <w:szCs w:val="24"/>
        </w:rPr>
        <w:t xml:space="preserve"> </w:t>
      </w:r>
      <w:r w:rsidRPr="00707DAE">
        <w:rPr>
          <w:rFonts w:asciiTheme="majorBidi" w:hAnsiTheme="majorBidi" w:cstheme="majorBidi"/>
          <w:sz w:val="24"/>
          <w:szCs w:val="24"/>
        </w:rPr>
        <w:t>M.,</w:t>
      </w:r>
      <w:r w:rsidRPr="00707DAE">
        <w:rPr>
          <w:rFonts w:asciiTheme="majorBidi" w:hAnsiTheme="majorBidi" w:cstheme="majorBidi"/>
          <w:spacing w:val="7"/>
          <w:sz w:val="24"/>
          <w:szCs w:val="24"/>
        </w:rPr>
        <w:t xml:space="preserve"> </w:t>
      </w:r>
      <w:proofErr w:type="spellStart"/>
      <w:r w:rsidRPr="00707DAE">
        <w:rPr>
          <w:rFonts w:asciiTheme="majorBidi" w:hAnsiTheme="majorBidi" w:cstheme="majorBidi"/>
          <w:sz w:val="24"/>
          <w:szCs w:val="24"/>
        </w:rPr>
        <w:t>Du</w:t>
      </w:r>
      <w:r w:rsidRPr="00707DAE">
        <w:rPr>
          <w:rFonts w:asciiTheme="majorBidi" w:hAnsiTheme="majorBidi" w:cstheme="majorBidi"/>
          <w:spacing w:val="-2"/>
          <w:sz w:val="24"/>
          <w:szCs w:val="24"/>
        </w:rPr>
        <w:t>c</w:t>
      </w:r>
      <w:r w:rsidRPr="00707DAE">
        <w:rPr>
          <w:rFonts w:asciiTheme="majorBidi" w:hAnsiTheme="majorBidi" w:cstheme="majorBidi"/>
          <w:sz w:val="24"/>
          <w:szCs w:val="24"/>
        </w:rPr>
        <w:t>h</w:t>
      </w:r>
      <w:proofErr w:type="spellEnd"/>
      <w:r w:rsidRPr="00707DAE">
        <w:rPr>
          <w:rFonts w:asciiTheme="majorBidi" w:hAnsiTheme="majorBidi" w:cstheme="majorBidi"/>
          <w:sz w:val="24"/>
          <w:szCs w:val="24"/>
        </w:rPr>
        <w:t>, M.,</w:t>
      </w:r>
      <w:r w:rsidRPr="00707DAE">
        <w:rPr>
          <w:rFonts w:asciiTheme="majorBidi" w:hAnsiTheme="majorBidi" w:cstheme="majorBidi"/>
          <w:spacing w:val="28"/>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28"/>
          <w:sz w:val="24"/>
          <w:szCs w:val="24"/>
        </w:rPr>
        <w:t xml:space="preserve"> </w:t>
      </w:r>
      <w:proofErr w:type="spellStart"/>
      <w:r w:rsidRPr="00707DAE">
        <w:rPr>
          <w:rFonts w:asciiTheme="majorBidi" w:hAnsiTheme="majorBidi" w:cstheme="majorBidi"/>
          <w:sz w:val="24"/>
          <w:szCs w:val="24"/>
        </w:rPr>
        <w:t>Voo</w:t>
      </w:r>
      <w:r w:rsidRPr="00707DAE">
        <w:rPr>
          <w:rFonts w:asciiTheme="majorBidi" w:hAnsiTheme="majorBidi" w:cstheme="majorBidi"/>
          <w:spacing w:val="-2"/>
          <w:sz w:val="24"/>
          <w:szCs w:val="24"/>
        </w:rPr>
        <w:t>r</w:t>
      </w:r>
      <w:r w:rsidRPr="00707DAE">
        <w:rPr>
          <w:rFonts w:asciiTheme="majorBidi" w:hAnsiTheme="majorBidi" w:cstheme="majorBidi"/>
          <w:sz w:val="24"/>
          <w:szCs w:val="24"/>
        </w:rPr>
        <w:t>h</w:t>
      </w:r>
      <w:r w:rsidRPr="00707DAE">
        <w:rPr>
          <w:rFonts w:asciiTheme="majorBidi" w:hAnsiTheme="majorBidi" w:cstheme="majorBidi"/>
          <w:spacing w:val="-1"/>
          <w:sz w:val="24"/>
          <w:szCs w:val="24"/>
        </w:rPr>
        <w:t>a</w:t>
      </w:r>
      <w:r w:rsidRPr="00707DAE">
        <w:rPr>
          <w:rFonts w:asciiTheme="majorBidi" w:hAnsiTheme="majorBidi" w:cstheme="majorBidi"/>
          <w:sz w:val="24"/>
          <w:szCs w:val="24"/>
        </w:rPr>
        <w:t>m</w:t>
      </w:r>
      <w:proofErr w:type="spellEnd"/>
      <w:r w:rsidRPr="00707DAE">
        <w:rPr>
          <w:rFonts w:asciiTheme="majorBidi" w:hAnsiTheme="majorBidi" w:cstheme="majorBidi"/>
          <w:sz w:val="24"/>
          <w:szCs w:val="24"/>
        </w:rPr>
        <w:t>,</w:t>
      </w:r>
      <w:r w:rsidRPr="00707DAE">
        <w:rPr>
          <w:rFonts w:asciiTheme="majorBidi" w:hAnsiTheme="majorBidi" w:cstheme="majorBidi"/>
          <w:spacing w:val="31"/>
          <w:sz w:val="24"/>
          <w:szCs w:val="24"/>
        </w:rPr>
        <w:t xml:space="preserve"> </w:t>
      </w:r>
      <w:r w:rsidRPr="00707DAE">
        <w:rPr>
          <w:rFonts w:asciiTheme="majorBidi" w:hAnsiTheme="majorBidi" w:cstheme="majorBidi"/>
          <w:spacing w:val="-3"/>
          <w:sz w:val="24"/>
          <w:szCs w:val="24"/>
        </w:rPr>
        <w:t>L</w:t>
      </w:r>
      <w:r w:rsidRPr="00707DAE">
        <w:rPr>
          <w:rFonts w:asciiTheme="majorBidi" w:hAnsiTheme="majorBidi" w:cstheme="majorBidi"/>
          <w:sz w:val="24"/>
          <w:szCs w:val="24"/>
        </w:rPr>
        <w:t>.</w:t>
      </w:r>
      <w:r w:rsidRPr="00707DAE">
        <w:rPr>
          <w:rFonts w:asciiTheme="majorBidi" w:hAnsiTheme="majorBidi" w:cstheme="majorBidi"/>
          <w:spacing w:val="28"/>
          <w:sz w:val="24"/>
          <w:szCs w:val="24"/>
        </w:rPr>
        <w:t xml:space="preserve"> </w:t>
      </w:r>
      <w:r w:rsidRPr="00707DAE">
        <w:rPr>
          <w:rFonts w:asciiTheme="majorBidi" w:hAnsiTheme="majorBidi" w:cstheme="majorBidi"/>
          <w:sz w:val="24"/>
          <w:szCs w:val="24"/>
        </w:rPr>
        <w:t>(</w:t>
      </w:r>
      <w:r w:rsidRPr="00707DAE">
        <w:rPr>
          <w:rFonts w:asciiTheme="majorBidi" w:hAnsiTheme="majorBidi" w:cstheme="majorBidi"/>
          <w:spacing w:val="1"/>
          <w:sz w:val="24"/>
          <w:szCs w:val="24"/>
        </w:rPr>
        <w:t>2</w:t>
      </w:r>
      <w:r w:rsidRPr="00707DAE">
        <w:rPr>
          <w:rFonts w:asciiTheme="majorBidi" w:hAnsiTheme="majorBidi" w:cstheme="majorBidi"/>
          <w:sz w:val="24"/>
          <w:szCs w:val="24"/>
        </w:rPr>
        <w:t>011).</w:t>
      </w:r>
      <w:r w:rsidRPr="00707DAE">
        <w:rPr>
          <w:rFonts w:asciiTheme="majorBidi" w:hAnsiTheme="majorBidi" w:cstheme="majorBidi"/>
          <w:spacing w:val="27"/>
          <w:sz w:val="24"/>
          <w:szCs w:val="24"/>
        </w:rPr>
        <w:t xml:space="preserve"> </w:t>
      </w:r>
      <w:r w:rsidRPr="00707DAE">
        <w:rPr>
          <w:rFonts w:asciiTheme="majorBidi" w:hAnsiTheme="majorBidi" w:cstheme="majorBidi"/>
          <w:sz w:val="24"/>
          <w:szCs w:val="24"/>
        </w:rPr>
        <w:t>D</w:t>
      </w:r>
      <w:r w:rsidRPr="00707DAE">
        <w:rPr>
          <w:rFonts w:asciiTheme="majorBidi" w:hAnsiTheme="majorBidi" w:cstheme="majorBidi"/>
          <w:spacing w:val="-2"/>
          <w:sz w:val="24"/>
          <w:szCs w:val="24"/>
        </w:rPr>
        <w:t>r</w:t>
      </w:r>
      <w:r w:rsidRPr="00707DAE">
        <w:rPr>
          <w:rFonts w:asciiTheme="majorBidi" w:hAnsiTheme="majorBidi" w:cstheme="majorBidi"/>
          <w:sz w:val="24"/>
          <w:szCs w:val="24"/>
        </w:rPr>
        <w:t>inking</w:t>
      </w:r>
      <w:r w:rsidRPr="00707DAE">
        <w:rPr>
          <w:rFonts w:asciiTheme="majorBidi" w:hAnsiTheme="majorBidi" w:cstheme="majorBidi"/>
          <w:spacing w:val="26"/>
          <w:sz w:val="24"/>
          <w:szCs w:val="24"/>
        </w:rPr>
        <w:t xml:space="preserve"> </w:t>
      </w:r>
      <w:r w:rsidRPr="00707DAE">
        <w:rPr>
          <w:rFonts w:asciiTheme="majorBidi" w:hAnsiTheme="majorBidi" w:cstheme="majorBidi"/>
          <w:spacing w:val="2"/>
          <w:sz w:val="24"/>
          <w:szCs w:val="24"/>
        </w:rPr>
        <w:t>b</w:t>
      </w:r>
      <w:r w:rsidRPr="00707DAE">
        <w:rPr>
          <w:rFonts w:asciiTheme="majorBidi" w:hAnsiTheme="majorBidi" w:cstheme="majorBidi"/>
          <w:spacing w:val="-1"/>
          <w:sz w:val="24"/>
          <w:szCs w:val="24"/>
        </w:rPr>
        <w:t>e</w:t>
      </w:r>
      <w:r w:rsidRPr="00707DAE">
        <w:rPr>
          <w:rFonts w:asciiTheme="majorBidi" w:hAnsiTheme="majorBidi" w:cstheme="majorBidi"/>
          <w:sz w:val="24"/>
          <w:szCs w:val="24"/>
        </w:rPr>
        <w:t>h</w:t>
      </w:r>
      <w:r w:rsidRPr="00707DAE">
        <w:rPr>
          <w:rFonts w:asciiTheme="majorBidi" w:hAnsiTheme="majorBidi" w:cstheme="majorBidi"/>
          <w:spacing w:val="-1"/>
          <w:sz w:val="24"/>
          <w:szCs w:val="24"/>
        </w:rPr>
        <w:t>a</w:t>
      </w:r>
      <w:r w:rsidRPr="00707DAE">
        <w:rPr>
          <w:rFonts w:asciiTheme="majorBidi" w:hAnsiTheme="majorBidi" w:cstheme="majorBidi"/>
          <w:sz w:val="24"/>
          <w:szCs w:val="24"/>
        </w:rPr>
        <w:t>vio</w:t>
      </w:r>
      <w:r w:rsidRPr="00707DAE">
        <w:rPr>
          <w:rFonts w:asciiTheme="majorBidi" w:hAnsiTheme="majorBidi" w:cstheme="majorBidi"/>
          <w:spacing w:val="2"/>
          <w:sz w:val="24"/>
          <w:szCs w:val="24"/>
        </w:rPr>
        <w:t>u</w:t>
      </w:r>
      <w:r w:rsidRPr="00707DAE">
        <w:rPr>
          <w:rFonts w:asciiTheme="majorBidi" w:hAnsiTheme="majorBidi" w:cstheme="majorBidi"/>
          <w:sz w:val="24"/>
          <w:szCs w:val="24"/>
        </w:rPr>
        <w:t>rs</w:t>
      </w:r>
      <w:r w:rsidRPr="00707DAE">
        <w:rPr>
          <w:rFonts w:asciiTheme="majorBidi" w:hAnsiTheme="majorBidi" w:cstheme="majorBidi"/>
          <w:spacing w:val="28"/>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28"/>
          <w:sz w:val="24"/>
          <w:szCs w:val="24"/>
        </w:rPr>
        <w:t xml:space="preserve"> </w:t>
      </w:r>
      <w:r w:rsidRPr="00707DAE">
        <w:rPr>
          <w:rFonts w:asciiTheme="majorBidi" w:hAnsiTheme="majorBidi" w:cstheme="majorBidi"/>
          <w:sz w:val="24"/>
          <w:szCs w:val="24"/>
        </w:rPr>
        <w:t>blood</w:t>
      </w:r>
      <w:r w:rsidRPr="00707DAE">
        <w:rPr>
          <w:rFonts w:asciiTheme="majorBidi" w:hAnsiTheme="majorBidi" w:cstheme="majorBidi"/>
          <w:spacing w:val="29"/>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lcohol</w:t>
      </w:r>
      <w:r w:rsidRPr="00707DAE">
        <w:rPr>
          <w:rFonts w:asciiTheme="majorBidi" w:hAnsiTheme="majorBidi" w:cstheme="majorBidi"/>
          <w:spacing w:val="28"/>
          <w:sz w:val="24"/>
          <w:szCs w:val="24"/>
        </w:rPr>
        <w:t xml:space="preserve"> </w:t>
      </w:r>
      <w:r w:rsidRPr="00707DAE">
        <w:rPr>
          <w:rFonts w:asciiTheme="majorBidi" w:hAnsiTheme="majorBidi" w:cstheme="majorBidi"/>
          <w:spacing w:val="-1"/>
          <w:sz w:val="24"/>
          <w:szCs w:val="24"/>
        </w:rPr>
        <w:t>c</w:t>
      </w:r>
      <w:r w:rsidRPr="00707DAE">
        <w:rPr>
          <w:rFonts w:asciiTheme="majorBidi" w:hAnsiTheme="majorBidi" w:cstheme="majorBidi"/>
          <w:spacing w:val="2"/>
          <w:sz w:val="24"/>
          <w:szCs w:val="24"/>
        </w:rPr>
        <w:t>o</w:t>
      </w:r>
      <w:r w:rsidRPr="00707DAE">
        <w:rPr>
          <w:rFonts w:asciiTheme="majorBidi" w:hAnsiTheme="majorBidi" w:cstheme="majorBidi"/>
          <w:sz w:val="24"/>
          <w:szCs w:val="24"/>
        </w:rPr>
        <w:t>n</w:t>
      </w:r>
      <w:r w:rsidRPr="00707DAE">
        <w:rPr>
          <w:rFonts w:asciiTheme="majorBidi" w:hAnsiTheme="majorBidi" w:cstheme="majorBidi"/>
          <w:spacing w:val="-1"/>
          <w:sz w:val="24"/>
          <w:szCs w:val="24"/>
        </w:rPr>
        <w:t>ce</w:t>
      </w:r>
      <w:r w:rsidRPr="00707DAE">
        <w:rPr>
          <w:rFonts w:asciiTheme="majorBidi" w:hAnsiTheme="majorBidi" w:cstheme="majorBidi"/>
          <w:sz w:val="24"/>
          <w:szCs w:val="24"/>
        </w:rPr>
        <w:t>ntr</w:t>
      </w:r>
      <w:r w:rsidRPr="00707DAE">
        <w:rPr>
          <w:rFonts w:asciiTheme="majorBidi" w:hAnsiTheme="majorBidi" w:cstheme="majorBidi"/>
          <w:spacing w:val="-2"/>
          <w:sz w:val="24"/>
          <w:szCs w:val="24"/>
        </w:rPr>
        <w:t>a</w:t>
      </w:r>
      <w:r w:rsidRPr="00707DAE">
        <w:rPr>
          <w:rFonts w:asciiTheme="majorBidi" w:hAnsiTheme="majorBidi" w:cstheme="majorBidi"/>
          <w:sz w:val="24"/>
          <w:szCs w:val="24"/>
        </w:rPr>
        <w:t>tion</w:t>
      </w:r>
      <w:r w:rsidRPr="00707DAE">
        <w:rPr>
          <w:rFonts w:asciiTheme="majorBidi" w:hAnsiTheme="majorBidi" w:cstheme="majorBidi"/>
          <w:spacing w:val="28"/>
          <w:sz w:val="24"/>
          <w:szCs w:val="24"/>
        </w:rPr>
        <w:t xml:space="preserve"> </w:t>
      </w:r>
      <w:r w:rsidRPr="00707DAE">
        <w:rPr>
          <w:rFonts w:asciiTheme="majorBidi" w:hAnsiTheme="majorBidi" w:cstheme="majorBidi"/>
          <w:sz w:val="24"/>
          <w:szCs w:val="24"/>
        </w:rPr>
        <w:t>in</w:t>
      </w:r>
      <w:r w:rsidRPr="00707DAE">
        <w:rPr>
          <w:rFonts w:asciiTheme="majorBidi" w:hAnsiTheme="majorBidi" w:cstheme="majorBidi"/>
          <w:spacing w:val="29"/>
          <w:sz w:val="24"/>
          <w:szCs w:val="24"/>
        </w:rPr>
        <w:t xml:space="preserve"> </w:t>
      </w:r>
      <w:r w:rsidRPr="00707DAE">
        <w:rPr>
          <w:rFonts w:asciiTheme="majorBidi" w:hAnsiTheme="majorBidi" w:cstheme="majorBidi"/>
          <w:sz w:val="24"/>
          <w:szCs w:val="24"/>
        </w:rPr>
        <w:t>four Eu</w:t>
      </w:r>
      <w:r w:rsidRPr="00707DAE">
        <w:rPr>
          <w:rFonts w:asciiTheme="majorBidi" w:hAnsiTheme="majorBidi" w:cstheme="majorBidi"/>
          <w:spacing w:val="-1"/>
          <w:sz w:val="24"/>
          <w:szCs w:val="24"/>
        </w:rPr>
        <w:t>r</w:t>
      </w:r>
      <w:r w:rsidRPr="00707DAE">
        <w:rPr>
          <w:rFonts w:asciiTheme="majorBidi" w:hAnsiTheme="majorBidi" w:cstheme="majorBidi"/>
          <w:sz w:val="24"/>
          <w:szCs w:val="24"/>
        </w:rPr>
        <w:t>op</w:t>
      </w:r>
      <w:r w:rsidRPr="00707DAE">
        <w:rPr>
          <w:rFonts w:asciiTheme="majorBidi" w:hAnsiTheme="majorBidi" w:cstheme="majorBidi"/>
          <w:spacing w:val="-1"/>
          <w:sz w:val="24"/>
          <w:szCs w:val="24"/>
        </w:rPr>
        <w:t>ea</w:t>
      </w:r>
      <w:r w:rsidRPr="00707DAE">
        <w:rPr>
          <w:rFonts w:asciiTheme="majorBidi" w:hAnsiTheme="majorBidi" w:cstheme="majorBidi"/>
          <w:sz w:val="24"/>
          <w:szCs w:val="24"/>
        </w:rPr>
        <w:t>n drinki</w:t>
      </w:r>
      <w:r w:rsidRPr="00707DAE">
        <w:rPr>
          <w:rFonts w:asciiTheme="majorBidi" w:hAnsiTheme="majorBidi" w:cstheme="majorBidi"/>
          <w:spacing w:val="2"/>
          <w:sz w:val="24"/>
          <w:szCs w:val="24"/>
        </w:rPr>
        <w:t>n</w:t>
      </w:r>
      <w:r w:rsidRPr="00707DAE">
        <w:rPr>
          <w:rFonts w:asciiTheme="majorBidi" w:hAnsiTheme="majorBidi" w:cstheme="majorBidi"/>
          <w:sz w:val="24"/>
          <w:szCs w:val="24"/>
        </w:rPr>
        <w:t>g</w:t>
      </w:r>
      <w:r w:rsidRPr="00707DAE">
        <w:rPr>
          <w:rFonts w:asciiTheme="majorBidi" w:hAnsiTheme="majorBidi" w:cstheme="majorBidi"/>
          <w:spacing w:val="-3"/>
          <w:sz w:val="24"/>
          <w:szCs w:val="24"/>
        </w:rPr>
        <w:t xml:space="preserve"> </w:t>
      </w:r>
      <w:r w:rsidRPr="00707DAE">
        <w:rPr>
          <w:rFonts w:asciiTheme="majorBidi" w:hAnsiTheme="majorBidi" w:cstheme="majorBidi"/>
          <w:spacing w:val="-1"/>
          <w:sz w:val="24"/>
          <w:szCs w:val="24"/>
        </w:rPr>
        <w:t>e</w:t>
      </w:r>
      <w:r w:rsidRPr="00707DAE">
        <w:rPr>
          <w:rFonts w:asciiTheme="majorBidi" w:hAnsiTheme="majorBidi" w:cstheme="majorBidi"/>
          <w:sz w:val="24"/>
          <w:szCs w:val="24"/>
        </w:rPr>
        <w:t>nv</w:t>
      </w:r>
      <w:r w:rsidRPr="00707DAE">
        <w:rPr>
          <w:rFonts w:asciiTheme="majorBidi" w:hAnsiTheme="majorBidi" w:cstheme="majorBidi"/>
          <w:spacing w:val="2"/>
          <w:sz w:val="24"/>
          <w:szCs w:val="24"/>
        </w:rPr>
        <w:t>i</w:t>
      </w:r>
      <w:r w:rsidRPr="00707DAE">
        <w:rPr>
          <w:rFonts w:asciiTheme="majorBidi" w:hAnsiTheme="majorBidi" w:cstheme="majorBidi"/>
          <w:spacing w:val="1"/>
          <w:sz w:val="24"/>
          <w:szCs w:val="24"/>
        </w:rPr>
        <w:t>r</w:t>
      </w:r>
      <w:r w:rsidRPr="00707DAE">
        <w:rPr>
          <w:rFonts w:asciiTheme="majorBidi" w:hAnsiTheme="majorBidi" w:cstheme="majorBidi"/>
          <w:sz w:val="24"/>
          <w:szCs w:val="24"/>
        </w:rPr>
        <w:t>onments: a</w:t>
      </w:r>
      <w:r w:rsidRPr="00707DAE">
        <w:rPr>
          <w:rFonts w:asciiTheme="majorBidi" w:hAnsiTheme="majorBidi" w:cstheme="majorBidi"/>
          <w:spacing w:val="-1"/>
          <w:sz w:val="24"/>
          <w:szCs w:val="24"/>
        </w:rPr>
        <w:t xml:space="preserve"> c</w:t>
      </w:r>
      <w:r w:rsidRPr="00707DAE">
        <w:rPr>
          <w:rFonts w:asciiTheme="majorBidi" w:hAnsiTheme="majorBidi" w:cstheme="majorBidi"/>
          <w:sz w:val="24"/>
          <w:szCs w:val="24"/>
        </w:rPr>
        <w:t>ros</w:t>
      </w:r>
      <w:r w:rsidRPr="00707DAE">
        <w:rPr>
          <w:rFonts w:asciiTheme="majorBidi" w:hAnsiTheme="majorBidi" w:cstheme="majorBidi"/>
          <w:spacing w:val="1"/>
          <w:sz w:val="24"/>
          <w:szCs w:val="24"/>
        </w:rPr>
        <w:t>s</w:t>
      </w:r>
      <w:r w:rsidRPr="00707DAE">
        <w:rPr>
          <w:rFonts w:asciiTheme="majorBidi" w:hAnsiTheme="majorBidi" w:cstheme="majorBidi"/>
          <w:spacing w:val="-1"/>
          <w:sz w:val="24"/>
          <w:szCs w:val="24"/>
        </w:rPr>
        <w:t>-</w:t>
      </w:r>
      <w:r w:rsidRPr="00707DAE">
        <w:rPr>
          <w:rFonts w:asciiTheme="majorBidi" w:hAnsiTheme="majorBidi" w:cstheme="majorBidi"/>
          <w:sz w:val="24"/>
          <w:szCs w:val="24"/>
        </w:rPr>
        <w:t>s</w:t>
      </w:r>
      <w:r w:rsidRPr="00707DAE">
        <w:rPr>
          <w:rFonts w:asciiTheme="majorBidi" w:hAnsiTheme="majorBidi" w:cstheme="majorBidi"/>
          <w:spacing w:val="1"/>
          <w:sz w:val="24"/>
          <w:szCs w:val="24"/>
        </w:rPr>
        <w:t>e</w:t>
      </w:r>
      <w:r w:rsidRPr="00707DAE">
        <w:rPr>
          <w:rFonts w:asciiTheme="majorBidi" w:hAnsiTheme="majorBidi" w:cstheme="majorBidi"/>
          <w:spacing w:val="-1"/>
          <w:sz w:val="24"/>
          <w:szCs w:val="24"/>
        </w:rPr>
        <w:t>c</w:t>
      </w:r>
      <w:r w:rsidRPr="00707DAE">
        <w:rPr>
          <w:rFonts w:asciiTheme="majorBidi" w:hAnsiTheme="majorBidi" w:cstheme="majorBidi"/>
          <w:sz w:val="24"/>
          <w:szCs w:val="24"/>
        </w:rPr>
        <w:t>tion</w:t>
      </w:r>
      <w:r w:rsidRPr="00707DAE">
        <w:rPr>
          <w:rFonts w:asciiTheme="majorBidi" w:hAnsiTheme="majorBidi" w:cstheme="majorBidi"/>
          <w:spacing w:val="-1"/>
          <w:sz w:val="24"/>
          <w:szCs w:val="24"/>
        </w:rPr>
        <w:t>a</w:t>
      </w:r>
      <w:r w:rsidRPr="00707DAE">
        <w:rPr>
          <w:rFonts w:asciiTheme="majorBidi" w:hAnsiTheme="majorBidi" w:cstheme="majorBidi"/>
          <w:sz w:val="24"/>
          <w:szCs w:val="24"/>
        </w:rPr>
        <w:t>l stu</w:t>
      </w:r>
      <w:r w:rsidRPr="00707DAE">
        <w:rPr>
          <w:rFonts w:asciiTheme="majorBidi" w:hAnsiTheme="majorBidi" w:cstheme="majorBidi"/>
          <w:spacing w:val="2"/>
          <w:sz w:val="24"/>
          <w:szCs w:val="24"/>
        </w:rPr>
        <w:t>d</w:t>
      </w:r>
      <w:r w:rsidRPr="00707DAE">
        <w:rPr>
          <w:rFonts w:asciiTheme="majorBidi" w:hAnsiTheme="majorBidi" w:cstheme="majorBidi"/>
          <w:spacing w:val="-5"/>
          <w:sz w:val="24"/>
          <w:szCs w:val="24"/>
        </w:rPr>
        <w:t>y</w:t>
      </w:r>
      <w:r w:rsidRPr="00707DAE">
        <w:rPr>
          <w:rFonts w:asciiTheme="majorBidi" w:hAnsiTheme="majorBidi" w:cstheme="majorBidi"/>
          <w:sz w:val="24"/>
          <w:szCs w:val="24"/>
        </w:rPr>
        <w:t>,</w:t>
      </w:r>
      <w:r w:rsidRPr="00707DAE">
        <w:rPr>
          <w:rFonts w:asciiTheme="majorBidi" w:hAnsiTheme="majorBidi" w:cstheme="majorBidi"/>
          <w:spacing w:val="1"/>
          <w:sz w:val="24"/>
          <w:szCs w:val="24"/>
        </w:rPr>
        <w:t xml:space="preserve"> </w:t>
      </w:r>
      <w:r w:rsidRPr="00707DAE">
        <w:rPr>
          <w:rFonts w:asciiTheme="majorBidi" w:hAnsiTheme="majorBidi" w:cstheme="majorBidi"/>
          <w:i/>
          <w:sz w:val="24"/>
          <w:szCs w:val="24"/>
        </w:rPr>
        <w:t>B</w:t>
      </w:r>
      <w:r w:rsidRPr="00707DAE">
        <w:rPr>
          <w:rFonts w:asciiTheme="majorBidi" w:hAnsiTheme="majorBidi" w:cstheme="majorBidi"/>
          <w:i/>
          <w:spacing w:val="-1"/>
          <w:sz w:val="24"/>
          <w:szCs w:val="24"/>
        </w:rPr>
        <w:t>M</w:t>
      </w:r>
      <w:r w:rsidRPr="00707DAE">
        <w:rPr>
          <w:rFonts w:asciiTheme="majorBidi" w:hAnsiTheme="majorBidi" w:cstheme="majorBidi"/>
          <w:i/>
          <w:sz w:val="24"/>
          <w:szCs w:val="24"/>
        </w:rPr>
        <w:t>C Public</w:t>
      </w:r>
      <w:r w:rsidRPr="00707DAE">
        <w:rPr>
          <w:rFonts w:asciiTheme="majorBidi" w:hAnsiTheme="majorBidi" w:cstheme="majorBidi"/>
          <w:i/>
          <w:spacing w:val="-1"/>
          <w:sz w:val="24"/>
          <w:szCs w:val="24"/>
        </w:rPr>
        <w:t xml:space="preserve"> </w:t>
      </w:r>
      <w:r w:rsidRPr="00707DAE">
        <w:rPr>
          <w:rFonts w:asciiTheme="majorBidi" w:hAnsiTheme="majorBidi" w:cstheme="majorBidi"/>
          <w:i/>
          <w:spacing w:val="1"/>
          <w:sz w:val="24"/>
          <w:szCs w:val="24"/>
        </w:rPr>
        <w:t>He</w:t>
      </w:r>
      <w:r w:rsidRPr="00707DAE">
        <w:rPr>
          <w:rFonts w:asciiTheme="majorBidi" w:hAnsiTheme="majorBidi" w:cstheme="majorBidi"/>
          <w:i/>
          <w:sz w:val="24"/>
          <w:szCs w:val="24"/>
        </w:rPr>
        <w:t>alt</w:t>
      </w:r>
      <w:r w:rsidRPr="00707DAE">
        <w:rPr>
          <w:rFonts w:asciiTheme="majorBidi" w:hAnsiTheme="majorBidi" w:cstheme="majorBidi"/>
          <w:i/>
          <w:spacing w:val="1"/>
          <w:sz w:val="24"/>
          <w:szCs w:val="24"/>
        </w:rPr>
        <w:t>h</w:t>
      </w:r>
      <w:r w:rsidRPr="00707DAE">
        <w:rPr>
          <w:rFonts w:asciiTheme="majorBidi" w:hAnsiTheme="majorBidi" w:cstheme="majorBidi"/>
          <w:sz w:val="24"/>
          <w:szCs w:val="24"/>
        </w:rPr>
        <w:t>, 11(</w:t>
      </w:r>
      <w:r w:rsidRPr="00707DAE">
        <w:rPr>
          <w:rFonts w:asciiTheme="majorBidi" w:hAnsiTheme="majorBidi" w:cstheme="majorBidi"/>
          <w:spacing w:val="-1"/>
          <w:sz w:val="24"/>
          <w:szCs w:val="24"/>
        </w:rPr>
        <w:t>9</w:t>
      </w:r>
      <w:r w:rsidRPr="00707DAE">
        <w:rPr>
          <w:rFonts w:asciiTheme="majorBidi" w:hAnsiTheme="majorBidi" w:cstheme="majorBidi"/>
          <w:sz w:val="24"/>
          <w:szCs w:val="24"/>
        </w:rPr>
        <w:t xml:space="preserve">18), </w:t>
      </w:r>
      <w:r w:rsidRPr="00707DAE">
        <w:rPr>
          <w:rFonts w:asciiTheme="majorBidi" w:hAnsiTheme="majorBidi" w:cstheme="majorBidi"/>
          <w:spacing w:val="-1"/>
          <w:sz w:val="24"/>
          <w:szCs w:val="24"/>
        </w:rPr>
        <w:t>1-</w:t>
      </w:r>
      <w:r w:rsidRPr="00707DAE">
        <w:rPr>
          <w:rFonts w:asciiTheme="majorBidi" w:hAnsiTheme="majorBidi" w:cstheme="majorBidi"/>
          <w:sz w:val="24"/>
          <w:szCs w:val="24"/>
        </w:rPr>
        <w:t>11.</w:t>
      </w:r>
    </w:p>
    <w:p w14:paraId="40A242FA" w14:textId="77777777" w:rsidR="00707DAE" w:rsidRPr="00707DAE" w:rsidRDefault="00707DAE" w:rsidP="00707DAE">
      <w:pPr>
        <w:spacing w:line="360" w:lineRule="auto"/>
        <w:rPr>
          <w:rFonts w:asciiTheme="majorBidi" w:hAnsiTheme="majorBidi" w:cstheme="majorBidi"/>
          <w:sz w:val="24"/>
          <w:szCs w:val="24"/>
        </w:rPr>
      </w:pPr>
      <w:r w:rsidRPr="00707DAE">
        <w:rPr>
          <w:rFonts w:asciiTheme="majorBidi" w:hAnsiTheme="majorBidi" w:cstheme="majorBidi"/>
          <w:spacing w:val="-4"/>
          <w:sz w:val="24"/>
          <w:szCs w:val="24"/>
        </w:rPr>
        <w:t>I</w:t>
      </w:r>
      <w:r w:rsidRPr="00707DAE">
        <w:rPr>
          <w:rFonts w:asciiTheme="majorBidi" w:hAnsiTheme="majorBidi" w:cstheme="majorBidi"/>
          <w:spacing w:val="1"/>
          <w:sz w:val="24"/>
          <w:szCs w:val="24"/>
        </w:rPr>
        <w:t>r</w:t>
      </w:r>
      <w:r w:rsidRPr="00707DAE">
        <w:rPr>
          <w:rFonts w:asciiTheme="majorBidi" w:hAnsiTheme="majorBidi" w:cstheme="majorBidi"/>
          <w:spacing w:val="-1"/>
          <w:sz w:val="24"/>
          <w:szCs w:val="24"/>
        </w:rPr>
        <w:t>e</w:t>
      </w:r>
      <w:r w:rsidRPr="00707DAE">
        <w:rPr>
          <w:rFonts w:asciiTheme="majorBidi" w:hAnsiTheme="majorBidi" w:cstheme="majorBidi"/>
          <w:sz w:val="24"/>
          <w:szCs w:val="24"/>
        </w:rPr>
        <w:t>land,</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C.</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S.,</w:t>
      </w:r>
      <w:r w:rsidRPr="00707DAE">
        <w:rPr>
          <w:rFonts w:asciiTheme="majorBidi" w:hAnsiTheme="majorBidi" w:cstheme="majorBidi"/>
          <w:spacing w:val="23"/>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23"/>
          <w:sz w:val="24"/>
          <w:szCs w:val="24"/>
        </w:rPr>
        <w:t xml:space="preserve"> </w:t>
      </w:r>
      <w:proofErr w:type="spellStart"/>
      <w:r w:rsidRPr="00707DAE">
        <w:rPr>
          <w:rFonts w:asciiTheme="majorBidi" w:hAnsiTheme="majorBidi" w:cstheme="majorBidi"/>
          <w:sz w:val="24"/>
          <w:szCs w:val="24"/>
        </w:rPr>
        <w:t>Th</w:t>
      </w:r>
      <w:r w:rsidRPr="00707DAE">
        <w:rPr>
          <w:rFonts w:asciiTheme="majorBidi" w:hAnsiTheme="majorBidi" w:cstheme="majorBidi"/>
          <w:spacing w:val="1"/>
          <w:sz w:val="24"/>
          <w:szCs w:val="24"/>
        </w:rPr>
        <w:t>o</w:t>
      </w:r>
      <w:r w:rsidRPr="00707DAE">
        <w:rPr>
          <w:rFonts w:asciiTheme="majorBidi" w:hAnsiTheme="majorBidi" w:cstheme="majorBidi"/>
          <w:sz w:val="24"/>
          <w:szCs w:val="24"/>
        </w:rPr>
        <w:t>mm</w:t>
      </w:r>
      <w:r w:rsidRPr="00707DAE">
        <w:rPr>
          <w:rFonts w:asciiTheme="majorBidi" w:hAnsiTheme="majorBidi" w:cstheme="majorBidi"/>
          <w:spacing w:val="-1"/>
          <w:sz w:val="24"/>
          <w:szCs w:val="24"/>
        </w:rPr>
        <w:t>e</w:t>
      </w:r>
      <w:r w:rsidRPr="00707DAE">
        <w:rPr>
          <w:rFonts w:asciiTheme="majorBidi" w:hAnsiTheme="majorBidi" w:cstheme="majorBidi"/>
          <w:spacing w:val="2"/>
          <w:sz w:val="24"/>
          <w:szCs w:val="24"/>
        </w:rPr>
        <w:t>n</w:t>
      </w:r>
      <w:r w:rsidRPr="00707DAE">
        <w:rPr>
          <w:rFonts w:asciiTheme="majorBidi" w:hAnsiTheme="majorBidi" w:cstheme="majorBidi"/>
          <w:spacing w:val="-5"/>
          <w:sz w:val="24"/>
          <w:szCs w:val="24"/>
        </w:rPr>
        <w:t>y</w:t>
      </w:r>
      <w:proofErr w:type="spellEnd"/>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pacing w:val="2"/>
          <w:sz w:val="24"/>
          <w:szCs w:val="24"/>
        </w:rPr>
        <w:t>J</w:t>
      </w:r>
      <w:r w:rsidRPr="00707DAE">
        <w:rPr>
          <w:rFonts w:asciiTheme="majorBidi" w:hAnsiTheme="majorBidi" w:cstheme="majorBidi"/>
          <w:sz w:val="24"/>
          <w:szCs w:val="24"/>
        </w:rPr>
        <w:t>.</w:t>
      </w:r>
      <w:r w:rsidRPr="00707DAE">
        <w:rPr>
          <w:rFonts w:asciiTheme="majorBidi" w:hAnsiTheme="majorBidi" w:cstheme="majorBidi"/>
          <w:spacing w:val="26"/>
          <w:sz w:val="24"/>
          <w:szCs w:val="24"/>
        </w:rPr>
        <w:t xml:space="preserve"> </w:t>
      </w:r>
      <w:r w:rsidRPr="00707DAE">
        <w:rPr>
          <w:rFonts w:asciiTheme="majorBidi" w:hAnsiTheme="majorBidi" w:cstheme="majorBidi"/>
          <w:spacing w:val="-6"/>
          <w:sz w:val="24"/>
          <w:szCs w:val="24"/>
        </w:rPr>
        <w:t>L</w:t>
      </w:r>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(199</w:t>
      </w:r>
      <w:r w:rsidRPr="00707DAE">
        <w:rPr>
          <w:rFonts w:asciiTheme="majorBidi" w:hAnsiTheme="majorBidi" w:cstheme="majorBidi"/>
          <w:spacing w:val="-1"/>
          <w:sz w:val="24"/>
          <w:szCs w:val="24"/>
        </w:rPr>
        <w:t>3</w:t>
      </w:r>
      <w:r w:rsidRPr="00707DAE">
        <w:rPr>
          <w:rFonts w:asciiTheme="majorBidi" w:hAnsiTheme="majorBidi" w:cstheme="majorBidi"/>
          <w:sz w:val="24"/>
          <w:szCs w:val="24"/>
        </w:rPr>
        <w:t>).</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T</w:t>
      </w:r>
      <w:r w:rsidRPr="00707DAE">
        <w:rPr>
          <w:rFonts w:asciiTheme="majorBidi" w:hAnsiTheme="majorBidi" w:cstheme="majorBidi"/>
          <w:spacing w:val="1"/>
          <w:sz w:val="24"/>
          <w:szCs w:val="24"/>
        </w:rPr>
        <w:t>h</w:t>
      </w:r>
      <w:r w:rsidRPr="00707DAE">
        <w:rPr>
          <w:rFonts w:asciiTheme="majorBidi" w:hAnsiTheme="majorBidi" w:cstheme="majorBidi"/>
          <w:sz w:val="24"/>
          <w:szCs w:val="24"/>
        </w:rPr>
        <w:t>e</w:t>
      </w:r>
      <w:r w:rsidRPr="00707DAE">
        <w:rPr>
          <w:rFonts w:asciiTheme="majorBidi" w:hAnsiTheme="majorBidi" w:cstheme="majorBidi"/>
          <w:spacing w:val="22"/>
          <w:sz w:val="24"/>
          <w:szCs w:val="24"/>
        </w:rPr>
        <w:t xml:space="preserve"> </w:t>
      </w:r>
      <w:r w:rsidRPr="00707DAE">
        <w:rPr>
          <w:rFonts w:asciiTheme="majorBidi" w:hAnsiTheme="majorBidi" w:cstheme="majorBidi"/>
          <w:spacing w:val="-1"/>
          <w:sz w:val="24"/>
          <w:szCs w:val="24"/>
        </w:rPr>
        <w:t>c</w:t>
      </w:r>
      <w:r w:rsidRPr="00707DAE">
        <w:rPr>
          <w:rFonts w:asciiTheme="majorBidi" w:hAnsiTheme="majorBidi" w:cstheme="majorBidi"/>
          <w:sz w:val="24"/>
          <w:szCs w:val="24"/>
        </w:rPr>
        <w:t>rime</w:t>
      </w:r>
      <w:r w:rsidRPr="00707DAE">
        <w:rPr>
          <w:rFonts w:asciiTheme="majorBidi" w:hAnsiTheme="majorBidi" w:cstheme="majorBidi"/>
          <w:spacing w:val="23"/>
          <w:sz w:val="24"/>
          <w:szCs w:val="24"/>
        </w:rPr>
        <w:t xml:space="preserve"> </w:t>
      </w:r>
      <w:r w:rsidRPr="00707DAE">
        <w:rPr>
          <w:rFonts w:asciiTheme="majorBidi" w:hAnsiTheme="majorBidi" w:cstheme="majorBidi"/>
          <w:spacing w:val="-1"/>
          <w:sz w:val="24"/>
          <w:szCs w:val="24"/>
        </w:rPr>
        <w:t>c</w:t>
      </w:r>
      <w:r w:rsidRPr="00707DAE">
        <w:rPr>
          <w:rFonts w:asciiTheme="majorBidi" w:hAnsiTheme="majorBidi" w:cstheme="majorBidi"/>
          <w:spacing w:val="2"/>
          <w:sz w:val="24"/>
          <w:szCs w:val="24"/>
        </w:rPr>
        <w:t>o</w:t>
      </w:r>
      <w:r w:rsidRPr="00707DAE">
        <w:rPr>
          <w:rFonts w:asciiTheme="majorBidi" w:hAnsiTheme="majorBidi" w:cstheme="majorBidi"/>
          <w:spacing w:val="-1"/>
          <w:sz w:val="24"/>
          <w:szCs w:val="24"/>
        </w:rPr>
        <w:t>c</w:t>
      </w:r>
      <w:r w:rsidRPr="00707DAE">
        <w:rPr>
          <w:rFonts w:asciiTheme="majorBidi" w:hAnsiTheme="majorBidi" w:cstheme="majorBidi"/>
          <w:sz w:val="24"/>
          <w:szCs w:val="24"/>
        </w:rPr>
        <w:t>ktail:</w:t>
      </w:r>
      <w:r w:rsidRPr="00707DAE">
        <w:rPr>
          <w:rFonts w:asciiTheme="majorBidi" w:hAnsiTheme="majorBidi" w:cstheme="majorBidi"/>
          <w:spacing w:val="24"/>
          <w:sz w:val="24"/>
          <w:szCs w:val="24"/>
        </w:rPr>
        <w:t xml:space="preserve"> </w:t>
      </w:r>
      <w:r w:rsidRPr="00707DAE">
        <w:rPr>
          <w:rFonts w:asciiTheme="majorBidi" w:hAnsiTheme="majorBidi" w:cstheme="majorBidi"/>
          <w:sz w:val="24"/>
          <w:szCs w:val="24"/>
        </w:rPr>
        <w:t>li</w:t>
      </w:r>
      <w:r w:rsidRPr="00707DAE">
        <w:rPr>
          <w:rFonts w:asciiTheme="majorBidi" w:hAnsiTheme="majorBidi" w:cstheme="majorBidi"/>
          <w:spacing w:val="-1"/>
          <w:sz w:val="24"/>
          <w:szCs w:val="24"/>
        </w:rPr>
        <w:t>ce</w:t>
      </w:r>
      <w:r w:rsidRPr="00707DAE">
        <w:rPr>
          <w:rFonts w:asciiTheme="majorBidi" w:hAnsiTheme="majorBidi" w:cstheme="majorBidi"/>
          <w:sz w:val="24"/>
          <w:szCs w:val="24"/>
        </w:rPr>
        <w:t>ns</w:t>
      </w:r>
      <w:r w:rsidRPr="00707DAE">
        <w:rPr>
          <w:rFonts w:asciiTheme="majorBidi" w:hAnsiTheme="majorBidi" w:cstheme="majorBidi"/>
          <w:spacing w:val="1"/>
          <w:sz w:val="24"/>
          <w:szCs w:val="24"/>
        </w:rPr>
        <w:t>e</w:t>
      </w:r>
      <w:r w:rsidRPr="00707DAE">
        <w:rPr>
          <w:rFonts w:asciiTheme="majorBidi" w:hAnsiTheme="majorBidi" w:cstheme="majorBidi"/>
          <w:sz w:val="24"/>
          <w:szCs w:val="24"/>
        </w:rPr>
        <w:t>d</w:t>
      </w:r>
      <w:r w:rsidRPr="00707DAE">
        <w:rPr>
          <w:rFonts w:asciiTheme="majorBidi" w:hAnsiTheme="majorBidi" w:cstheme="majorBidi"/>
          <w:spacing w:val="23"/>
          <w:sz w:val="24"/>
          <w:szCs w:val="24"/>
        </w:rPr>
        <w:t xml:space="preserve"> </w:t>
      </w:r>
      <w:r w:rsidRPr="00707DAE">
        <w:rPr>
          <w:rFonts w:asciiTheme="majorBidi" w:hAnsiTheme="majorBidi" w:cstheme="majorBidi"/>
          <w:sz w:val="24"/>
          <w:szCs w:val="24"/>
        </w:rPr>
        <w:t>pr</w:t>
      </w:r>
      <w:r w:rsidRPr="00707DAE">
        <w:rPr>
          <w:rFonts w:asciiTheme="majorBidi" w:hAnsiTheme="majorBidi" w:cstheme="majorBidi"/>
          <w:spacing w:val="-2"/>
          <w:sz w:val="24"/>
          <w:szCs w:val="24"/>
        </w:rPr>
        <w:t>e</w:t>
      </w:r>
      <w:r w:rsidRPr="00707DAE">
        <w:rPr>
          <w:rFonts w:asciiTheme="majorBidi" w:hAnsiTheme="majorBidi" w:cstheme="majorBidi"/>
          <w:sz w:val="24"/>
          <w:szCs w:val="24"/>
        </w:rPr>
        <w:t>mis</w:t>
      </w:r>
      <w:r w:rsidRPr="00707DAE">
        <w:rPr>
          <w:rFonts w:asciiTheme="majorBidi" w:hAnsiTheme="majorBidi" w:cstheme="majorBidi"/>
          <w:spacing w:val="-1"/>
          <w:sz w:val="24"/>
          <w:szCs w:val="24"/>
        </w:rPr>
        <w:t>e</w:t>
      </w:r>
      <w:r w:rsidRPr="00707DAE">
        <w:rPr>
          <w:rFonts w:asciiTheme="majorBidi" w:hAnsiTheme="majorBidi" w:cstheme="majorBidi"/>
          <w:sz w:val="24"/>
          <w:szCs w:val="24"/>
        </w:rPr>
        <w:t>s,</w:t>
      </w:r>
      <w:r w:rsidRPr="00707DAE">
        <w:rPr>
          <w:rFonts w:asciiTheme="majorBidi" w:hAnsiTheme="majorBidi" w:cstheme="majorBidi"/>
          <w:spacing w:val="24"/>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 xml:space="preserve">lcohol </w:t>
      </w:r>
      <w:r w:rsidRPr="00707DAE">
        <w:rPr>
          <w:rFonts w:asciiTheme="majorBidi" w:hAnsiTheme="majorBidi" w:cstheme="majorBidi"/>
          <w:spacing w:val="-1"/>
          <w:sz w:val="24"/>
          <w:szCs w:val="24"/>
        </w:rPr>
        <w:t>a</w:t>
      </w:r>
      <w:r w:rsidRPr="00707DAE">
        <w:rPr>
          <w:rFonts w:asciiTheme="majorBidi" w:hAnsiTheme="majorBidi" w:cstheme="majorBidi"/>
          <w:sz w:val="24"/>
          <w:szCs w:val="24"/>
        </w:rPr>
        <w:t>nd str</w:t>
      </w:r>
      <w:r w:rsidRPr="00707DAE">
        <w:rPr>
          <w:rFonts w:asciiTheme="majorBidi" w:hAnsiTheme="majorBidi" w:cstheme="majorBidi"/>
          <w:spacing w:val="-2"/>
          <w:sz w:val="24"/>
          <w:szCs w:val="24"/>
        </w:rPr>
        <w:t>e</w:t>
      </w:r>
      <w:r w:rsidRPr="00707DAE">
        <w:rPr>
          <w:rFonts w:asciiTheme="majorBidi" w:hAnsiTheme="majorBidi" w:cstheme="majorBidi"/>
          <w:spacing w:val="-1"/>
          <w:sz w:val="24"/>
          <w:szCs w:val="24"/>
        </w:rPr>
        <w:t>e</w:t>
      </w:r>
      <w:r w:rsidRPr="00707DAE">
        <w:rPr>
          <w:rFonts w:asciiTheme="majorBidi" w:hAnsiTheme="majorBidi" w:cstheme="majorBidi"/>
          <w:sz w:val="24"/>
          <w:szCs w:val="24"/>
        </w:rPr>
        <w:t>t o</w:t>
      </w:r>
      <w:r w:rsidRPr="00707DAE">
        <w:rPr>
          <w:rFonts w:asciiTheme="majorBidi" w:hAnsiTheme="majorBidi" w:cstheme="majorBidi"/>
          <w:spacing w:val="1"/>
          <w:sz w:val="24"/>
          <w:szCs w:val="24"/>
        </w:rPr>
        <w:t>f</w:t>
      </w:r>
      <w:r w:rsidRPr="00707DAE">
        <w:rPr>
          <w:rFonts w:asciiTheme="majorBidi" w:hAnsiTheme="majorBidi" w:cstheme="majorBidi"/>
          <w:sz w:val="24"/>
          <w:szCs w:val="24"/>
        </w:rPr>
        <w:t>f</w:t>
      </w:r>
      <w:r w:rsidRPr="00707DAE">
        <w:rPr>
          <w:rFonts w:asciiTheme="majorBidi" w:hAnsiTheme="majorBidi" w:cstheme="majorBidi"/>
          <w:spacing w:val="-2"/>
          <w:sz w:val="24"/>
          <w:szCs w:val="24"/>
        </w:rPr>
        <w:t>e</w:t>
      </w:r>
      <w:r w:rsidRPr="00707DAE">
        <w:rPr>
          <w:rFonts w:asciiTheme="majorBidi" w:hAnsiTheme="majorBidi" w:cstheme="majorBidi"/>
          <w:sz w:val="24"/>
          <w:szCs w:val="24"/>
        </w:rPr>
        <w:t>n</w:t>
      </w:r>
      <w:r w:rsidRPr="00707DAE">
        <w:rPr>
          <w:rFonts w:asciiTheme="majorBidi" w:hAnsiTheme="majorBidi" w:cstheme="majorBidi"/>
          <w:spacing w:val="1"/>
          <w:sz w:val="24"/>
          <w:szCs w:val="24"/>
        </w:rPr>
        <w:t>c</w:t>
      </w:r>
      <w:r w:rsidRPr="00707DAE">
        <w:rPr>
          <w:rFonts w:asciiTheme="majorBidi" w:hAnsiTheme="majorBidi" w:cstheme="majorBidi"/>
          <w:spacing w:val="-1"/>
          <w:sz w:val="24"/>
          <w:szCs w:val="24"/>
        </w:rPr>
        <w:t>e</w:t>
      </w:r>
      <w:r w:rsidRPr="00707DAE">
        <w:rPr>
          <w:rFonts w:asciiTheme="majorBidi" w:hAnsiTheme="majorBidi" w:cstheme="majorBidi"/>
          <w:sz w:val="24"/>
          <w:szCs w:val="24"/>
        </w:rPr>
        <w:t xml:space="preserve">s. </w:t>
      </w:r>
      <w:r w:rsidRPr="00707DAE">
        <w:rPr>
          <w:rFonts w:asciiTheme="majorBidi" w:hAnsiTheme="majorBidi" w:cstheme="majorBidi"/>
          <w:i/>
          <w:sz w:val="24"/>
          <w:szCs w:val="24"/>
        </w:rPr>
        <w:t>Drug</w:t>
      </w:r>
      <w:r w:rsidRPr="00707DAE">
        <w:rPr>
          <w:rFonts w:asciiTheme="majorBidi" w:hAnsiTheme="majorBidi" w:cstheme="majorBidi"/>
          <w:i/>
          <w:spacing w:val="1"/>
          <w:sz w:val="24"/>
          <w:szCs w:val="24"/>
        </w:rPr>
        <w:t xml:space="preserve"> </w:t>
      </w:r>
      <w:r w:rsidRPr="00707DAE">
        <w:rPr>
          <w:rFonts w:asciiTheme="majorBidi" w:hAnsiTheme="majorBidi" w:cstheme="majorBidi"/>
          <w:i/>
          <w:sz w:val="24"/>
          <w:szCs w:val="24"/>
        </w:rPr>
        <w:t>and Alco</w:t>
      </w:r>
      <w:r w:rsidRPr="00707DAE">
        <w:rPr>
          <w:rFonts w:asciiTheme="majorBidi" w:hAnsiTheme="majorBidi" w:cstheme="majorBidi"/>
          <w:i/>
          <w:spacing w:val="-1"/>
          <w:sz w:val="24"/>
          <w:szCs w:val="24"/>
        </w:rPr>
        <w:t>h</w:t>
      </w:r>
      <w:r w:rsidRPr="00707DAE">
        <w:rPr>
          <w:rFonts w:asciiTheme="majorBidi" w:hAnsiTheme="majorBidi" w:cstheme="majorBidi"/>
          <w:i/>
          <w:sz w:val="24"/>
          <w:szCs w:val="24"/>
        </w:rPr>
        <w:t>ol R</w:t>
      </w:r>
      <w:r w:rsidRPr="00707DAE">
        <w:rPr>
          <w:rFonts w:asciiTheme="majorBidi" w:hAnsiTheme="majorBidi" w:cstheme="majorBidi"/>
          <w:i/>
          <w:spacing w:val="-1"/>
          <w:sz w:val="24"/>
          <w:szCs w:val="24"/>
        </w:rPr>
        <w:t>ev</w:t>
      </w:r>
      <w:r w:rsidRPr="00707DAE">
        <w:rPr>
          <w:rFonts w:asciiTheme="majorBidi" w:hAnsiTheme="majorBidi" w:cstheme="majorBidi"/>
          <w:i/>
          <w:sz w:val="24"/>
          <w:szCs w:val="24"/>
        </w:rPr>
        <w:t>ie</w:t>
      </w:r>
      <w:r w:rsidRPr="00707DAE">
        <w:rPr>
          <w:rFonts w:asciiTheme="majorBidi" w:hAnsiTheme="majorBidi" w:cstheme="majorBidi"/>
          <w:i/>
          <w:spacing w:val="1"/>
          <w:sz w:val="24"/>
          <w:szCs w:val="24"/>
        </w:rPr>
        <w:t>w</w:t>
      </w:r>
      <w:r w:rsidRPr="00707DAE">
        <w:rPr>
          <w:rFonts w:asciiTheme="majorBidi" w:hAnsiTheme="majorBidi" w:cstheme="majorBidi"/>
          <w:sz w:val="24"/>
          <w:szCs w:val="24"/>
        </w:rPr>
        <w:t>, 12</w:t>
      </w:r>
      <w:r w:rsidRPr="00707DAE">
        <w:rPr>
          <w:rFonts w:asciiTheme="majorBidi" w:hAnsiTheme="majorBidi" w:cstheme="majorBidi"/>
          <w:spacing w:val="1"/>
          <w:sz w:val="24"/>
          <w:szCs w:val="24"/>
        </w:rPr>
        <w:t>(</w:t>
      </w:r>
      <w:r w:rsidRPr="00707DAE">
        <w:rPr>
          <w:rFonts w:asciiTheme="majorBidi" w:hAnsiTheme="majorBidi" w:cstheme="majorBidi"/>
          <w:sz w:val="24"/>
          <w:szCs w:val="24"/>
        </w:rPr>
        <w:t>2), 1</w:t>
      </w:r>
      <w:r w:rsidRPr="00707DAE">
        <w:rPr>
          <w:rFonts w:asciiTheme="majorBidi" w:hAnsiTheme="majorBidi" w:cstheme="majorBidi"/>
          <w:spacing w:val="-1"/>
          <w:sz w:val="24"/>
          <w:szCs w:val="24"/>
        </w:rPr>
        <w:t>4</w:t>
      </w:r>
      <w:r w:rsidRPr="00707DAE">
        <w:rPr>
          <w:rFonts w:asciiTheme="majorBidi" w:hAnsiTheme="majorBidi" w:cstheme="majorBidi"/>
          <w:sz w:val="24"/>
          <w:szCs w:val="24"/>
        </w:rPr>
        <w:t>3</w:t>
      </w:r>
      <w:r w:rsidRPr="00707DAE">
        <w:rPr>
          <w:rFonts w:asciiTheme="majorBidi" w:hAnsiTheme="majorBidi" w:cstheme="majorBidi"/>
          <w:spacing w:val="-1"/>
          <w:sz w:val="24"/>
          <w:szCs w:val="24"/>
        </w:rPr>
        <w:t>-</w:t>
      </w:r>
      <w:r w:rsidRPr="00707DAE">
        <w:rPr>
          <w:rFonts w:asciiTheme="majorBidi" w:hAnsiTheme="majorBidi" w:cstheme="majorBidi"/>
          <w:sz w:val="24"/>
          <w:szCs w:val="24"/>
        </w:rPr>
        <w:t>150.</w:t>
      </w:r>
    </w:p>
    <w:p w14:paraId="440FFD3B" w14:textId="77777777" w:rsidR="00707DAE" w:rsidRPr="00707DAE" w:rsidRDefault="00707DAE" w:rsidP="00707DAE">
      <w:pPr>
        <w:spacing w:line="360" w:lineRule="auto"/>
        <w:rPr>
          <w:rFonts w:asciiTheme="majorBidi" w:hAnsiTheme="majorBidi" w:cstheme="majorBidi"/>
          <w:sz w:val="24"/>
          <w:szCs w:val="24"/>
        </w:rPr>
      </w:pPr>
      <w:proofErr w:type="spellStart"/>
      <w:r w:rsidRPr="00740C97">
        <w:rPr>
          <w:rFonts w:asciiTheme="majorBidi" w:hAnsiTheme="majorBidi" w:cstheme="majorBidi"/>
          <w:spacing w:val="-3"/>
          <w:sz w:val="24"/>
          <w:szCs w:val="24"/>
        </w:rPr>
        <w:lastRenderedPageBreak/>
        <w:t>L</w:t>
      </w:r>
      <w:r w:rsidRPr="00740C97">
        <w:rPr>
          <w:rFonts w:asciiTheme="majorBidi" w:hAnsiTheme="majorBidi" w:cstheme="majorBidi"/>
          <w:spacing w:val="-1"/>
          <w:sz w:val="24"/>
          <w:szCs w:val="24"/>
        </w:rPr>
        <w:t>a</w:t>
      </w:r>
      <w:r w:rsidRPr="00740C97">
        <w:rPr>
          <w:rFonts w:asciiTheme="majorBidi" w:hAnsiTheme="majorBidi" w:cstheme="majorBidi"/>
          <w:sz w:val="24"/>
          <w:szCs w:val="24"/>
        </w:rPr>
        <w:t>b</w:t>
      </w:r>
      <w:r w:rsidRPr="00740C97">
        <w:rPr>
          <w:rFonts w:asciiTheme="majorBidi" w:hAnsiTheme="majorBidi" w:cstheme="majorBidi"/>
          <w:spacing w:val="2"/>
          <w:sz w:val="24"/>
          <w:szCs w:val="24"/>
        </w:rPr>
        <w:t>h</w:t>
      </w:r>
      <w:r w:rsidRPr="00740C97">
        <w:rPr>
          <w:rFonts w:asciiTheme="majorBidi" w:hAnsiTheme="majorBidi" w:cstheme="majorBidi"/>
          <w:spacing w:val="-1"/>
          <w:sz w:val="24"/>
          <w:szCs w:val="24"/>
        </w:rPr>
        <w:t>a</w:t>
      </w:r>
      <w:r w:rsidRPr="00740C97">
        <w:rPr>
          <w:rFonts w:asciiTheme="majorBidi" w:hAnsiTheme="majorBidi" w:cstheme="majorBidi"/>
          <w:sz w:val="24"/>
          <w:szCs w:val="24"/>
        </w:rPr>
        <w:t>rt</w:t>
      </w:r>
      <w:proofErr w:type="spellEnd"/>
      <w:r w:rsidRPr="00740C97">
        <w:rPr>
          <w:rFonts w:asciiTheme="majorBidi" w:hAnsiTheme="majorBidi" w:cstheme="majorBidi"/>
          <w:sz w:val="24"/>
          <w:szCs w:val="24"/>
        </w:rPr>
        <w:t>,</w:t>
      </w:r>
      <w:r w:rsidRPr="00740C97">
        <w:rPr>
          <w:rFonts w:asciiTheme="majorBidi" w:hAnsiTheme="majorBidi" w:cstheme="majorBidi"/>
          <w:spacing w:val="59"/>
          <w:sz w:val="24"/>
          <w:szCs w:val="24"/>
        </w:rPr>
        <w:t xml:space="preserve"> </w:t>
      </w:r>
      <w:r w:rsidRPr="00740C97">
        <w:rPr>
          <w:rFonts w:asciiTheme="majorBidi" w:hAnsiTheme="majorBidi" w:cstheme="majorBidi"/>
          <w:spacing w:val="-2"/>
          <w:sz w:val="24"/>
          <w:szCs w:val="24"/>
        </w:rPr>
        <w:t>F</w:t>
      </w:r>
      <w:r w:rsidRPr="00740C97">
        <w:rPr>
          <w:rFonts w:asciiTheme="majorBidi" w:hAnsiTheme="majorBidi" w:cstheme="majorBidi"/>
          <w:sz w:val="24"/>
          <w:szCs w:val="24"/>
        </w:rPr>
        <w:t>.,</w:t>
      </w:r>
      <w:r w:rsidRPr="00740C97">
        <w:rPr>
          <w:rFonts w:asciiTheme="majorBidi" w:hAnsiTheme="majorBidi" w:cstheme="majorBidi"/>
          <w:spacing w:val="57"/>
          <w:sz w:val="24"/>
          <w:szCs w:val="24"/>
        </w:rPr>
        <w:t xml:space="preserve"> </w:t>
      </w:r>
      <w:r w:rsidRPr="00740C97">
        <w:rPr>
          <w:rFonts w:asciiTheme="majorBidi" w:hAnsiTheme="majorBidi" w:cstheme="majorBidi"/>
          <w:sz w:val="24"/>
          <w:szCs w:val="24"/>
        </w:rPr>
        <w:t>Gr</w:t>
      </w:r>
      <w:r w:rsidRPr="00740C97">
        <w:rPr>
          <w:rFonts w:asciiTheme="majorBidi" w:hAnsiTheme="majorBidi" w:cstheme="majorBidi"/>
          <w:spacing w:val="-1"/>
          <w:sz w:val="24"/>
          <w:szCs w:val="24"/>
        </w:rPr>
        <w:t>a</w:t>
      </w:r>
      <w:r w:rsidRPr="00740C97">
        <w:rPr>
          <w:rFonts w:asciiTheme="majorBidi" w:hAnsiTheme="majorBidi" w:cstheme="majorBidi"/>
          <w:sz w:val="24"/>
          <w:szCs w:val="24"/>
        </w:rPr>
        <w:t>h</w:t>
      </w:r>
      <w:r w:rsidRPr="00740C97">
        <w:rPr>
          <w:rFonts w:asciiTheme="majorBidi" w:hAnsiTheme="majorBidi" w:cstheme="majorBidi"/>
          <w:spacing w:val="-1"/>
          <w:sz w:val="24"/>
          <w:szCs w:val="24"/>
        </w:rPr>
        <w:t>a</w:t>
      </w:r>
      <w:r w:rsidRPr="00740C97">
        <w:rPr>
          <w:rFonts w:asciiTheme="majorBidi" w:hAnsiTheme="majorBidi" w:cstheme="majorBidi"/>
          <w:sz w:val="24"/>
          <w:szCs w:val="24"/>
        </w:rPr>
        <w:t>m,</w:t>
      </w:r>
      <w:r w:rsidRPr="00740C97">
        <w:rPr>
          <w:rFonts w:asciiTheme="majorBidi" w:hAnsiTheme="majorBidi" w:cstheme="majorBidi"/>
          <w:spacing w:val="57"/>
          <w:sz w:val="24"/>
          <w:szCs w:val="24"/>
        </w:rPr>
        <w:t xml:space="preserve"> </w:t>
      </w:r>
      <w:r w:rsidRPr="00740C97">
        <w:rPr>
          <w:rFonts w:asciiTheme="majorBidi" w:hAnsiTheme="majorBidi" w:cstheme="majorBidi"/>
          <w:spacing w:val="1"/>
          <w:sz w:val="24"/>
          <w:szCs w:val="24"/>
        </w:rPr>
        <w:t>K</w:t>
      </w:r>
      <w:r w:rsidRPr="00740C97">
        <w:rPr>
          <w:rFonts w:asciiTheme="majorBidi" w:hAnsiTheme="majorBidi" w:cstheme="majorBidi"/>
          <w:sz w:val="24"/>
          <w:szCs w:val="24"/>
        </w:rPr>
        <w:t>.,</w:t>
      </w:r>
      <w:r w:rsidRPr="00740C97">
        <w:rPr>
          <w:rFonts w:asciiTheme="majorBidi" w:hAnsiTheme="majorBidi" w:cstheme="majorBidi"/>
          <w:spacing w:val="57"/>
          <w:sz w:val="24"/>
          <w:szCs w:val="24"/>
        </w:rPr>
        <w:t xml:space="preserve"> </w:t>
      </w:r>
      <w:r w:rsidRPr="00740C97">
        <w:rPr>
          <w:rFonts w:asciiTheme="majorBidi" w:hAnsiTheme="majorBidi" w:cstheme="majorBidi"/>
          <w:spacing w:val="1"/>
          <w:sz w:val="24"/>
          <w:szCs w:val="24"/>
        </w:rPr>
        <w:t>W</w:t>
      </w:r>
      <w:r w:rsidRPr="00740C97">
        <w:rPr>
          <w:rFonts w:asciiTheme="majorBidi" w:hAnsiTheme="majorBidi" w:cstheme="majorBidi"/>
          <w:spacing w:val="-1"/>
          <w:sz w:val="24"/>
          <w:szCs w:val="24"/>
        </w:rPr>
        <w:t>e</w:t>
      </w:r>
      <w:r w:rsidRPr="00740C97">
        <w:rPr>
          <w:rFonts w:asciiTheme="majorBidi" w:hAnsiTheme="majorBidi" w:cstheme="majorBidi"/>
          <w:sz w:val="24"/>
          <w:szCs w:val="24"/>
        </w:rPr>
        <w:t>lls,</w:t>
      </w:r>
      <w:r w:rsidRPr="00740C97">
        <w:rPr>
          <w:rFonts w:asciiTheme="majorBidi" w:hAnsiTheme="majorBidi" w:cstheme="majorBidi"/>
          <w:spacing w:val="57"/>
          <w:sz w:val="24"/>
          <w:szCs w:val="24"/>
        </w:rPr>
        <w:t xml:space="preserve"> </w:t>
      </w:r>
      <w:r w:rsidRPr="00740C97">
        <w:rPr>
          <w:rFonts w:asciiTheme="majorBidi" w:hAnsiTheme="majorBidi" w:cstheme="majorBidi"/>
          <w:sz w:val="24"/>
          <w:szCs w:val="24"/>
        </w:rPr>
        <w:t>S.,</w:t>
      </w:r>
      <w:r w:rsidRPr="00740C97">
        <w:rPr>
          <w:rFonts w:asciiTheme="majorBidi" w:hAnsiTheme="majorBidi" w:cstheme="majorBidi"/>
          <w:spacing w:val="57"/>
          <w:sz w:val="24"/>
          <w:szCs w:val="24"/>
        </w:rPr>
        <w:t xml:space="preserve"> </w:t>
      </w:r>
      <w:r w:rsidRPr="00740C97">
        <w:rPr>
          <w:rFonts w:asciiTheme="majorBidi" w:hAnsiTheme="majorBidi" w:cstheme="majorBidi"/>
          <w:spacing w:val="-1"/>
          <w:sz w:val="24"/>
          <w:szCs w:val="24"/>
        </w:rPr>
        <w:t>a</w:t>
      </w:r>
      <w:r w:rsidRPr="00740C97">
        <w:rPr>
          <w:rFonts w:asciiTheme="majorBidi" w:hAnsiTheme="majorBidi" w:cstheme="majorBidi"/>
          <w:sz w:val="24"/>
          <w:szCs w:val="24"/>
        </w:rPr>
        <w:t>nd</w:t>
      </w:r>
      <w:r w:rsidRPr="00740C97">
        <w:rPr>
          <w:rFonts w:asciiTheme="majorBidi" w:hAnsiTheme="majorBidi" w:cstheme="majorBidi"/>
          <w:spacing w:val="57"/>
          <w:sz w:val="24"/>
          <w:szCs w:val="24"/>
        </w:rPr>
        <w:t xml:space="preserve"> </w:t>
      </w:r>
      <w:proofErr w:type="spellStart"/>
      <w:r w:rsidRPr="00740C97">
        <w:rPr>
          <w:rFonts w:asciiTheme="majorBidi" w:hAnsiTheme="majorBidi" w:cstheme="majorBidi"/>
          <w:sz w:val="24"/>
          <w:szCs w:val="24"/>
        </w:rPr>
        <w:t>Kunts</w:t>
      </w:r>
      <w:r w:rsidRPr="00740C97">
        <w:rPr>
          <w:rFonts w:asciiTheme="majorBidi" w:hAnsiTheme="majorBidi" w:cstheme="majorBidi"/>
          <w:spacing w:val="-1"/>
          <w:sz w:val="24"/>
          <w:szCs w:val="24"/>
        </w:rPr>
        <w:t>c</w:t>
      </w:r>
      <w:r w:rsidRPr="00740C97">
        <w:rPr>
          <w:rFonts w:asciiTheme="majorBidi" w:hAnsiTheme="majorBidi" w:cstheme="majorBidi"/>
          <w:sz w:val="24"/>
          <w:szCs w:val="24"/>
        </w:rPr>
        <w:t>h</w:t>
      </w:r>
      <w:r w:rsidRPr="00740C97">
        <w:rPr>
          <w:rFonts w:asciiTheme="majorBidi" w:hAnsiTheme="majorBidi" w:cstheme="majorBidi"/>
          <w:spacing w:val="-1"/>
          <w:sz w:val="24"/>
          <w:szCs w:val="24"/>
        </w:rPr>
        <w:t>e</w:t>
      </w:r>
      <w:proofErr w:type="spellEnd"/>
      <w:r w:rsidRPr="00740C97">
        <w:rPr>
          <w:rFonts w:asciiTheme="majorBidi" w:hAnsiTheme="majorBidi" w:cstheme="majorBidi"/>
          <w:sz w:val="24"/>
          <w:szCs w:val="24"/>
        </w:rPr>
        <w:t>,</w:t>
      </w:r>
      <w:r w:rsidRPr="00740C97">
        <w:rPr>
          <w:rFonts w:asciiTheme="majorBidi" w:hAnsiTheme="majorBidi" w:cstheme="majorBidi"/>
          <w:spacing w:val="57"/>
          <w:sz w:val="24"/>
          <w:szCs w:val="24"/>
        </w:rPr>
        <w:t xml:space="preserve"> </w:t>
      </w:r>
      <w:r w:rsidRPr="00740C97">
        <w:rPr>
          <w:rFonts w:asciiTheme="majorBidi" w:hAnsiTheme="majorBidi" w:cstheme="majorBidi"/>
          <w:sz w:val="24"/>
          <w:szCs w:val="24"/>
        </w:rPr>
        <w:t>E.</w:t>
      </w:r>
      <w:r w:rsidRPr="00740C97">
        <w:rPr>
          <w:rFonts w:asciiTheme="majorBidi" w:hAnsiTheme="majorBidi" w:cstheme="majorBidi"/>
          <w:spacing w:val="59"/>
          <w:sz w:val="24"/>
          <w:szCs w:val="24"/>
        </w:rPr>
        <w:t xml:space="preserve"> </w:t>
      </w:r>
      <w:r w:rsidRPr="00740C97">
        <w:rPr>
          <w:rFonts w:asciiTheme="majorBidi" w:hAnsiTheme="majorBidi" w:cstheme="majorBidi"/>
          <w:sz w:val="24"/>
          <w:szCs w:val="24"/>
        </w:rPr>
        <w:t>(201</w:t>
      </w:r>
      <w:r w:rsidRPr="00740C97">
        <w:rPr>
          <w:rFonts w:asciiTheme="majorBidi" w:hAnsiTheme="majorBidi" w:cstheme="majorBidi"/>
          <w:spacing w:val="-1"/>
          <w:sz w:val="24"/>
          <w:szCs w:val="24"/>
        </w:rPr>
        <w:t>3</w:t>
      </w:r>
      <w:r w:rsidRPr="00740C97">
        <w:rPr>
          <w:rFonts w:asciiTheme="majorBidi" w:hAnsiTheme="majorBidi" w:cstheme="majorBidi"/>
          <w:sz w:val="24"/>
          <w:szCs w:val="24"/>
        </w:rPr>
        <w:t>).</w:t>
      </w:r>
      <w:r w:rsidRPr="00740C97">
        <w:rPr>
          <w:rFonts w:asciiTheme="majorBidi" w:hAnsiTheme="majorBidi" w:cstheme="majorBidi"/>
          <w:spacing w:val="56"/>
          <w:sz w:val="24"/>
          <w:szCs w:val="24"/>
        </w:rPr>
        <w:t xml:space="preserve"> </w:t>
      </w:r>
      <w:r w:rsidRPr="00707DAE">
        <w:rPr>
          <w:rFonts w:asciiTheme="majorBidi" w:hAnsiTheme="majorBidi" w:cstheme="majorBidi"/>
          <w:spacing w:val="1"/>
          <w:sz w:val="24"/>
          <w:szCs w:val="24"/>
        </w:rPr>
        <w:t>D</w:t>
      </w:r>
      <w:r w:rsidRPr="00707DAE">
        <w:rPr>
          <w:rFonts w:asciiTheme="majorBidi" w:hAnsiTheme="majorBidi" w:cstheme="majorBidi"/>
          <w:sz w:val="24"/>
          <w:szCs w:val="24"/>
        </w:rPr>
        <w:t>rinking</w:t>
      </w:r>
      <w:r w:rsidRPr="00707DAE">
        <w:rPr>
          <w:rFonts w:asciiTheme="majorBidi" w:hAnsiTheme="majorBidi" w:cstheme="majorBidi"/>
          <w:spacing w:val="55"/>
          <w:sz w:val="24"/>
          <w:szCs w:val="24"/>
        </w:rPr>
        <w:t xml:space="preserve"> </w:t>
      </w:r>
      <w:r w:rsidRPr="00707DAE">
        <w:rPr>
          <w:rFonts w:asciiTheme="majorBidi" w:hAnsiTheme="majorBidi" w:cstheme="majorBidi"/>
          <w:spacing w:val="2"/>
          <w:sz w:val="24"/>
          <w:szCs w:val="24"/>
        </w:rPr>
        <w:t>b</w:t>
      </w:r>
      <w:r w:rsidRPr="00707DAE">
        <w:rPr>
          <w:rFonts w:asciiTheme="majorBidi" w:hAnsiTheme="majorBidi" w:cstheme="majorBidi"/>
          <w:spacing w:val="-1"/>
          <w:sz w:val="24"/>
          <w:szCs w:val="24"/>
        </w:rPr>
        <w:t>e</w:t>
      </w:r>
      <w:r w:rsidRPr="00707DAE">
        <w:rPr>
          <w:rFonts w:asciiTheme="majorBidi" w:hAnsiTheme="majorBidi" w:cstheme="majorBidi"/>
          <w:sz w:val="24"/>
          <w:szCs w:val="24"/>
        </w:rPr>
        <w:t>fore</w:t>
      </w:r>
      <w:r w:rsidRPr="00707DAE">
        <w:rPr>
          <w:rFonts w:asciiTheme="majorBidi" w:hAnsiTheme="majorBidi" w:cstheme="majorBidi"/>
          <w:spacing w:val="58"/>
          <w:sz w:val="24"/>
          <w:szCs w:val="24"/>
        </w:rPr>
        <w:t xml:space="preserve"> </w:t>
      </w:r>
      <w:r w:rsidRPr="00707DAE">
        <w:rPr>
          <w:rFonts w:asciiTheme="majorBidi" w:hAnsiTheme="majorBidi" w:cstheme="majorBidi"/>
          <w:spacing w:val="-3"/>
          <w:sz w:val="24"/>
          <w:szCs w:val="24"/>
        </w:rPr>
        <w:t>g</w:t>
      </w:r>
      <w:r w:rsidRPr="00707DAE">
        <w:rPr>
          <w:rFonts w:asciiTheme="majorBidi" w:hAnsiTheme="majorBidi" w:cstheme="majorBidi"/>
          <w:sz w:val="24"/>
          <w:szCs w:val="24"/>
        </w:rPr>
        <w:t>oi</w:t>
      </w:r>
      <w:r w:rsidRPr="00707DAE">
        <w:rPr>
          <w:rFonts w:asciiTheme="majorBidi" w:hAnsiTheme="majorBidi" w:cstheme="majorBidi"/>
          <w:spacing w:val="2"/>
          <w:sz w:val="24"/>
          <w:szCs w:val="24"/>
        </w:rPr>
        <w:t>n</w:t>
      </w:r>
      <w:r w:rsidRPr="00707DAE">
        <w:rPr>
          <w:rFonts w:asciiTheme="majorBidi" w:hAnsiTheme="majorBidi" w:cstheme="majorBidi"/>
          <w:sz w:val="24"/>
          <w:szCs w:val="24"/>
        </w:rPr>
        <w:t>g</w:t>
      </w:r>
      <w:r w:rsidRPr="00707DAE">
        <w:rPr>
          <w:rFonts w:asciiTheme="majorBidi" w:hAnsiTheme="majorBidi" w:cstheme="majorBidi"/>
          <w:spacing w:val="54"/>
          <w:sz w:val="24"/>
          <w:szCs w:val="24"/>
        </w:rPr>
        <w:t xml:space="preserve"> </w:t>
      </w:r>
      <w:r w:rsidRPr="00707DAE">
        <w:rPr>
          <w:rFonts w:asciiTheme="majorBidi" w:hAnsiTheme="majorBidi" w:cstheme="majorBidi"/>
          <w:sz w:val="24"/>
          <w:szCs w:val="24"/>
        </w:rPr>
        <w:t>to li</w:t>
      </w:r>
      <w:r w:rsidRPr="00707DAE">
        <w:rPr>
          <w:rFonts w:asciiTheme="majorBidi" w:hAnsiTheme="majorBidi" w:cstheme="majorBidi"/>
          <w:spacing w:val="-1"/>
          <w:sz w:val="24"/>
          <w:szCs w:val="24"/>
        </w:rPr>
        <w:t>ce</w:t>
      </w:r>
      <w:r w:rsidRPr="00707DAE">
        <w:rPr>
          <w:rFonts w:asciiTheme="majorBidi" w:hAnsiTheme="majorBidi" w:cstheme="majorBidi"/>
          <w:sz w:val="24"/>
          <w:szCs w:val="24"/>
        </w:rPr>
        <w:t>ns</w:t>
      </w:r>
      <w:r w:rsidRPr="00707DAE">
        <w:rPr>
          <w:rFonts w:asciiTheme="majorBidi" w:hAnsiTheme="majorBidi" w:cstheme="majorBidi"/>
          <w:spacing w:val="-1"/>
          <w:sz w:val="24"/>
          <w:szCs w:val="24"/>
        </w:rPr>
        <w:t>e</w:t>
      </w:r>
      <w:r w:rsidRPr="00707DAE">
        <w:rPr>
          <w:rFonts w:asciiTheme="majorBidi" w:hAnsiTheme="majorBidi" w:cstheme="majorBidi"/>
          <w:sz w:val="24"/>
          <w:szCs w:val="24"/>
        </w:rPr>
        <w:t>d</w:t>
      </w:r>
      <w:r w:rsidRPr="00707DAE">
        <w:rPr>
          <w:rFonts w:asciiTheme="majorBidi" w:hAnsiTheme="majorBidi" w:cstheme="majorBidi"/>
          <w:spacing w:val="12"/>
          <w:sz w:val="24"/>
          <w:szCs w:val="24"/>
        </w:rPr>
        <w:t xml:space="preserve"> </w:t>
      </w:r>
      <w:r w:rsidRPr="00707DAE">
        <w:rPr>
          <w:rFonts w:asciiTheme="majorBidi" w:hAnsiTheme="majorBidi" w:cstheme="majorBidi"/>
          <w:sz w:val="24"/>
          <w:szCs w:val="24"/>
        </w:rPr>
        <w:t>pr</w:t>
      </w:r>
      <w:r w:rsidRPr="00707DAE">
        <w:rPr>
          <w:rFonts w:asciiTheme="majorBidi" w:hAnsiTheme="majorBidi" w:cstheme="majorBidi"/>
          <w:spacing w:val="-2"/>
          <w:sz w:val="24"/>
          <w:szCs w:val="24"/>
        </w:rPr>
        <w:t>e</w:t>
      </w:r>
      <w:r w:rsidRPr="00707DAE">
        <w:rPr>
          <w:rFonts w:asciiTheme="majorBidi" w:hAnsiTheme="majorBidi" w:cstheme="majorBidi"/>
          <w:sz w:val="24"/>
          <w:szCs w:val="24"/>
        </w:rPr>
        <w:t>mis</w:t>
      </w:r>
      <w:r w:rsidRPr="00707DAE">
        <w:rPr>
          <w:rFonts w:asciiTheme="majorBidi" w:hAnsiTheme="majorBidi" w:cstheme="majorBidi"/>
          <w:spacing w:val="-1"/>
          <w:sz w:val="24"/>
          <w:szCs w:val="24"/>
        </w:rPr>
        <w:t>e</w:t>
      </w:r>
      <w:r w:rsidRPr="00707DAE">
        <w:rPr>
          <w:rFonts w:asciiTheme="majorBidi" w:hAnsiTheme="majorBidi" w:cstheme="majorBidi"/>
          <w:sz w:val="24"/>
          <w:szCs w:val="24"/>
        </w:rPr>
        <w:t>s:</w:t>
      </w:r>
      <w:r w:rsidRPr="00707DAE">
        <w:rPr>
          <w:rFonts w:asciiTheme="majorBidi" w:hAnsiTheme="majorBidi" w:cstheme="majorBidi"/>
          <w:spacing w:val="12"/>
          <w:sz w:val="24"/>
          <w:szCs w:val="24"/>
        </w:rPr>
        <w:t xml:space="preserve"> </w:t>
      </w:r>
      <w:r w:rsidRPr="00707DAE">
        <w:rPr>
          <w:rFonts w:asciiTheme="majorBidi" w:hAnsiTheme="majorBidi" w:cstheme="majorBidi"/>
          <w:sz w:val="24"/>
          <w:szCs w:val="24"/>
        </w:rPr>
        <w:t>An</w:t>
      </w:r>
      <w:r w:rsidRPr="00707DAE">
        <w:rPr>
          <w:rFonts w:asciiTheme="majorBidi" w:hAnsiTheme="majorBidi" w:cstheme="majorBidi"/>
          <w:spacing w:val="13"/>
          <w:sz w:val="24"/>
          <w:szCs w:val="24"/>
        </w:rPr>
        <w:t xml:space="preserve"> </w:t>
      </w:r>
      <w:r w:rsidRPr="00707DAE">
        <w:rPr>
          <w:rFonts w:asciiTheme="majorBidi" w:hAnsiTheme="majorBidi" w:cstheme="majorBidi"/>
          <w:spacing w:val="-1"/>
          <w:sz w:val="24"/>
          <w:szCs w:val="24"/>
        </w:rPr>
        <w:t>e</w:t>
      </w:r>
      <w:r w:rsidRPr="00707DAE">
        <w:rPr>
          <w:rFonts w:asciiTheme="majorBidi" w:hAnsiTheme="majorBidi" w:cstheme="majorBidi"/>
          <w:spacing w:val="2"/>
          <w:sz w:val="24"/>
          <w:szCs w:val="24"/>
        </w:rPr>
        <w:t>v</w:t>
      </w:r>
      <w:r w:rsidRPr="00707DAE">
        <w:rPr>
          <w:rFonts w:asciiTheme="majorBidi" w:hAnsiTheme="majorBidi" w:cstheme="majorBidi"/>
          <w:spacing w:val="-1"/>
          <w:sz w:val="24"/>
          <w:szCs w:val="24"/>
        </w:rPr>
        <w:t>e</w:t>
      </w:r>
      <w:r w:rsidRPr="00707DAE">
        <w:rPr>
          <w:rFonts w:asciiTheme="majorBidi" w:hAnsiTheme="majorBidi" w:cstheme="majorBidi"/>
          <w:sz w:val="24"/>
          <w:szCs w:val="24"/>
        </w:rPr>
        <w:t>n</w:t>
      </w:r>
      <w:r w:rsidRPr="00707DAE">
        <w:rPr>
          <w:rFonts w:asciiTheme="majorBidi" w:hAnsiTheme="majorBidi" w:cstheme="majorBidi"/>
          <w:spacing w:val="2"/>
          <w:sz w:val="24"/>
          <w:szCs w:val="24"/>
        </w:rPr>
        <w:t>t</w:t>
      </w:r>
      <w:r w:rsidRPr="00707DAE">
        <w:rPr>
          <w:rFonts w:asciiTheme="majorBidi" w:hAnsiTheme="majorBidi" w:cstheme="majorBidi"/>
          <w:spacing w:val="-1"/>
          <w:sz w:val="24"/>
          <w:szCs w:val="24"/>
        </w:rPr>
        <w:t>-</w:t>
      </w:r>
      <w:r w:rsidRPr="00707DAE">
        <w:rPr>
          <w:rFonts w:asciiTheme="majorBidi" w:hAnsiTheme="majorBidi" w:cstheme="majorBidi"/>
          <w:sz w:val="24"/>
          <w:szCs w:val="24"/>
        </w:rPr>
        <w:t>lev</w:t>
      </w:r>
      <w:r w:rsidRPr="00707DAE">
        <w:rPr>
          <w:rFonts w:asciiTheme="majorBidi" w:hAnsiTheme="majorBidi" w:cstheme="majorBidi"/>
          <w:spacing w:val="-2"/>
          <w:sz w:val="24"/>
          <w:szCs w:val="24"/>
        </w:rPr>
        <w:t>e</w:t>
      </w:r>
      <w:r w:rsidRPr="00707DAE">
        <w:rPr>
          <w:rFonts w:asciiTheme="majorBidi" w:hAnsiTheme="majorBidi" w:cstheme="majorBidi"/>
          <w:sz w:val="24"/>
          <w:szCs w:val="24"/>
        </w:rPr>
        <w:t>l</w:t>
      </w:r>
      <w:r w:rsidRPr="00707DAE">
        <w:rPr>
          <w:rFonts w:asciiTheme="majorBidi" w:hAnsiTheme="majorBidi" w:cstheme="majorBidi"/>
          <w:spacing w:val="12"/>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pacing w:val="2"/>
          <w:sz w:val="24"/>
          <w:szCs w:val="24"/>
        </w:rPr>
        <w:t>n</w:t>
      </w:r>
      <w:r w:rsidRPr="00707DAE">
        <w:rPr>
          <w:rFonts w:asciiTheme="majorBidi" w:hAnsiTheme="majorBidi" w:cstheme="majorBidi"/>
          <w:spacing w:val="-1"/>
          <w:sz w:val="24"/>
          <w:szCs w:val="24"/>
        </w:rPr>
        <w:t>a</w:t>
      </w:r>
      <w:r w:rsidRPr="00707DAE">
        <w:rPr>
          <w:rFonts w:asciiTheme="majorBidi" w:hAnsiTheme="majorBidi" w:cstheme="majorBidi"/>
          <w:spacing w:val="2"/>
          <w:sz w:val="24"/>
          <w:szCs w:val="24"/>
        </w:rPr>
        <w:t>l</w:t>
      </w:r>
      <w:r w:rsidRPr="00707DAE">
        <w:rPr>
          <w:rFonts w:asciiTheme="majorBidi" w:hAnsiTheme="majorBidi" w:cstheme="majorBidi"/>
          <w:spacing w:val="-5"/>
          <w:sz w:val="24"/>
          <w:szCs w:val="24"/>
        </w:rPr>
        <w:t>y</w:t>
      </w:r>
      <w:r w:rsidRPr="00707DAE">
        <w:rPr>
          <w:rFonts w:asciiTheme="majorBidi" w:hAnsiTheme="majorBidi" w:cstheme="majorBidi"/>
          <w:sz w:val="24"/>
          <w:szCs w:val="24"/>
        </w:rPr>
        <w:t>sis</w:t>
      </w:r>
      <w:r w:rsidRPr="00707DAE">
        <w:rPr>
          <w:rFonts w:asciiTheme="majorBidi" w:hAnsiTheme="majorBidi" w:cstheme="majorBidi"/>
          <w:spacing w:val="12"/>
          <w:sz w:val="24"/>
          <w:szCs w:val="24"/>
        </w:rPr>
        <w:t xml:space="preserve"> </w:t>
      </w:r>
      <w:r w:rsidRPr="00707DAE">
        <w:rPr>
          <w:rFonts w:asciiTheme="majorBidi" w:hAnsiTheme="majorBidi" w:cstheme="majorBidi"/>
          <w:sz w:val="24"/>
          <w:szCs w:val="24"/>
        </w:rPr>
        <w:t>of</w:t>
      </w:r>
      <w:r w:rsidRPr="00707DAE">
        <w:rPr>
          <w:rFonts w:asciiTheme="majorBidi" w:hAnsiTheme="majorBidi" w:cstheme="majorBidi"/>
          <w:spacing w:val="13"/>
          <w:sz w:val="24"/>
          <w:szCs w:val="24"/>
        </w:rPr>
        <w:t xml:space="preserve"> </w:t>
      </w:r>
      <w:proofErr w:type="spellStart"/>
      <w:r w:rsidRPr="00707DAE">
        <w:rPr>
          <w:rFonts w:asciiTheme="majorBidi" w:hAnsiTheme="majorBidi" w:cstheme="majorBidi"/>
          <w:sz w:val="24"/>
          <w:szCs w:val="24"/>
        </w:rPr>
        <w:t>pr</w:t>
      </w:r>
      <w:r w:rsidRPr="00707DAE">
        <w:rPr>
          <w:rFonts w:asciiTheme="majorBidi" w:hAnsiTheme="majorBidi" w:cstheme="majorBidi"/>
          <w:spacing w:val="-2"/>
          <w:sz w:val="24"/>
          <w:szCs w:val="24"/>
        </w:rPr>
        <w:t>e</w:t>
      </w:r>
      <w:r w:rsidRPr="00707DAE">
        <w:rPr>
          <w:rFonts w:asciiTheme="majorBidi" w:hAnsiTheme="majorBidi" w:cstheme="majorBidi"/>
          <w:spacing w:val="2"/>
          <w:sz w:val="24"/>
          <w:szCs w:val="24"/>
        </w:rPr>
        <w:t>d</w:t>
      </w:r>
      <w:r w:rsidRPr="00707DAE">
        <w:rPr>
          <w:rFonts w:asciiTheme="majorBidi" w:hAnsiTheme="majorBidi" w:cstheme="majorBidi"/>
          <w:sz w:val="24"/>
          <w:szCs w:val="24"/>
        </w:rPr>
        <w:t>rinkin</w:t>
      </w:r>
      <w:r w:rsidRPr="00707DAE">
        <w:rPr>
          <w:rFonts w:asciiTheme="majorBidi" w:hAnsiTheme="majorBidi" w:cstheme="majorBidi"/>
          <w:spacing w:val="-3"/>
          <w:sz w:val="24"/>
          <w:szCs w:val="24"/>
        </w:rPr>
        <w:t>g</w:t>
      </w:r>
      <w:proofErr w:type="spellEnd"/>
      <w:r w:rsidRPr="00707DAE">
        <w:rPr>
          <w:rFonts w:asciiTheme="majorBidi" w:hAnsiTheme="majorBidi" w:cstheme="majorBidi"/>
          <w:sz w:val="24"/>
          <w:szCs w:val="24"/>
        </w:rPr>
        <w:t>,</w:t>
      </w:r>
      <w:r w:rsidRPr="00707DAE">
        <w:rPr>
          <w:rFonts w:asciiTheme="majorBidi" w:hAnsiTheme="majorBidi" w:cstheme="majorBidi"/>
          <w:spacing w:val="11"/>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pacing w:val="2"/>
          <w:sz w:val="24"/>
          <w:szCs w:val="24"/>
        </w:rPr>
        <w:t>l</w:t>
      </w:r>
      <w:r w:rsidRPr="00707DAE">
        <w:rPr>
          <w:rFonts w:asciiTheme="majorBidi" w:hAnsiTheme="majorBidi" w:cstheme="majorBidi"/>
          <w:spacing w:val="-1"/>
          <w:sz w:val="24"/>
          <w:szCs w:val="24"/>
        </w:rPr>
        <w:t>c</w:t>
      </w:r>
      <w:r w:rsidRPr="00707DAE">
        <w:rPr>
          <w:rFonts w:asciiTheme="majorBidi" w:hAnsiTheme="majorBidi" w:cstheme="majorBidi"/>
          <w:sz w:val="24"/>
          <w:szCs w:val="24"/>
        </w:rPr>
        <w:t>ohol</w:t>
      </w:r>
      <w:r w:rsidRPr="00707DAE">
        <w:rPr>
          <w:rFonts w:asciiTheme="majorBidi" w:hAnsiTheme="majorBidi" w:cstheme="majorBidi"/>
          <w:spacing w:val="12"/>
          <w:sz w:val="24"/>
          <w:szCs w:val="24"/>
        </w:rPr>
        <w:t xml:space="preserve"> </w:t>
      </w:r>
      <w:r w:rsidRPr="00707DAE">
        <w:rPr>
          <w:rFonts w:asciiTheme="majorBidi" w:hAnsiTheme="majorBidi" w:cstheme="majorBidi"/>
          <w:spacing w:val="-1"/>
          <w:sz w:val="24"/>
          <w:szCs w:val="24"/>
        </w:rPr>
        <w:t>c</w:t>
      </w:r>
      <w:r w:rsidRPr="00707DAE">
        <w:rPr>
          <w:rFonts w:asciiTheme="majorBidi" w:hAnsiTheme="majorBidi" w:cstheme="majorBidi"/>
          <w:sz w:val="24"/>
          <w:szCs w:val="24"/>
        </w:rPr>
        <w:t>onsu</w:t>
      </w:r>
      <w:r w:rsidRPr="00707DAE">
        <w:rPr>
          <w:rFonts w:asciiTheme="majorBidi" w:hAnsiTheme="majorBidi" w:cstheme="majorBidi"/>
          <w:spacing w:val="2"/>
          <w:sz w:val="24"/>
          <w:szCs w:val="24"/>
        </w:rPr>
        <w:t>m</w:t>
      </w:r>
      <w:r w:rsidRPr="00707DAE">
        <w:rPr>
          <w:rFonts w:asciiTheme="majorBidi" w:hAnsiTheme="majorBidi" w:cstheme="majorBidi"/>
          <w:sz w:val="24"/>
          <w:szCs w:val="24"/>
        </w:rPr>
        <w:t>ption,</w:t>
      </w:r>
      <w:r w:rsidRPr="00707DAE">
        <w:rPr>
          <w:rFonts w:asciiTheme="majorBidi" w:hAnsiTheme="majorBidi" w:cstheme="majorBidi"/>
          <w:spacing w:val="11"/>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11"/>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dv</w:t>
      </w:r>
      <w:r w:rsidRPr="00707DAE">
        <w:rPr>
          <w:rFonts w:asciiTheme="majorBidi" w:hAnsiTheme="majorBidi" w:cstheme="majorBidi"/>
          <w:spacing w:val="-1"/>
          <w:sz w:val="24"/>
          <w:szCs w:val="24"/>
        </w:rPr>
        <w:t>e</w:t>
      </w:r>
      <w:r w:rsidRPr="00707DAE">
        <w:rPr>
          <w:rFonts w:asciiTheme="majorBidi" w:hAnsiTheme="majorBidi" w:cstheme="majorBidi"/>
          <w:sz w:val="24"/>
          <w:szCs w:val="24"/>
        </w:rPr>
        <w:t>r</w:t>
      </w:r>
      <w:r w:rsidRPr="00707DAE">
        <w:rPr>
          <w:rFonts w:asciiTheme="majorBidi" w:hAnsiTheme="majorBidi" w:cstheme="majorBidi"/>
          <w:spacing w:val="1"/>
          <w:sz w:val="24"/>
          <w:szCs w:val="24"/>
        </w:rPr>
        <w:t>s</w:t>
      </w:r>
      <w:r w:rsidRPr="00707DAE">
        <w:rPr>
          <w:rFonts w:asciiTheme="majorBidi" w:hAnsiTheme="majorBidi" w:cstheme="majorBidi"/>
          <w:sz w:val="24"/>
          <w:szCs w:val="24"/>
        </w:rPr>
        <w:t>e outcom</w:t>
      </w:r>
      <w:r w:rsidRPr="00707DAE">
        <w:rPr>
          <w:rFonts w:asciiTheme="majorBidi" w:hAnsiTheme="majorBidi" w:cstheme="majorBidi"/>
          <w:spacing w:val="-1"/>
          <w:sz w:val="24"/>
          <w:szCs w:val="24"/>
        </w:rPr>
        <w:t>e</w:t>
      </w:r>
      <w:r w:rsidRPr="00707DAE">
        <w:rPr>
          <w:rFonts w:asciiTheme="majorBidi" w:hAnsiTheme="majorBidi" w:cstheme="majorBidi"/>
          <w:sz w:val="24"/>
          <w:szCs w:val="24"/>
        </w:rPr>
        <w:t xml:space="preserve">s, </w:t>
      </w:r>
      <w:r w:rsidRPr="00707DAE">
        <w:rPr>
          <w:rFonts w:asciiTheme="majorBidi" w:hAnsiTheme="majorBidi" w:cstheme="majorBidi"/>
          <w:i/>
          <w:sz w:val="24"/>
          <w:szCs w:val="24"/>
        </w:rPr>
        <w:t>Al</w:t>
      </w:r>
      <w:r w:rsidRPr="00707DAE">
        <w:rPr>
          <w:rFonts w:asciiTheme="majorBidi" w:hAnsiTheme="majorBidi" w:cstheme="majorBidi"/>
          <w:i/>
          <w:spacing w:val="-1"/>
          <w:sz w:val="24"/>
          <w:szCs w:val="24"/>
        </w:rPr>
        <w:t>c</w:t>
      </w:r>
      <w:r w:rsidRPr="00707DAE">
        <w:rPr>
          <w:rFonts w:asciiTheme="majorBidi" w:hAnsiTheme="majorBidi" w:cstheme="majorBidi"/>
          <w:i/>
          <w:sz w:val="24"/>
          <w:szCs w:val="24"/>
        </w:rPr>
        <w:t>oholism:</w:t>
      </w:r>
      <w:r w:rsidRPr="00707DAE">
        <w:rPr>
          <w:rFonts w:asciiTheme="majorBidi" w:hAnsiTheme="majorBidi" w:cstheme="majorBidi"/>
          <w:i/>
          <w:spacing w:val="-1"/>
          <w:sz w:val="24"/>
          <w:szCs w:val="24"/>
        </w:rPr>
        <w:t xml:space="preserve"> </w:t>
      </w:r>
      <w:r w:rsidRPr="00707DAE">
        <w:rPr>
          <w:rFonts w:asciiTheme="majorBidi" w:hAnsiTheme="majorBidi" w:cstheme="majorBidi"/>
          <w:i/>
          <w:sz w:val="24"/>
          <w:szCs w:val="24"/>
        </w:rPr>
        <w:t>Clinical and E</w:t>
      </w:r>
      <w:r w:rsidRPr="00707DAE">
        <w:rPr>
          <w:rFonts w:asciiTheme="majorBidi" w:hAnsiTheme="majorBidi" w:cstheme="majorBidi"/>
          <w:i/>
          <w:spacing w:val="-2"/>
          <w:sz w:val="24"/>
          <w:szCs w:val="24"/>
        </w:rPr>
        <w:t>x</w:t>
      </w:r>
      <w:r w:rsidRPr="00707DAE">
        <w:rPr>
          <w:rFonts w:asciiTheme="majorBidi" w:hAnsiTheme="majorBidi" w:cstheme="majorBidi"/>
          <w:i/>
          <w:sz w:val="24"/>
          <w:szCs w:val="24"/>
        </w:rPr>
        <w:t>p</w:t>
      </w:r>
      <w:r w:rsidRPr="00707DAE">
        <w:rPr>
          <w:rFonts w:asciiTheme="majorBidi" w:hAnsiTheme="majorBidi" w:cstheme="majorBidi"/>
          <w:i/>
          <w:spacing w:val="-1"/>
          <w:sz w:val="24"/>
          <w:szCs w:val="24"/>
        </w:rPr>
        <w:t>e</w:t>
      </w:r>
      <w:r w:rsidRPr="00707DAE">
        <w:rPr>
          <w:rFonts w:asciiTheme="majorBidi" w:hAnsiTheme="majorBidi" w:cstheme="majorBidi"/>
          <w:i/>
          <w:sz w:val="24"/>
          <w:szCs w:val="24"/>
        </w:rPr>
        <w:t>rim</w:t>
      </w:r>
      <w:r w:rsidRPr="00707DAE">
        <w:rPr>
          <w:rFonts w:asciiTheme="majorBidi" w:hAnsiTheme="majorBidi" w:cstheme="majorBidi"/>
          <w:i/>
          <w:spacing w:val="-1"/>
          <w:sz w:val="24"/>
          <w:szCs w:val="24"/>
        </w:rPr>
        <w:t>e</w:t>
      </w:r>
      <w:r w:rsidRPr="00707DAE">
        <w:rPr>
          <w:rFonts w:asciiTheme="majorBidi" w:hAnsiTheme="majorBidi" w:cstheme="majorBidi"/>
          <w:i/>
          <w:sz w:val="24"/>
          <w:szCs w:val="24"/>
        </w:rPr>
        <w:t>ntal R</w:t>
      </w:r>
      <w:r w:rsidRPr="00707DAE">
        <w:rPr>
          <w:rFonts w:asciiTheme="majorBidi" w:hAnsiTheme="majorBidi" w:cstheme="majorBidi"/>
          <w:i/>
          <w:spacing w:val="-2"/>
          <w:sz w:val="24"/>
          <w:szCs w:val="24"/>
        </w:rPr>
        <w:t>e</w:t>
      </w:r>
      <w:r w:rsidRPr="00707DAE">
        <w:rPr>
          <w:rFonts w:asciiTheme="majorBidi" w:hAnsiTheme="majorBidi" w:cstheme="majorBidi"/>
          <w:i/>
          <w:sz w:val="24"/>
          <w:szCs w:val="24"/>
        </w:rPr>
        <w:t>s</w:t>
      </w:r>
      <w:r w:rsidRPr="00707DAE">
        <w:rPr>
          <w:rFonts w:asciiTheme="majorBidi" w:hAnsiTheme="majorBidi" w:cstheme="majorBidi"/>
          <w:i/>
          <w:spacing w:val="-1"/>
          <w:sz w:val="24"/>
          <w:szCs w:val="24"/>
        </w:rPr>
        <w:t>e</w:t>
      </w:r>
      <w:r w:rsidRPr="00707DAE">
        <w:rPr>
          <w:rFonts w:asciiTheme="majorBidi" w:hAnsiTheme="majorBidi" w:cstheme="majorBidi"/>
          <w:i/>
          <w:sz w:val="24"/>
          <w:szCs w:val="24"/>
        </w:rPr>
        <w:t>ar</w:t>
      </w:r>
      <w:r w:rsidRPr="00707DAE">
        <w:rPr>
          <w:rFonts w:asciiTheme="majorBidi" w:hAnsiTheme="majorBidi" w:cstheme="majorBidi"/>
          <w:i/>
          <w:spacing w:val="-1"/>
          <w:sz w:val="24"/>
          <w:szCs w:val="24"/>
        </w:rPr>
        <w:t>c</w:t>
      </w:r>
      <w:r w:rsidRPr="00707DAE">
        <w:rPr>
          <w:rFonts w:asciiTheme="majorBidi" w:hAnsiTheme="majorBidi" w:cstheme="majorBidi"/>
          <w:i/>
          <w:spacing w:val="1"/>
          <w:sz w:val="24"/>
          <w:szCs w:val="24"/>
        </w:rPr>
        <w:t>h</w:t>
      </w:r>
      <w:r w:rsidRPr="00707DAE">
        <w:rPr>
          <w:rFonts w:asciiTheme="majorBidi" w:hAnsiTheme="majorBidi" w:cstheme="majorBidi"/>
          <w:sz w:val="24"/>
          <w:szCs w:val="24"/>
        </w:rPr>
        <w:t>, 37(</w:t>
      </w:r>
      <w:r w:rsidRPr="00707DAE">
        <w:rPr>
          <w:rFonts w:asciiTheme="majorBidi" w:hAnsiTheme="majorBidi" w:cstheme="majorBidi"/>
          <w:spacing w:val="1"/>
          <w:sz w:val="24"/>
          <w:szCs w:val="24"/>
        </w:rPr>
        <w:t>2</w:t>
      </w:r>
      <w:r w:rsidRPr="00707DAE">
        <w:rPr>
          <w:rFonts w:asciiTheme="majorBidi" w:hAnsiTheme="majorBidi" w:cstheme="majorBidi"/>
          <w:sz w:val="24"/>
          <w:szCs w:val="24"/>
        </w:rPr>
        <w:t>), 28</w:t>
      </w:r>
      <w:r w:rsidRPr="00707DAE">
        <w:rPr>
          <w:rFonts w:asciiTheme="majorBidi" w:hAnsiTheme="majorBidi" w:cstheme="majorBidi"/>
          <w:spacing w:val="-1"/>
          <w:sz w:val="24"/>
          <w:szCs w:val="24"/>
        </w:rPr>
        <w:t>4-</w:t>
      </w:r>
      <w:r w:rsidRPr="00707DAE">
        <w:rPr>
          <w:rFonts w:asciiTheme="majorBidi" w:hAnsiTheme="majorBidi" w:cstheme="majorBidi"/>
          <w:sz w:val="24"/>
          <w:szCs w:val="24"/>
        </w:rPr>
        <w:t>29</w:t>
      </w:r>
      <w:r w:rsidRPr="00707DAE">
        <w:rPr>
          <w:rFonts w:asciiTheme="majorBidi" w:hAnsiTheme="majorBidi" w:cstheme="majorBidi"/>
          <w:spacing w:val="2"/>
          <w:sz w:val="24"/>
          <w:szCs w:val="24"/>
        </w:rPr>
        <w:t>1</w:t>
      </w:r>
      <w:r w:rsidRPr="00707DAE">
        <w:rPr>
          <w:rFonts w:asciiTheme="majorBidi" w:hAnsiTheme="majorBidi" w:cstheme="majorBidi"/>
          <w:sz w:val="24"/>
          <w:szCs w:val="24"/>
        </w:rPr>
        <w:t>.</w:t>
      </w:r>
    </w:p>
    <w:p w14:paraId="70B3EB8D" w14:textId="77777777" w:rsidR="00707DAE" w:rsidRPr="00707DAE" w:rsidRDefault="00707DAE" w:rsidP="00707DAE">
      <w:pPr>
        <w:spacing w:line="360" w:lineRule="auto"/>
        <w:rPr>
          <w:rFonts w:asciiTheme="majorBidi" w:hAnsiTheme="majorBidi" w:cstheme="majorBidi"/>
          <w:sz w:val="24"/>
          <w:szCs w:val="24"/>
        </w:rPr>
      </w:pPr>
      <w:r w:rsidRPr="00707DAE">
        <w:rPr>
          <w:rFonts w:asciiTheme="majorBidi" w:hAnsiTheme="majorBidi" w:cstheme="majorBidi"/>
          <w:spacing w:val="-3"/>
          <w:sz w:val="24"/>
          <w:szCs w:val="24"/>
          <w:lang w:val="de-DE"/>
        </w:rPr>
        <w:t>L</w:t>
      </w:r>
      <w:r w:rsidRPr="00707DAE">
        <w:rPr>
          <w:rFonts w:asciiTheme="majorBidi" w:hAnsiTheme="majorBidi" w:cstheme="majorBidi"/>
          <w:spacing w:val="-1"/>
          <w:sz w:val="24"/>
          <w:szCs w:val="24"/>
          <w:lang w:val="de-DE"/>
        </w:rPr>
        <w:t>a</w:t>
      </w:r>
      <w:r w:rsidRPr="00707DAE">
        <w:rPr>
          <w:rFonts w:asciiTheme="majorBidi" w:hAnsiTheme="majorBidi" w:cstheme="majorBidi"/>
          <w:sz w:val="24"/>
          <w:szCs w:val="24"/>
          <w:lang w:val="de-DE"/>
        </w:rPr>
        <w:t>b</w:t>
      </w:r>
      <w:r w:rsidRPr="00707DAE">
        <w:rPr>
          <w:rFonts w:asciiTheme="majorBidi" w:hAnsiTheme="majorBidi" w:cstheme="majorBidi"/>
          <w:spacing w:val="2"/>
          <w:sz w:val="24"/>
          <w:szCs w:val="24"/>
          <w:lang w:val="de-DE"/>
        </w:rPr>
        <w:t>h</w:t>
      </w:r>
      <w:r w:rsidRPr="00707DAE">
        <w:rPr>
          <w:rFonts w:asciiTheme="majorBidi" w:hAnsiTheme="majorBidi" w:cstheme="majorBidi"/>
          <w:spacing w:val="-1"/>
          <w:sz w:val="24"/>
          <w:szCs w:val="24"/>
          <w:lang w:val="de-DE"/>
        </w:rPr>
        <w:t>a</w:t>
      </w:r>
      <w:r w:rsidRPr="00707DAE">
        <w:rPr>
          <w:rFonts w:asciiTheme="majorBidi" w:hAnsiTheme="majorBidi" w:cstheme="majorBidi"/>
          <w:sz w:val="24"/>
          <w:szCs w:val="24"/>
          <w:lang w:val="de-DE"/>
        </w:rPr>
        <w:t>rt,</w:t>
      </w:r>
      <w:r w:rsidRPr="00707DAE">
        <w:rPr>
          <w:rFonts w:asciiTheme="majorBidi" w:hAnsiTheme="majorBidi" w:cstheme="majorBidi"/>
          <w:spacing w:val="28"/>
          <w:sz w:val="24"/>
          <w:szCs w:val="24"/>
          <w:lang w:val="de-DE"/>
        </w:rPr>
        <w:t xml:space="preserve"> </w:t>
      </w:r>
      <w:r w:rsidRPr="00707DAE">
        <w:rPr>
          <w:rFonts w:asciiTheme="majorBidi" w:hAnsiTheme="majorBidi" w:cstheme="majorBidi"/>
          <w:spacing w:val="-2"/>
          <w:sz w:val="24"/>
          <w:szCs w:val="24"/>
          <w:lang w:val="de-DE"/>
        </w:rPr>
        <w:t>F</w:t>
      </w:r>
      <w:r w:rsidRPr="00707DAE">
        <w:rPr>
          <w:rFonts w:asciiTheme="majorBidi" w:hAnsiTheme="majorBidi" w:cstheme="majorBidi"/>
          <w:sz w:val="24"/>
          <w:szCs w:val="24"/>
          <w:lang w:val="de-DE"/>
        </w:rPr>
        <w:t>.,</w:t>
      </w:r>
      <w:r w:rsidRPr="00707DAE">
        <w:rPr>
          <w:rFonts w:asciiTheme="majorBidi" w:hAnsiTheme="majorBidi" w:cstheme="majorBidi"/>
          <w:spacing w:val="26"/>
          <w:sz w:val="24"/>
          <w:szCs w:val="24"/>
          <w:lang w:val="de-DE"/>
        </w:rPr>
        <w:t xml:space="preserve"> </w:t>
      </w:r>
      <w:r w:rsidRPr="00707DAE">
        <w:rPr>
          <w:rFonts w:asciiTheme="majorBidi" w:hAnsiTheme="majorBidi" w:cstheme="majorBidi"/>
          <w:spacing w:val="1"/>
          <w:sz w:val="24"/>
          <w:szCs w:val="24"/>
          <w:lang w:val="de-DE"/>
        </w:rPr>
        <w:t>W</w:t>
      </w:r>
      <w:r w:rsidRPr="00707DAE">
        <w:rPr>
          <w:rFonts w:asciiTheme="majorBidi" w:hAnsiTheme="majorBidi" w:cstheme="majorBidi"/>
          <w:spacing w:val="-1"/>
          <w:sz w:val="24"/>
          <w:szCs w:val="24"/>
          <w:lang w:val="de-DE"/>
        </w:rPr>
        <w:t>e</w:t>
      </w:r>
      <w:r w:rsidRPr="00707DAE">
        <w:rPr>
          <w:rFonts w:asciiTheme="majorBidi" w:hAnsiTheme="majorBidi" w:cstheme="majorBidi"/>
          <w:sz w:val="24"/>
          <w:szCs w:val="24"/>
          <w:lang w:val="de-DE"/>
        </w:rPr>
        <w:t>lls,</w:t>
      </w:r>
      <w:r w:rsidRPr="00707DAE">
        <w:rPr>
          <w:rFonts w:asciiTheme="majorBidi" w:hAnsiTheme="majorBidi" w:cstheme="majorBidi"/>
          <w:spacing w:val="26"/>
          <w:sz w:val="24"/>
          <w:szCs w:val="24"/>
          <w:lang w:val="de-DE"/>
        </w:rPr>
        <w:t xml:space="preserve"> </w:t>
      </w:r>
      <w:r w:rsidRPr="00707DAE">
        <w:rPr>
          <w:rFonts w:asciiTheme="majorBidi" w:hAnsiTheme="majorBidi" w:cstheme="majorBidi"/>
          <w:sz w:val="24"/>
          <w:szCs w:val="24"/>
          <w:lang w:val="de-DE"/>
        </w:rPr>
        <w:t>S.,</w:t>
      </w:r>
      <w:r w:rsidRPr="00707DAE">
        <w:rPr>
          <w:rFonts w:asciiTheme="majorBidi" w:hAnsiTheme="majorBidi" w:cstheme="majorBidi"/>
          <w:spacing w:val="26"/>
          <w:sz w:val="24"/>
          <w:szCs w:val="24"/>
          <w:lang w:val="de-DE"/>
        </w:rPr>
        <w:t xml:space="preserve"> </w:t>
      </w:r>
      <w:r w:rsidRPr="00707DAE">
        <w:rPr>
          <w:rFonts w:asciiTheme="majorBidi" w:hAnsiTheme="majorBidi" w:cstheme="majorBidi"/>
          <w:spacing w:val="1"/>
          <w:sz w:val="24"/>
          <w:szCs w:val="24"/>
          <w:lang w:val="de-DE"/>
        </w:rPr>
        <w:t>G</w:t>
      </w:r>
      <w:r w:rsidRPr="00707DAE">
        <w:rPr>
          <w:rFonts w:asciiTheme="majorBidi" w:hAnsiTheme="majorBidi" w:cstheme="majorBidi"/>
          <w:sz w:val="24"/>
          <w:szCs w:val="24"/>
          <w:lang w:val="de-DE"/>
        </w:rPr>
        <w:t>r</w:t>
      </w:r>
      <w:r w:rsidRPr="00707DAE">
        <w:rPr>
          <w:rFonts w:asciiTheme="majorBidi" w:hAnsiTheme="majorBidi" w:cstheme="majorBidi"/>
          <w:spacing w:val="-2"/>
          <w:sz w:val="24"/>
          <w:szCs w:val="24"/>
          <w:lang w:val="de-DE"/>
        </w:rPr>
        <w:t>a</w:t>
      </w:r>
      <w:r w:rsidRPr="00707DAE">
        <w:rPr>
          <w:rFonts w:asciiTheme="majorBidi" w:hAnsiTheme="majorBidi" w:cstheme="majorBidi"/>
          <w:sz w:val="24"/>
          <w:szCs w:val="24"/>
          <w:lang w:val="de-DE"/>
        </w:rPr>
        <w:t>h</w:t>
      </w:r>
      <w:r w:rsidRPr="00707DAE">
        <w:rPr>
          <w:rFonts w:asciiTheme="majorBidi" w:hAnsiTheme="majorBidi" w:cstheme="majorBidi"/>
          <w:spacing w:val="-1"/>
          <w:sz w:val="24"/>
          <w:szCs w:val="24"/>
          <w:lang w:val="de-DE"/>
        </w:rPr>
        <w:t>a</w:t>
      </w:r>
      <w:r w:rsidRPr="00707DAE">
        <w:rPr>
          <w:rFonts w:asciiTheme="majorBidi" w:hAnsiTheme="majorBidi" w:cstheme="majorBidi"/>
          <w:sz w:val="24"/>
          <w:szCs w:val="24"/>
          <w:lang w:val="de-DE"/>
        </w:rPr>
        <w:t>m,</w:t>
      </w:r>
      <w:r w:rsidRPr="00707DAE">
        <w:rPr>
          <w:rFonts w:asciiTheme="majorBidi" w:hAnsiTheme="majorBidi" w:cstheme="majorBidi"/>
          <w:spacing w:val="26"/>
          <w:sz w:val="24"/>
          <w:szCs w:val="24"/>
          <w:lang w:val="de-DE"/>
        </w:rPr>
        <w:t xml:space="preserve"> </w:t>
      </w:r>
      <w:r w:rsidRPr="00707DAE">
        <w:rPr>
          <w:rFonts w:asciiTheme="majorBidi" w:hAnsiTheme="majorBidi" w:cstheme="majorBidi"/>
          <w:sz w:val="24"/>
          <w:szCs w:val="24"/>
          <w:lang w:val="de-DE"/>
        </w:rPr>
        <w:t>K.,</w:t>
      </w:r>
      <w:r w:rsidRPr="00707DAE">
        <w:rPr>
          <w:rFonts w:asciiTheme="majorBidi" w:hAnsiTheme="majorBidi" w:cstheme="majorBidi"/>
          <w:spacing w:val="27"/>
          <w:sz w:val="24"/>
          <w:szCs w:val="24"/>
          <w:lang w:val="de-DE"/>
        </w:rPr>
        <w:t xml:space="preserve"> </w:t>
      </w:r>
      <w:r w:rsidRPr="00707DAE">
        <w:rPr>
          <w:rFonts w:asciiTheme="majorBidi" w:hAnsiTheme="majorBidi" w:cstheme="majorBidi"/>
          <w:spacing w:val="-1"/>
          <w:sz w:val="24"/>
          <w:szCs w:val="24"/>
          <w:lang w:val="de-DE"/>
        </w:rPr>
        <w:t>a</w:t>
      </w:r>
      <w:r w:rsidRPr="00707DAE">
        <w:rPr>
          <w:rFonts w:asciiTheme="majorBidi" w:hAnsiTheme="majorBidi" w:cstheme="majorBidi"/>
          <w:sz w:val="24"/>
          <w:szCs w:val="24"/>
          <w:lang w:val="de-DE"/>
        </w:rPr>
        <w:t>nd</w:t>
      </w:r>
      <w:r w:rsidRPr="00707DAE">
        <w:rPr>
          <w:rFonts w:asciiTheme="majorBidi" w:hAnsiTheme="majorBidi" w:cstheme="majorBidi"/>
          <w:spacing w:val="28"/>
          <w:sz w:val="24"/>
          <w:szCs w:val="24"/>
          <w:lang w:val="de-DE"/>
        </w:rPr>
        <w:t xml:space="preserve"> </w:t>
      </w:r>
      <w:r w:rsidRPr="00707DAE">
        <w:rPr>
          <w:rFonts w:asciiTheme="majorBidi" w:hAnsiTheme="majorBidi" w:cstheme="majorBidi"/>
          <w:sz w:val="24"/>
          <w:szCs w:val="24"/>
          <w:lang w:val="de-DE"/>
        </w:rPr>
        <w:t>Kunts</w:t>
      </w:r>
      <w:r w:rsidRPr="00707DAE">
        <w:rPr>
          <w:rFonts w:asciiTheme="majorBidi" w:hAnsiTheme="majorBidi" w:cstheme="majorBidi"/>
          <w:spacing w:val="-1"/>
          <w:sz w:val="24"/>
          <w:szCs w:val="24"/>
          <w:lang w:val="de-DE"/>
        </w:rPr>
        <w:t>c</w:t>
      </w:r>
      <w:r w:rsidRPr="00707DAE">
        <w:rPr>
          <w:rFonts w:asciiTheme="majorBidi" w:hAnsiTheme="majorBidi" w:cstheme="majorBidi"/>
          <w:spacing w:val="2"/>
          <w:sz w:val="24"/>
          <w:szCs w:val="24"/>
          <w:lang w:val="de-DE"/>
        </w:rPr>
        <w:t>h</w:t>
      </w:r>
      <w:r w:rsidRPr="00707DAE">
        <w:rPr>
          <w:rFonts w:asciiTheme="majorBidi" w:hAnsiTheme="majorBidi" w:cstheme="majorBidi"/>
          <w:spacing w:val="-1"/>
          <w:sz w:val="24"/>
          <w:szCs w:val="24"/>
          <w:lang w:val="de-DE"/>
        </w:rPr>
        <w:t>e</w:t>
      </w:r>
      <w:r w:rsidRPr="00707DAE">
        <w:rPr>
          <w:rFonts w:asciiTheme="majorBidi" w:hAnsiTheme="majorBidi" w:cstheme="majorBidi"/>
          <w:sz w:val="24"/>
          <w:szCs w:val="24"/>
          <w:lang w:val="de-DE"/>
        </w:rPr>
        <w:t>,</w:t>
      </w:r>
      <w:r w:rsidRPr="00707DAE">
        <w:rPr>
          <w:rFonts w:asciiTheme="majorBidi" w:hAnsiTheme="majorBidi" w:cstheme="majorBidi"/>
          <w:spacing w:val="26"/>
          <w:sz w:val="24"/>
          <w:szCs w:val="24"/>
          <w:lang w:val="de-DE"/>
        </w:rPr>
        <w:t xml:space="preserve"> </w:t>
      </w:r>
      <w:r w:rsidRPr="00707DAE">
        <w:rPr>
          <w:rFonts w:asciiTheme="majorBidi" w:hAnsiTheme="majorBidi" w:cstheme="majorBidi"/>
          <w:sz w:val="24"/>
          <w:szCs w:val="24"/>
          <w:lang w:val="de-DE"/>
        </w:rPr>
        <w:t>E.</w:t>
      </w:r>
      <w:r w:rsidRPr="00707DAE">
        <w:rPr>
          <w:rFonts w:asciiTheme="majorBidi" w:hAnsiTheme="majorBidi" w:cstheme="majorBidi"/>
          <w:spacing w:val="28"/>
          <w:sz w:val="24"/>
          <w:szCs w:val="24"/>
          <w:lang w:val="de-DE"/>
        </w:rPr>
        <w:t xml:space="preserve"> </w:t>
      </w:r>
      <w:r w:rsidRPr="00707DAE">
        <w:rPr>
          <w:rFonts w:asciiTheme="majorBidi" w:hAnsiTheme="majorBidi" w:cstheme="majorBidi"/>
          <w:sz w:val="24"/>
          <w:szCs w:val="24"/>
          <w:lang w:val="de-DE"/>
        </w:rPr>
        <w:t>(201</w:t>
      </w:r>
      <w:r w:rsidRPr="00707DAE">
        <w:rPr>
          <w:rFonts w:asciiTheme="majorBidi" w:hAnsiTheme="majorBidi" w:cstheme="majorBidi"/>
          <w:spacing w:val="-1"/>
          <w:sz w:val="24"/>
          <w:szCs w:val="24"/>
          <w:lang w:val="de-DE"/>
        </w:rPr>
        <w:t>4</w:t>
      </w:r>
      <w:r w:rsidRPr="00707DAE">
        <w:rPr>
          <w:rFonts w:asciiTheme="majorBidi" w:hAnsiTheme="majorBidi" w:cstheme="majorBidi"/>
          <w:sz w:val="24"/>
          <w:szCs w:val="24"/>
          <w:lang w:val="de-DE"/>
        </w:rPr>
        <w:t>).</w:t>
      </w:r>
      <w:r w:rsidRPr="00707DAE">
        <w:rPr>
          <w:rFonts w:asciiTheme="majorBidi" w:hAnsiTheme="majorBidi" w:cstheme="majorBidi"/>
          <w:spacing w:val="25"/>
          <w:sz w:val="24"/>
          <w:szCs w:val="24"/>
          <w:lang w:val="de-DE"/>
        </w:rPr>
        <w:t xml:space="preserve"> </w:t>
      </w:r>
      <w:r w:rsidRPr="00707DAE">
        <w:rPr>
          <w:rFonts w:asciiTheme="majorBidi" w:hAnsiTheme="majorBidi" w:cstheme="majorBidi"/>
          <w:sz w:val="24"/>
          <w:szCs w:val="24"/>
        </w:rPr>
        <w:t>Do</w:t>
      </w:r>
      <w:r w:rsidRPr="00707DAE">
        <w:rPr>
          <w:rFonts w:asciiTheme="majorBidi" w:hAnsiTheme="majorBidi" w:cstheme="majorBidi"/>
          <w:spacing w:val="27"/>
          <w:sz w:val="24"/>
          <w:szCs w:val="24"/>
        </w:rPr>
        <w:t xml:space="preserve"> </w:t>
      </w:r>
      <w:r w:rsidRPr="00707DAE">
        <w:rPr>
          <w:rFonts w:asciiTheme="majorBidi" w:hAnsiTheme="majorBidi" w:cstheme="majorBidi"/>
          <w:sz w:val="24"/>
          <w:szCs w:val="24"/>
        </w:rPr>
        <w:t>individual</w:t>
      </w:r>
      <w:r w:rsidRPr="00707DAE">
        <w:rPr>
          <w:rFonts w:asciiTheme="majorBidi" w:hAnsiTheme="majorBidi" w:cstheme="majorBidi"/>
          <w:spacing w:val="26"/>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26"/>
          <w:sz w:val="24"/>
          <w:szCs w:val="24"/>
        </w:rPr>
        <w:t xml:space="preserve"> </w:t>
      </w:r>
      <w:r w:rsidRPr="00707DAE">
        <w:rPr>
          <w:rFonts w:asciiTheme="majorBidi" w:hAnsiTheme="majorBidi" w:cstheme="majorBidi"/>
          <w:sz w:val="24"/>
          <w:szCs w:val="24"/>
        </w:rPr>
        <w:t>situ</w:t>
      </w:r>
      <w:r w:rsidRPr="00707DAE">
        <w:rPr>
          <w:rFonts w:asciiTheme="majorBidi" w:hAnsiTheme="majorBidi" w:cstheme="majorBidi"/>
          <w:spacing w:val="-1"/>
          <w:sz w:val="24"/>
          <w:szCs w:val="24"/>
        </w:rPr>
        <w:t>a</w:t>
      </w:r>
      <w:r w:rsidRPr="00707DAE">
        <w:rPr>
          <w:rFonts w:asciiTheme="majorBidi" w:hAnsiTheme="majorBidi" w:cstheme="majorBidi"/>
          <w:sz w:val="24"/>
          <w:szCs w:val="24"/>
        </w:rPr>
        <w:t>tion</w:t>
      </w:r>
      <w:r w:rsidRPr="00707DAE">
        <w:rPr>
          <w:rFonts w:asciiTheme="majorBidi" w:hAnsiTheme="majorBidi" w:cstheme="majorBidi"/>
          <w:spacing w:val="-1"/>
          <w:sz w:val="24"/>
          <w:szCs w:val="24"/>
        </w:rPr>
        <w:t>a</w:t>
      </w:r>
      <w:r w:rsidRPr="00707DAE">
        <w:rPr>
          <w:rFonts w:asciiTheme="majorBidi" w:hAnsiTheme="majorBidi" w:cstheme="majorBidi"/>
          <w:sz w:val="24"/>
          <w:szCs w:val="24"/>
        </w:rPr>
        <w:t>l f</w:t>
      </w:r>
      <w:r w:rsidRPr="00707DAE">
        <w:rPr>
          <w:rFonts w:asciiTheme="majorBidi" w:hAnsiTheme="majorBidi" w:cstheme="majorBidi"/>
          <w:spacing w:val="-2"/>
          <w:sz w:val="24"/>
          <w:szCs w:val="24"/>
        </w:rPr>
        <w:t>a</w:t>
      </w:r>
      <w:r w:rsidRPr="00707DAE">
        <w:rPr>
          <w:rFonts w:asciiTheme="majorBidi" w:hAnsiTheme="majorBidi" w:cstheme="majorBidi"/>
          <w:spacing w:val="-1"/>
          <w:sz w:val="24"/>
          <w:szCs w:val="24"/>
        </w:rPr>
        <w:t>c</w:t>
      </w:r>
      <w:r w:rsidRPr="00707DAE">
        <w:rPr>
          <w:rFonts w:asciiTheme="majorBidi" w:hAnsiTheme="majorBidi" w:cstheme="majorBidi"/>
          <w:sz w:val="24"/>
          <w:szCs w:val="24"/>
        </w:rPr>
        <w:t>tors</w:t>
      </w:r>
      <w:r w:rsidRPr="00707DAE">
        <w:rPr>
          <w:rFonts w:asciiTheme="majorBidi" w:hAnsiTheme="majorBidi" w:cstheme="majorBidi"/>
          <w:spacing w:val="38"/>
          <w:sz w:val="24"/>
          <w:szCs w:val="24"/>
        </w:rPr>
        <w:t xml:space="preserve"> </w:t>
      </w:r>
      <w:r w:rsidRPr="00707DAE">
        <w:rPr>
          <w:rFonts w:asciiTheme="majorBidi" w:hAnsiTheme="majorBidi" w:cstheme="majorBidi"/>
          <w:spacing w:val="-1"/>
          <w:sz w:val="24"/>
          <w:szCs w:val="24"/>
        </w:rPr>
        <w:t>e</w:t>
      </w:r>
      <w:r w:rsidRPr="00707DAE">
        <w:rPr>
          <w:rFonts w:asciiTheme="majorBidi" w:hAnsiTheme="majorBidi" w:cstheme="majorBidi"/>
          <w:spacing w:val="2"/>
          <w:sz w:val="24"/>
          <w:szCs w:val="24"/>
        </w:rPr>
        <w:t>x</w:t>
      </w:r>
      <w:r w:rsidRPr="00707DAE">
        <w:rPr>
          <w:rFonts w:asciiTheme="majorBidi" w:hAnsiTheme="majorBidi" w:cstheme="majorBidi"/>
          <w:sz w:val="24"/>
          <w:szCs w:val="24"/>
        </w:rPr>
        <w:t>plain</w:t>
      </w:r>
      <w:r w:rsidRPr="00707DAE">
        <w:rPr>
          <w:rFonts w:asciiTheme="majorBidi" w:hAnsiTheme="majorBidi" w:cstheme="majorBidi"/>
          <w:spacing w:val="38"/>
          <w:sz w:val="24"/>
          <w:szCs w:val="24"/>
        </w:rPr>
        <w:t xml:space="preserve"> </w:t>
      </w:r>
      <w:r w:rsidRPr="00707DAE">
        <w:rPr>
          <w:rFonts w:asciiTheme="majorBidi" w:hAnsiTheme="majorBidi" w:cstheme="majorBidi"/>
          <w:sz w:val="24"/>
          <w:szCs w:val="24"/>
        </w:rPr>
        <w:t>the</w:t>
      </w:r>
      <w:r w:rsidRPr="00707DAE">
        <w:rPr>
          <w:rFonts w:asciiTheme="majorBidi" w:hAnsiTheme="majorBidi" w:cstheme="majorBidi"/>
          <w:spacing w:val="37"/>
          <w:sz w:val="24"/>
          <w:szCs w:val="24"/>
        </w:rPr>
        <w:t xml:space="preserve"> </w:t>
      </w:r>
      <w:r w:rsidRPr="00707DAE">
        <w:rPr>
          <w:rFonts w:asciiTheme="majorBidi" w:hAnsiTheme="majorBidi" w:cstheme="majorBidi"/>
          <w:sz w:val="24"/>
          <w:szCs w:val="24"/>
        </w:rPr>
        <w:t>link</w:t>
      </w:r>
      <w:r w:rsidRPr="00707DAE">
        <w:rPr>
          <w:rFonts w:asciiTheme="majorBidi" w:hAnsiTheme="majorBidi" w:cstheme="majorBidi"/>
          <w:spacing w:val="38"/>
          <w:sz w:val="24"/>
          <w:szCs w:val="24"/>
        </w:rPr>
        <w:t xml:space="preserve"> </w:t>
      </w:r>
      <w:r w:rsidRPr="00707DAE">
        <w:rPr>
          <w:rFonts w:asciiTheme="majorBidi" w:hAnsiTheme="majorBidi" w:cstheme="majorBidi"/>
          <w:sz w:val="24"/>
          <w:szCs w:val="24"/>
        </w:rPr>
        <w:t>b</w:t>
      </w:r>
      <w:r w:rsidRPr="00707DAE">
        <w:rPr>
          <w:rFonts w:asciiTheme="majorBidi" w:hAnsiTheme="majorBidi" w:cstheme="majorBidi"/>
          <w:spacing w:val="-1"/>
          <w:sz w:val="24"/>
          <w:szCs w:val="24"/>
        </w:rPr>
        <w:t>e</w:t>
      </w:r>
      <w:r w:rsidRPr="00707DAE">
        <w:rPr>
          <w:rFonts w:asciiTheme="majorBidi" w:hAnsiTheme="majorBidi" w:cstheme="majorBidi"/>
          <w:sz w:val="24"/>
          <w:szCs w:val="24"/>
        </w:rPr>
        <w:t>tw</w:t>
      </w:r>
      <w:r w:rsidRPr="00707DAE">
        <w:rPr>
          <w:rFonts w:asciiTheme="majorBidi" w:hAnsiTheme="majorBidi" w:cstheme="majorBidi"/>
          <w:spacing w:val="-1"/>
          <w:sz w:val="24"/>
          <w:szCs w:val="24"/>
        </w:rPr>
        <w:t>ee</w:t>
      </w:r>
      <w:r w:rsidRPr="00707DAE">
        <w:rPr>
          <w:rFonts w:asciiTheme="majorBidi" w:hAnsiTheme="majorBidi" w:cstheme="majorBidi"/>
          <w:sz w:val="24"/>
          <w:szCs w:val="24"/>
        </w:rPr>
        <w:t>n</w:t>
      </w:r>
      <w:r w:rsidRPr="00707DAE">
        <w:rPr>
          <w:rFonts w:asciiTheme="majorBidi" w:hAnsiTheme="majorBidi" w:cstheme="majorBidi"/>
          <w:spacing w:val="38"/>
          <w:sz w:val="24"/>
          <w:szCs w:val="24"/>
        </w:rPr>
        <w:t xml:space="preserve"> </w:t>
      </w:r>
      <w:proofErr w:type="spellStart"/>
      <w:r w:rsidRPr="00707DAE">
        <w:rPr>
          <w:rFonts w:asciiTheme="majorBidi" w:hAnsiTheme="majorBidi" w:cstheme="majorBidi"/>
          <w:sz w:val="24"/>
          <w:szCs w:val="24"/>
        </w:rPr>
        <w:t>p</w:t>
      </w:r>
      <w:r w:rsidRPr="00707DAE">
        <w:rPr>
          <w:rFonts w:asciiTheme="majorBidi" w:hAnsiTheme="majorBidi" w:cstheme="majorBidi"/>
          <w:spacing w:val="1"/>
          <w:sz w:val="24"/>
          <w:szCs w:val="24"/>
        </w:rPr>
        <w:t>r</w:t>
      </w:r>
      <w:r w:rsidRPr="00707DAE">
        <w:rPr>
          <w:rFonts w:asciiTheme="majorBidi" w:hAnsiTheme="majorBidi" w:cstheme="majorBidi"/>
          <w:spacing w:val="-1"/>
          <w:sz w:val="24"/>
          <w:szCs w:val="24"/>
        </w:rPr>
        <w:t>e</w:t>
      </w:r>
      <w:r w:rsidRPr="00707DAE">
        <w:rPr>
          <w:rFonts w:asciiTheme="majorBidi" w:hAnsiTheme="majorBidi" w:cstheme="majorBidi"/>
          <w:sz w:val="24"/>
          <w:szCs w:val="24"/>
        </w:rPr>
        <w:t>drinki</w:t>
      </w:r>
      <w:r w:rsidRPr="00707DAE">
        <w:rPr>
          <w:rFonts w:asciiTheme="majorBidi" w:hAnsiTheme="majorBidi" w:cstheme="majorBidi"/>
          <w:spacing w:val="2"/>
          <w:sz w:val="24"/>
          <w:szCs w:val="24"/>
        </w:rPr>
        <w:t>n</w:t>
      </w:r>
      <w:r w:rsidRPr="00707DAE">
        <w:rPr>
          <w:rFonts w:asciiTheme="majorBidi" w:hAnsiTheme="majorBidi" w:cstheme="majorBidi"/>
          <w:sz w:val="24"/>
          <w:szCs w:val="24"/>
        </w:rPr>
        <w:t>g</w:t>
      </w:r>
      <w:proofErr w:type="spellEnd"/>
      <w:r w:rsidRPr="00707DAE">
        <w:rPr>
          <w:rFonts w:asciiTheme="majorBidi" w:hAnsiTheme="majorBidi" w:cstheme="majorBidi"/>
          <w:spacing w:val="35"/>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pacing w:val="2"/>
          <w:sz w:val="24"/>
          <w:szCs w:val="24"/>
        </w:rPr>
        <w:t>n</w:t>
      </w:r>
      <w:r w:rsidRPr="00707DAE">
        <w:rPr>
          <w:rFonts w:asciiTheme="majorBidi" w:hAnsiTheme="majorBidi" w:cstheme="majorBidi"/>
          <w:sz w:val="24"/>
          <w:szCs w:val="24"/>
        </w:rPr>
        <w:t>d</w:t>
      </w:r>
      <w:r w:rsidRPr="00707DAE">
        <w:rPr>
          <w:rFonts w:asciiTheme="majorBidi" w:hAnsiTheme="majorBidi" w:cstheme="majorBidi"/>
          <w:spacing w:val="38"/>
          <w:sz w:val="24"/>
          <w:szCs w:val="24"/>
        </w:rPr>
        <w:t xml:space="preserve"> </w:t>
      </w:r>
      <w:r w:rsidRPr="00707DAE">
        <w:rPr>
          <w:rFonts w:asciiTheme="majorBidi" w:hAnsiTheme="majorBidi" w:cstheme="majorBidi"/>
          <w:sz w:val="24"/>
          <w:szCs w:val="24"/>
        </w:rPr>
        <w:t>h</w:t>
      </w:r>
      <w:r w:rsidRPr="00707DAE">
        <w:rPr>
          <w:rFonts w:asciiTheme="majorBidi" w:hAnsiTheme="majorBidi" w:cstheme="majorBidi"/>
          <w:spacing w:val="-1"/>
          <w:sz w:val="24"/>
          <w:szCs w:val="24"/>
        </w:rPr>
        <w:t>ea</w:t>
      </w:r>
      <w:r w:rsidRPr="00707DAE">
        <w:rPr>
          <w:rFonts w:asciiTheme="majorBidi" w:hAnsiTheme="majorBidi" w:cstheme="majorBidi"/>
          <w:sz w:val="24"/>
          <w:szCs w:val="24"/>
        </w:rPr>
        <w:t>vier</w:t>
      </w:r>
      <w:r w:rsidRPr="00707DAE">
        <w:rPr>
          <w:rFonts w:asciiTheme="majorBidi" w:hAnsiTheme="majorBidi" w:cstheme="majorBidi"/>
          <w:spacing w:val="39"/>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lcohol</w:t>
      </w:r>
      <w:r w:rsidRPr="00707DAE">
        <w:rPr>
          <w:rFonts w:asciiTheme="majorBidi" w:hAnsiTheme="majorBidi" w:cstheme="majorBidi"/>
          <w:spacing w:val="38"/>
          <w:sz w:val="24"/>
          <w:szCs w:val="24"/>
        </w:rPr>
        <w:t xml:space="preserve"> </w:t>
      </w:r>
      <w:r w:rsidRPr="00707DAE">
        <w:rPr>
          <w:rFonts w:asciiTheme="majorBidi" w:hAnsiTheme="majorBidi" w:cstheme="majorBidi"/>
          <w:spacing w:val="-1"/>
          <w:sz w:val="24"/>
          <w:szCs w:val="24"/>
        </w:rPr>
        <w:t>c</w:t>
      </w:r>
      <w:r w:rsidRPr="00707DAE">
        <w:rPr>
          <w:rFonts w:asciiTheme="majorBidi" w:hAnsiTheme="majorBidi" w:cstheme="majorBidi"/>
          <w:sz w:val="24"/>
          <w:szCs w:val="24"/>
        </w:rPr>
        <w:t>ons</w:t>
      </w:r>
      <w:r w:rsidRPr="00707DAE">
        <w:rPr>
          <w:rFonts w:asciiTheme="majorBidi" w:hAnsiTheme="majorBidi" w:cstheme="majorBidi"/>
          <w:spacing w:val="2"/>
          <w:sz w:val="24"/>
          <w:szCs w:val="24"/>
        </w:rPr>
        <w:t>u</w:t>
      </w:r>
      <w:r w:rsidRPr="00707DAE">
        <w:rPr>
          <w:rFonts w:asciiTheme="majorBidi" w:hAnsiTheme="majorBidi" w:cstheme="majorBidi"/>
          <w:sz w:val="24"/>
          <w:szCs w:val="24"/>
        </w:rPr>
        <w:t>mptio</w:t>
      </w:r>
      <w:r w:rsidRPr="00707DAE">
        <w:rPr>
          <w:rFonts w:asciiTheme="majorBidi" w:hAnsiTheme="majorBidi" w:cstheme="majorBidi"/>
          <w:spacing w:val="-2"/>
          <w:sz w:val="24"/>
          <w:szCs w:val="24"/>
        </w:rPr>
        <w:t>n</w:t>
      </w:r>
      <w:r w:rsidRPr="00707DAE">
        <w:rPr>
          <w:rFonts w:asciiTheme="majorBidi" w:hAnsiTheme="majorBidi" w:cstheme="majorBidi"/>
          <w:sz w:val="24"/>
          <w:szCs w:val="24"/>
        </w:rPr>
        <w:t>?</w:t>
      </w:r>
      <w:r w:rsidRPr="00707DAE">
        <w:rPr>
          <w:rFonts w:asciiTheme="majorBidi" w:hAnsiTheme="majorBidi" w:cstheme="majorBidi"/>
          <w:spacing w:val="41"/>
          <w:sz w:val="24"/>
          <w:szCs w:val="24"/>
        </w:rPr>
        <w:t xml:space="preserve"> </w:t>
      </w:r>
      <w:r w:rsidRPr="00707DAE">
        <w:rPr>
          <w:rFonts w:asciiTheme="majorBidi" w:hAnsiTheme="majorBidi" w:cstheme="majorBidi"/>
          <w:sz w:val="24"/>
          <w:szCs w:val="24"/>
        </w:rPr>
        <w:t>An</w:t>
      </w:r>
      <w:r w:rsidRPr="00707DAE">
        <w:rPr>
          <w:rFonts w:asciiTheme="majorBidi" w:hAnsiTheme="majorBidi" w:cstheme="majorBidi"/>
          <w:spacing w:val="37"/>
          <w:sz w:val="24"/>
          <w:szCs w:val="24"/>
        </w:rPr>
        <w:t xml:space="preserve"> </w:t>
      </w:r>
      <w:r w:rsidRPr="00707DAE">
        <w:rPr>
          <w:rFonts w:asciiTheme="majorBidi" w:hAnsiTheme="majorBidi" w:cstheme="majorBidi"/>
          <w:spacing w:val="-1"/>
          <w:sz w:val="24"/>
          <w:szCs w:val="24"/>
        </w:rPr>
        <w:t>e</w:t>
      </w:r>
      <w:r w:rsidRPr="00707DAE">
        <w:rPr>
          <w:rFonts w:asciiTheme="majorBidi" w:hAnsiTheme="majorBidi" w:cstheme="majorBidi"/>
          <w:sz w:val="24"/>
          <w:szCs w:val="24"/>
        </w:rPr>
        <w:t>v</w:t>
      </w:r>
      <w:r w:rsidRPr="00707DAE">
        <w:rPr>
          <w:rFonts w:asciiTheme="majorBidi" w:hAnsiTheme="majorBidi" w:cstheme="majorBidi"/>
          <w:spacing w:val="-1"/>
          <w:sz w:val="24"/>
          <w:szCs w:val="24"/>
        </w:rPr>
        <w:t>e</w:t>
      </w:r>
      <w:r w:rsidRPr="00707DAE">
        <w:rPr>
          <w:rFonts w:asciiTheme="majorBidi" w:hAnsiTheme="majorBidi" w:cstheme="majorBidi"/>
          <w:sz w:val="24"/>
          <w:szCs w:val="24"/>
        </w:rPr>
        <w:t>n</w:t>
      </w:r>
      <w:r w:rsidRPr="00707DAE">
        <w:rPr>
          <w:rFonts w:asciiTheme="majorBidi" w:hAnsiTheme="majorBidi" w:cstheme="majorBidi"/>
          <w:spacing w:val="6"/>
          <w:sz w:val="24"/>
          <w:szCs w:val="24"/>
        </w:rPr>
        <w:t>t</w:t>
      </w:r>
      <w:r w:rsidRPr="00707DAE">
        <w:rPr>
          <w:rFonts w:asciiTheme="majorBidi" w:hAnsiTheme="majorBidi" w:cstheme="majorBidi"/>
          <w:sz w:val="24"/>
          <w:szCs w:val="24"/>
        </w:rPr>
        <w:t>- lev</w:t>
      </w:r>
      <w:r w:rsidRPr="00707DAE">
        <w:rPr>
          <w:rFonts w:asciiTheme="majorBidi" w:hAnsiTheme="majorBidi" w:cstheme="majorBidi"/>
          <w:spacing w:val="-2"/>
          <w:sz w:val="24"/>
          <w:szCs w:val="24"/>
        </w:rPr>
        <w:t>e</w:t>
      </w:r>
      <w:r w:rsidRPr="00707DAE">
        <w:rPr>
          <w:rFonts w:asciiTheme="majorBidi" w:hAnsiTheme="majorBidi" w:cstheme="majorBidi"/>
          <w:sz w:val="24"/>
          <w:szCs w:val="24"/>
        </w:rPr>
        <w:t>l stu</w:t>
      </w:r>
      <w:r w:rsidRPr="00707DAE">
        <w:rPr>
          <w:rFonts w:asciiTheme="majorBidi" w:hAnsiTheme="majorBidi" w:cstheme="majorBidi"/>
          <w:spacing w:val="4"/>
          <w:sz w:val="24"/>
          <w:szCs w:val="24"/>
        </w:rPr>
        <w:t>d</w:t>
      </w:r>
      <w:r w:rsidRPr="00707DAE">
        <w:rPr>
          <w:rFonts w:asciiTheme="majorBidi" w:hAnsiTheme="majorBidi" w:cstheme="majorBidi"/>
          <w:sz w:val="24"/>
          <w:szCs w:val="24"/>
        </w:rPr>
        <w:t>y</w:t>
      </w:r>
      <w:r w:rsidRPr="00707DAE">
        <w:rPr>
          <w:rFonts w:asciiTheme="majorBidi" w:hAnsiTheme="majorBidi" w:cstheme="majorBidi"/>
          <w:spacing w:val="-5"/>
          <w:sz w:val="24"/>
          <w:szCs w:val="24"/>
        </w:rPr>
        <w:t xml:space="preserve"> </w:t>
      </w:r>
      <w:r w:rsidRPr="00707DAE">
        <w:rPr>
          <w:rFonts w:asciiTheme="majorBidi" w:hAnsiTheme="majorBidi" w:cstheme="majorBidi"/>
          <w:sz w:val="24"/>
          <w:szCs w:val="24"/>
        </w:rPr>
        <w:t>of</w:t>
      </w:r>
      <w:r w:rsidRPr="00707DAE">
        <w:rPr>
          <w:rFonts w:asciiTheme="majorBidi" w:hAnsiTheme="majorBidi" w:cstheme="majorBidi"/>
          <w:spacing w:val="1"/>
          <w:sz w:val="24"/>
          <w:szCs w:val="24"/>
        </w:rPr>
        <w:t xml:space="preserve"> </w:t>
      </w:r>
      <w:r w:rsidRPr="00707DAE">
        <w:rPr>
          <w:rFonts w:asciiTheme="majorBidi" w:hAnsiTheme="majorBidi" w:cstheme="majorBidi"/>
          <w:spacing w:val="5"/>
          <w:sz w:val="24"/>
          <w:szCs w:val="24"/>
        </w:rPr>
        <w:t>t</w:t>
      </w:r>
      <w:r w:rsidRPr="00707DAE">
        <w:rPr>
          <w:rFonts w:asciiTheme="majorBidi" w:hAnsiTheme="majorBidi" w:cstheme="majorBidi"/>
          <w:spacing w:val="-5"/>
          <w:sz w:val="24"/>
          <w:szCs w:val="24"/>
        </w:rPr>
        <w:t>y</w:t>
      </w:r>
      <w:r w:rsidRPr="00707DAE">
        <w:rPr>
          <w:rFonts w:asciiTheme="majorBidi" w:hAnsiTheme="majorBidi" w:cstheme="majorBidi"/>
          <w:sz w:val="24"/>
          <w:szCs w:val="24"/>
        </w:rPr>
        <w:t>p</w:t>
      </w:r>
      <w:r w:rsidRPr="00707DAE">
        <w:rPr>
          <w:rFonts w:asciiTheme="majorBidi" w:hAnsiTheme="majorBidi" w:cstheme="majorBidi"/>
          <w:spacing w:val="-1"/>
          <w:sz w:val="24"/>
          <w:szCs w:val="24"/>
        </w:rPr>
        <w:t>e</w:t>
      </w:r>
      <w:r w:rsidRPr="00707DAE">
        <w:rPr>
          <w:rFonts w:asciiTheme="majorBidi" w:hAnsiTheme="majorBidi" w:cstheme="majorBidi"/>
          <w:sz w:val="24"/>
          <w:szCs w:val="24"/>
        </w:rPr>
        <w:t xml:space="preserve">s </w:t>
      </w:r>
      <w:r w:rsidRPr="00707DAE">
        <w:rPr>
          <w:rFonts w:asciiTheme="majorBidi" w:hAnsiTheme="majorBidi" w:cstheme="majorBidi"/>
          <w:spacing w:val="2"/>
          <w:sz w:val="24"/>
          <w:szCs w:val="24"/>
        </w:rPr>
        <w:t>o</w:t>
      </w:r>
      <w:r w:rsidRPr="00707DAE">
        <w:rPr>
          <w:rFonts w:asciiTheme="majorBidi" w:hAnsiTheme="majorBidi" w:cstheme="majorBidi"/>
          <w:sz w:val="24"/>
          <w:szCs w:val="24"/>
        </w:rPr>
        <w:t xml:space="preserve">f </w:t>
      </w:r>
      <w:r w:rsidRPr="00707DAE">
        <w:rPr>
          <w:rFonts w:asciiTheme="majorBidi" w:hAnsiTheme="majorBidi" w:cstheme="majorBidi"/>
          <w:spacing w:val="1"/>
          <w:sz w:val="24"/>
          <w:szCs w:val="24"/>
        </w:rPr>
        <w:t>be</w:t>
      </w:r>
      <w:r w:rsidRPr="00707DAE">
        <w:rPr>
          <w:rFonts w:asciiTheme="majorBidi" w:hAnsiTheme="majorBidi" w:cstheme="majorBidi"/>
          <w:sz w:val="24"/>
          <w:szCs w:val="24"/>
        </w:rPr>
        <w:t>v</w:t>
      </w:r>
      <w:r w:rsidRPr="00707DAE">
        <w:rPr>
          <w:rFonts w:asciiTheme="majorBidi" w:hAnsiTheme="majorBidi" w:cstheme="majorBidi"/>
          <w:spacing w:val="-1"/>
          <w:sz w:val="24"/>
          <w:szCs w:val="24"/>
        </w:rPr>
        <w:t>e</w:t>
      </w:r>
      <w:r w:rsidRPr="00707DAE">
        <w:rPr>
          <w:rFonts w:asciiTheme="majorBidi" w:hAnsiTheme="majorBidi" w:cstheme="majorBidi"/>
          <w:sz w:val="24"/>
          <w:szCs w:val="24"/>
        </w:rPr>
        <w:t>ra</w:t>
      </w:r>
      <w:r w:rsidRPr="00707DAE">
        <w:rPr>
          <w:rFonts w:asciiTheme="majorBidi" w:hAnsiTheme="majorBidi" w:cstheme="majorBidi"/>
          <w:spacing w:val="-3"/>
          <w:sz w:val="24"/>
          <w:szCs w:val="24"/>
        </w:rPr>
        <w:t>g</w:t>
      </w:r>
      <w:r w:rsidRPr="00707DAE">
        <w:rPr>
          <w:rFonts w:asciiTheme="majorBidi" w:hAnsiTheme="majorBidi" w:cstheme="majorBidi"/>
          <w:sz w:val="24"/>
          <w:szCs w:val="24"/>
        </w:rPr>
        <w:t>e</w:t>
      </w:r>
      <w:r w:rsidRPr="00707DAE">
        <w:rPr>
          <w:rFonts w:asciiTheme="majorBidi" w:hAnsiTheme="majorBidi" w:cstheme="majorBidi"/>
          <w:spacing w:val="1"/>
          <w:sz w:val="24"/>
          <w:szCs w:val="24"/>
        </w:rPr>
        <w:t xml:space="preserve"> </w:t>
      </w:r>
      <w:r w:rsidRPr="00707DAE">
        <w:rPr>
          <w:rFonts w:asciiTheme="majorBidi" w:hAnsiTheme="majorBidi" w:cstheme="majorBidi"/>
          <w:spacing w:val="-1"/>
          <w:sz w:val="24"/>
          <w:szCs w:val="24"/>
        </w:rPr>
        <w:t>c</w:t>
      </w:r>
      <w:r w:rsidRPr="00707DAE">
        <w:rPr>
          <w:rFonts w:asciiTheme="majorBidi" w:hAnsiTheme="majorBidi" w:cstheme="majorBidi"/>
          <w:sz w:val="24"/>
          <w:szCs w:val="24"/>
        </w:rPr>
        <w:t>onsum</w:t>
      </w:r>
      <w:r w:rsidRPr="00707DAE">
        <w:rPr>
          <w:rFonts w:asciiTheme="majorBidi" w:hAnsiTheme="majorBidi" w:cstheme="majorBidi"/>
          <w:spacing w:val="-1"/>
          <w:sz w:val="24"/>
          <w:szCs w:val="24"/>
        </w:rPr>
        <w:t>e</w:t>
      </w:r>
      <w:r w:rsidRPr="00707DAE">
        <w:rPr>
          <w:rFonts w:asciiTheme="majorBidi" w:hAnsiTheme="majorBidi" w:cstheme="majorBidi"/>
          <w:sz w:val="24"/>
          <w:szCs w:val="24"/>
        </w:rPr>
        <w:t>d</w:t>
      </w:r>
      <w:r w:rsidRPr="00707DAE">
        <w:rPr>
          <w:rFonts w:asciiTheme="majorBidi" w:hAnsiTheme="majorBidi" w:cstheme="majorBidi"/>
          <w:spacing w:val="2"/>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2"/>
          <w:sz w:val="24"/>
          <w:szCs w:val="24"/>
        </w:rPr>
        <w:t xml:space="preserve"> </w:t>
      </w:r>
      <w:r w:rsidRPr="00707DAE">
        <w:rPr>
          <w:rFonts w:asciiTheme="majorBidi" w:hAnsiTheme="majorBidi" w:cstheme="majorBidi"/>
          <w:sz w:val="24"/>
          <w:szCs w:val="24"/>
        </w:rPr>
        <w:t>s</w:t>
      </w:r>
      <w:r w:rsidRPr="00707DAE">
        <w:rPr>
          <w:rFonts w:asciiTheme="majorBidi" w:hAnsiTheme="majorBidi" w:cstheme="majorBidi"/>
          <w:spacing w:val="2"/>
          <w:sz w:val="24"/>
          <w:szCs w:val="24"/>
        </w:rPr>
        <w:t>o</w:t>
      </w:r>
      <w:r w:rsidRPr="00707DAE">
        <w:rPr>
          <w:rFonts w:asciiTheme="majorBidi" w:hAnsiTheme="majorBidi" w:cstheme="majorBidi"/>
          <w:spacing w:val="-1"/>
          <w:sz w:val="24"/>
          <w:szCs w:val="24"/>
        </w:rPr>
        <w:t>c</w:t>
      </w:r>
      <w:r w:rsidRPr="00707DAE">
        <w:rPr>
          <w:rFonts w:asciiTheme="majorBidi" w:hAnsiTheme="majorBidi" w:cstheme="majorBidi"/>
          <w:sz w:val="24"/>
          <w:szCs w:val="24"/>
        </w:rPr>
        <w:t xml:space="preserve">ial </w:t>
      </w:r>
      <w:r w:rsidRPr="00707DAE">
        <w:rPr>
          <w:rFonts w:asciiTheme="majorBidi" w:hAnsiTheme="majorBidi" w:cstheme="majorBidi"/>
          <w:spacing w:val="-1"/>
          <w:sz w:val="24"/>
          <w:szCs w:val="24"/>
        </w:rPr>
        <w:t>c</w:t>
      </w:r>
      <w:r w:rsidRPr="00707DAE">
        <w:rPr>
          <w:rFonts w:asciiTheme="majorBidi" w:hAnsiTheme="majorBidi" w:cstheme="majorBidi"/>
          <w:sz w:val="24"/>
          <w:szCs w:val="24"/>
        </w:rPr>
        <w:t>onte</w:t>
      </w:r>
      <w:r w:rsidRPr="00707DAE">
        <w:rPr>
          <w:rFonts w:asciiTheme="majorBidi" w:hAnsiTheme="majorBidi" w:cstheme="majorBidi"/>
          <w:spacing w:val="1"/>
          <w:sz w:val="24"/>
          <w:szCs w:val="24"/>
        </w:rPr>
        <w:t>x</w:t>
      </w:r>
      <w:r w:rsidRPr="00707DAE">
        <w:rPr>
          <w:rFonts w:asciiTheme="majorBidi" w:hAnsiTheme="majorBidi" w:cstheme="majorBidi"/>
          <w:sz w:val="24"/>
          <w:szCs w:val="24"/>
        </w:rPr>
        <w:t>t,</w:t>
      </w:r>
      <w:r w:rsidRPr="00707DAE">
        <w:rPr>
          <w:rFonts w:asciiTheme="majorBidi" w:hAnsiTheme="majorBidi" w:cstheme="majorBidi"/>
          <w:spacing w:val="4"/>
          <w:sz w:val="24"/>
          <w:szCs w:val="24"/>
        </w:rPr>
        <w:t xml:space="preserve"> </w:t>
      </w:r>
      <w:r w:rsidRPr="00707DAE">
        <w:rPr>
          <w:rFonts w:asciiTheme="majorBidi" w:hAnsiTheme="majorBidi" w:cstheme="majorBidi"/>
          <w:i/>
          <w:sz w:val="24"/>
          <w:szCs w:val="24"/>
        </w:rPr>
        <w:t>Al</w:t>
      </w:r>
      <w:r w:rsidRPr="00707DAE">
        <w:rPr>
          <w:rFonts w:asciiTheme="majorBidi" w:hAnsiTheme="majorBidi" w:cstheme="majorBidi"/>
          <w:i/>
          <w:spacing w:val="-1"/>
          <w:sz w:val="24"/>
          <w:szCs w:val="24"/>
        </w:rPr>
        <w:t>c</w:t>
      </w:r>
      <w:r w:rsidRPr="00707DAE">
        <w:rPr>
          <w:rFonts w:asciiTheme="majorBidi" w:hAnsiTheme="majorBidi" w:cstheme="majorBidi"/>
          <w:i/>
          <w:sz w:val="24"/>
          <w:szCs w:val="24"/>
        </w:rPr>
        <w:t>ohol</w:t>
      </w:r>
      <w:r w:rsidRPr="00707DAE">
        <w:rPr>
          <w:rFonts w:asciiTheme="majorBidi" w:hAnsiTheme="majorBidi" w:cstheme="majorBidi"/>
          <w:i/>
          <w:spacing w:val="2"/>
          <w:sz w:val="24"/>
          <w:szCs w:val="24"/>
        </w:rPr>
        <w:t xml:space="preserve"> </w:t>
      </w:r>
      <w:r w:rsidRPr="00707DAE">
        <w:rPr>
          <w:rFonts w:asciiTheme="majorBidi" w:hAnsiTheme="majorBidi" w:cstheme="majorBidi"/>
          <w:i/>
          <w:sz w:val="24"/>
          <w:szCs w:val="24"/>
        </w:rPr>
        <w:t>and</w:t>
      </w:r>
      <w:r w:rsidRPr="00707DAE">
        <w:rPr>
          <w:rFonts w:asciiTheme="majorBidi" w:hAnsiTheme="majorBidi" w:cstheme="majorBidi"/>
          <w:i/>
          <w:spacing w:val="2"/>
          <w:sz w:val="24"/>
          <w:szCs w:val="24"/>
        </w:rPr>
        <w:t xml:space="preserve"> </w:t>
      </w:r>
      <w:r w:rsidRPr="00707DAE">
        <w:rPr>
          <w:rFonts w:asciiTheme="majorBidi" w:hAnsiTheme="majorBidi" w:cstheme="majorBidi"/>
          <w:i/>
          <w:sz w:val="24"/>
          <w:szCs w:val="24"/>
        </w:rPr>
        <w:t>Al</w:t>
      </w:r>
      <w:r w:rsidRPr="00707DAE">
        <w:rPr>
          <w:rFonts w:asciiTheme="majorBidi" w:hAnsiTheme="majorBidi" w:cstheme="majorBidi"/>
          <w:i/>
          <w:spacing w:val="-1"/>
          <w:sz w:val="24"/>
          <w:szCs w:val="24"/>
        </w:rPr>
        <w:t>c</w:t>
      </w:r>
      <w:r w:rsidRPr="00707DAE">
        <w:rPr>
          <w:rFonts w:asciiTheme="majorBidi" w:hAnsiTheme="majorBidi" w:cstheme="majorBidi"/>
          <w:i/>
          <w:sz w:val="24"/>
          <w:szCs w:val="24"/>
        </w:rPr>
        <w:t>oholis</w:t>
      </w:r>
      <w:r w:rsidRPr="00707DAE">
        <w:rPr>
          <w:rFonts w:asciiTheme="majorBidi" w:hAnsiTheme="majorBidi" w:cstheme="majorBidi"/>
          <w:i/>
          <w:spacing w:val="1"/>
          <w:sz w:val="24"/>
          <w:szCs w:val="24"/>
        </w:rPr>
        <w:t>m</w:t>
      </w:r>
      <w:r w:rsidRPr="00707DAE">
        <w:rPr>
          <w:rFonts w:asciiTheme="majorBidi" w:hAnsiTheme="majorBidi" w:cstheme="majorBidi"/>
          <w:sz w:val="24"/>
          <w:szCs w:val="24"/>
        </w:rPr>
        <w:t>, 49(</w:t>
      </w:r>
      <w:r w:rsidRPr="00707DAE">
        <w:rPr>
          <w:rFonts w:asciiTheme="majorBidi" w:hAnsiTheme="majorBidi" w:cstheme="majorBidi"/>
          <w:spacing w:val="-1"/>
          <w:sz w:val="24"/>
          <w:szCs w:val="24"/>
        </w:rPr>
        <w:t>3</w:t>
      </w:r>
      <w:r w:rsidRPr="00707DAE">
        <w:rPr>
          <w:rFonts w:asciiTheme="majorBidi" w:hAnsiTheme="majorBidi" w:cstheme="majorBidi"/>
          <w:sz w:val="24"/>
          <w:szCs w:val="24"/>
        </w:rPr>
        <w:t>), 327</w:t>
      </w:r>
      <w:r w:rsidRPr="00707DAE">
        <w:rPr>
          <w:rFonts w:asciiTheme="majorBidi" w:hAnsiTheme="majorBidi" w:cstheme="majorBidi"/>
          <w:spacing w:val="-1"/>
          <w:sz w:val="24"/>
          <w:szCs w:val="24"/>
        </w:rPr>
        <w:t>-</w:t>
      </w:r>
      <w:r w:rsidRPr="00707DAE">
        <w:rPr>
          <w:rFonts w:asciiTheme="majorBidi" w:hAnsiTheme="majorBidi" w:cstheme="majorBidi"/>
          <w:sz w:val="24"/>
          <w:szCs w:val="24"/>
        </w:rPr>
        <w:t>335.</w:t>
      </w:r>
    </w:p>
    <w:p w14:paraId="0CA8F1C7" w14:textId="77777777" w:rsidR="002230BA" w:rsidRDefault="002230BA" w:rsidP="00707DAE">
      <w:pPr>
        <w:spacing w:line="360" w:lineRule="auto"/>
        <w:rPr>
          <w:rFonts w:asciiTheme="majorBidi" w:hAnsiTheme="majorBidi" w:cstheme="majorBidi"/>
          <w:sz w:val="24"/>
          <w:szCs w:val="24"/>
        </w:rPr>
      </w:pPr>
      <w:proofErr w:type="spellStart"/>
      <w:r w:rsidRPr="002230BA">
        <w:rPr>
          <w:rFonts w:asciiTheme="majorBidi" w:hAnsiTheme="majorBidi" w:cstheme="majorBidi"/>
          <w:sz w:val="24"/>
          <w:szCs w:val="24"/>
        </w:rPr>
        <w:t>Measham</w:t>
      </w:r>
      <w:proofErr w:type="spellEnd"/>
      <w:r w:rsidRPr="002230BA">
        <w:rPr>
          <w:rFonts w:asciiTheme="majorBidi" w:hAnsiTheme="majorBidi" w:cstheme="majorBidi"/>
          <w:sz w:val="24"/>
          <w:szCs w:val="24"/>
        </w:rPr>
        <w:t xml:space="preserve">, F. (2006). The new policy mix: Alcohol, harm minimisation, and determined drunkenness in contemporary society, </w:t>
      </w:r>
      <w:r w:rsidRPr="002230BA">
        <w:rPr>
          <w:rFonts w:asciiTheme="majorBidi" w:hAnsiTheme="majorBidi" w:cstheme="majorBidi"/>
          <w:i/>
          <w:iCs/>
          <w:sz w:val="24"/>
          <w:szCs w:val="24"/>
        </w:rPr>
        <w:t>International Journal of Drug Policy</w:t>
      </w:r>
      <w:r w:rsidRPr="002230BA">
        <w:rPr>
          <w:rFonts w:asciiTheme="majorBidi" w:hAnsiTheme="majorBidi" w:cstheme="majorBidi"/>
          <w:sz w:val="24"/>
          <w:szCs w:val="24"/>
        </w:rPr>
        <w:t>, 17, 258-268.</w:t>
      </w:r>
    </w:p>
    <w:p w14:paraId="71755215" w14:textId="77777777" w:rsidR="0069066B" w:rsidRDefault="0069066B" w:rsidP="0069066B">
      <w:pPr>
        <w:spacing w:line="360" w:lineRule="auto"/>
        <w:rPr>
          <w:rFonts w:asciiTheme="majorBidi" w:hAnsiTheme="majorBidi" w:cstheme="majorBidi"/>
          <w:sz w:val="24"/>
          <w:szCs w:val="24"/>
        </w:rPr>
      </w:pPr>
      <w:r>
        <w:rPr>
          <w:rFonts w:asciiTheme="majorBidi" w:hAnsiTheme="majorBidi" w:cstheme="majorBidi"/>
          <w:sz w:val="24"/>
          <w:szCs w:val="24"/>
        </w:rPr>
        <w:t>Miller, P.</w:t>
      </w:r>
      <w:r w:rsidRPr="0069066B">
        <w:rPr>
          <w:rFonts w:asciiTheme="majorBidi" w:hAnsiTheme="majorBidi" w:cstheme="majorBidi"/>
          <w:sz w:val="24"/>
          <w:szCs w:val="24"/>
        </w:rPr>
        <w:t xml:space="preserve">G., </w:t>
      </w:r>
      <w:proofErr w:type="spellStart"/>
      <w:r w:rsidRPr="0069066B">
        <w:rPr>
          <w:rFonts w:asciiTheme="majorBidi" w:hAnsiTheme="majorBidi" w:cstheme="majorBidi"/>
          <w:sz w:val="24"/>
          <w:szCs w:val="24"/>
        </w:rPr>
        <w:t>Coomber</w:t>
      </w:r>
      <w:proofErr w:type="spellEnd"/>
      <w:r w:rsidRPr="0069066B">
        <w:rPr>
          <w:rFonts w:asciiTheme="majorBidi" w:hAnsiTheme="majorBidi" w:cstheme="majorBidi"/>
          <w:sz w:val="24"/>
          <w:szCs w:val="24"/>
        </w:rPr>
        <w:t>, K.</w:t>
      </w:r>
      <w:r>
        <w:rPr>
          <w:rFonts w:asciiTheme="majorBidi" w:hAnsiTheme="majorBidi" w:cstheme="majorBidi"/>
          <w:sz w:val="24"/>
          <w:szCs w:val="24"/>
        </w:rPr>
        <w:t>,</w:t>
      </w:r>
      <w:r w:rsidRPr="0069066B">
        <w:rPr>
          <w:rFonts w:asciiTheme="majorBidi" w:hAnsiTheme="majorBidi" w:cstheme="majorBidi"/>
          <w:sz w:val="24"/>
          <w:szCs w:val="24"/>
        </w:rPr>
        <w:t xml:space="preserve"> Ferris, J.</w:t>
      </w:r>
      <w:r>
        <w:rPr>
          <w:rFonts w:asciiTheme="majorBidi" w:hAnsiTheme="majorBidi" w:cstheme="majorBidi"/>
          <w:sz w:val="24"/>
          <w:szCs w:val="24"/>
        </w:rPr>
        <w:t>,</w:t>
      </w:r>
      <w:r w:rsidRPr="0069066B">
        <w:rPr>
          <w:rFonts w:asciiTheme="majorBidi" w:hAnsiTheme="majorBidi" w:cstheme="majorBidi"/>
          <w:sz w:val="24"/>
          <w:szCs w:val="24"/>
        </w:rPr>
        <w:t xml:space="preserve"> Burn, </w:t>
      </w:r>
      <w:r>
        <w:rPr>
          <w:rFonts w:asciiTheme="majorBidi" w:hAnsiTheme="majorBidi" w:cstheme="majorBidi"/>
          <w:sz w:val="24"/>
          <w:szCs w:val="24"/>
        </w:rPr>
        <w:t xml:space="preserve">M., </w:t>
      </w:r>
      <w:proofErr w:type="spellStart"/>
      <w:r w:rsidRPr="0069066B">
        <w:rPr>
          <w:rFonts w:asciiTheme="majorBidi" w:hAnsiTheme="majorBidi" w:cstheme="majorBidi"/>
          <w:sz w:val="24"/>
          <w:szCs w:val="24"/>
        </w:rPr>
        <w:t>Vakidis</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T., </w:t>
      </w:r>
      <w:r w:rsidRPr="0069066B">
        <w:rPr>
          <w:rFonts w:asciiTheme="majorBidi" w:hAnsiTheme="majorBidi" w:cstheme="majorBidi"/>
          <w:sz w:val="24"/>
          <w:szCs w:val="24"/>
        </w:rPr>
        <w:t xml:space="preserve">Livingston, </w:t>
      </w:r>
      <w:r>
        <w:rPr>
          <w:rFonts w:asciiTheme="majorBidi" w:hAnsiTheme="majorBidi" w:cstheme="majorBidi"/>
          <w:sz w:val="24"/>
          <w:szCs w:val="24"/>
        </w:rPr>
        <w:t xml:space="preserve">M., </w:t>
      </w:r>
      <w:proofErr w:type="spellStart"/>
      <w:r w:rsidRPr="0069066B">
        <w:rPr>
          <w:rFonts w:asciiTheme="majorBidi" w:hAnsiTheme="majorBidi" w:cstheme="majorBidi"/>
          <w:sz w:val="24"/>
          <w:szCs w:val="24"/>
        </w:rPr>
        <w:t>Droste</w:t>
      </w:r>
      <w:proofErr w:type="spellEnd"/>
      <w:r w:rsidRPr="0069066B">
        <w:rPr>
          <w:rFonts w:asciiTheme="majorBidi" w:hAnsiTheme="majorBidi" w:cstheme="majorBidi"/>
          <w:sz w:val="24"/>
          <w:szCs w:val="24"/>
        </w:rPr>
        <w:t>, N.</w:t>
      </w:r>
      <w:r>
        <w:rPr>
          <w:rFonts w:asciiTheme="majorBidi" w:hAnsiTheme="majorBidi" w:cstheme="majorBidi"/>
          <w:sz w:val="24"/>
          <w:szCs w:val="24"/>
        </w:rPr>
        <w:t>,</w:t>
      </w:r>
      <w:r w:rsidRPr="0069066B">
        <w:rPr>
          <w:rFonts w:asciiTheme="majorBidi" w:hAnsiTheme="majorBidi" w:cstheme="majorBidi"/>
          <w:sz w:val="24"/>
          <w:szCs w:val="24"/>
        </w:rPr>
        <w:t xml:space="preserve"> Taylor, </w:t>
      </w:r>
      <w:r>
        <w:rPr>
          <w:rFonts w:asciiTheme="majorBidi" w:hAnsiTheme="majorBidi" w:cstheme="majorBidi"/>
          <w:sz w:val="24"/>
          <w:szCs w:val="24"/>
        </w:rPr>
        <w:t xml:space="preserve">N., </w:t>
      </w:r>
      <w:proofErr w:type="spellStart"/>
      <w:r w:rsidRPr="0069066B">
        <w:rPr>
          <w:rFonts w:asciiTheme="majorBidi" w:hAnsiTheme="majorBidi" w:cstheme="majorBidi"/>
          <w:sz w:val="24"/>
          <w:szCs w:val="24"/>
        </w:rPr>
        <w:t>Puljević</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C., </w:t>
      </w:r>
      <w:r w:rsidRPr="0069066B">
        <w:rPr>
          <w:rFonts w:asciiTheme="majorBidi" w:hAnsiTheme="majorBidi" w:cstheme="majorBidi"/>
          <w:sz w:val="24"/>
          <w:szCs w:val="24"/>
        </w:rPr>
        <w:t xml:space="preserve">de Andrade, </w:t>
      </w:r>
      <w:r>
        <w:rPr>
          <w:rFonts w:asciiTheme="majorBidi" w:hAnsiTheme="majorBidi" w:cstheme="majorBidi"/>
          <w:sz w:val="24"/>
          <w:szCs w:val="24"/>
        </w:rPr>
        <w:t xml:space="preserve">D., </w:t>
      </w:r>
      <w:r w:rsidRPr="0069066B">
        <w:rPr>
          <w:rFonts w:asciiTheme="majorBidi" w:hAnsiTheme="majorBidi" w:cstheme="majorBidi"/>
          <w:sz w:val="24"/>
          <w:szCs w:val="24"/>
        </w:rPr>
        <w:t xml:space="preserve">Curtis, </w:t>
      </w:r>
      <w:r>
        <w:rPr>
          <w:rFonts w:asciiTheme="majorBidi" w:hAnsiTheme="majorBidi" w:cstheme="majorBidi"/>
          <w:sz w:val="24"/>
          <w:szCs w:val="24"/>
        </w:rPr>
        <w:t xml:space="preserve">A., </w:t>
      </w:r>
      <w:r w:rsidRPr="0069066B">
        <w:rPr>
          <w:rFonts w:asciiTheme="majorBidi" w:hAnsiTheme="majorBidi" w:cstheme="majorBidi"/>
          <w:sz w:val="24"/>
          <w:szCs w:val="24"/>
        </w:rPr>
        <w:t xml:space="preserve">Grant, </w:t>
      </w:r>
      <w:r>
        <w:rPr>
          <w:rFonts w:asciiTheme="majorBidi" w:hAnsiTheme="majorBidi" w:cstheme="majorBidi"/>
          <w:sz w:val="24"/>
          <w:szCs w:val="24"/>
        </w:rPr>
        <w:t xml:space="preserve">K., </w:t>
      </w:r>
      <w:proofErr w:type="spellStart"/>
      <w:r w:rsidRPr="0069066B">
        <w:rPr>
          <w:rFonts w:asciiTheme="majorBidi" w:hAnsiTheme="majorBidi" w:cstheme="majorBidi"/>
          <w:sz w:val="24"/>
          <w:szCs w:val="24"/>
        </w:rPr>
        <w:t>Moayeri</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F., </w:t>
      </w:r>
      <w:proofErr w:type="spellStart"/>
      <w:r w:rsidRPr="0069066B">
        <w:rPr>
          <w:rFonts w:asciiTheme="majorBidi" w:hAnsiTheme="majorBidi" w:cstheme="majorBidi"/>
          <w:sz w:val="24"/>
          <w:szCs w:val="24"/>
        </w:rPr>
        <w:t>Carah</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N., </w:t>
      </w:r>
      <w:r w:rsidRPr="0069066B">
        <w:rPr>
          <w:rFonts w:asciiTheme="majorBidi" w:hAnsiTheme="majorBidi" w:cstheme="majorBidi"/>
          <w:sz w:val="24"/>
          <w:szCs w:val="24"/>
        </w:rPr>
        <w:t xml:space="preserve">Jiang, </w:t>
      </w:r>
      <w:r>
        <w:rPr>
          <w:rFonts w:asciiTheme="majorBidi" w:hAnsiTheme="majorBidi" w:cstheme="majorBidi"/>
          <w:sz w:val="24"/>
          <w:szCs w:val="24"/>
        </w:rPr>
        <w:t xml:space="preserve">J., </w:t>
      </w:r>
      <w:r w:rsidRPr="0069066B">
        <w:rPr>
          <w:rFonts w:asciiTheme="majorBidi" w:hAnsiTheme="majorBidi" w:cstheme="majorBidi"/>
          <w:sz w:val="24"/>
          <w:szCs w:val="24"/>
        </w:rPr>
        <w:t xml:space="preserve">Wood, </w:t>
      </w:r>
      <w:r>
        <w:rPr>
          <w:rFonts w:asciiTheme="majorBidi" w:hAnsiTheme="majorBidi" w:cstheme="majorBidi"/>
          <w:sz w:val="24"/>
          <w:szCs w:val="24"/>
        </w:rPr>
        <w:t xml:space="preserve">B., </w:t>
      </w:r>
      <w:proofErr w:type="spellStart"/>
      <w:r w:rsidRPr="0069066B">
        <w:rPr>
          <w:rFonts w:asciiTheme="majorBidi" w:hAnsiTheme="majorBidi" w:cstheme="majorBidi"/>
          <w:sz w:val="24"/>
          <w:szCs w:val="24"/>
        </w:rPr>
        <w:t>Mayshak</w:t>
      </w:r>
      <w:proofErr w:type="spellEnd"/>
      <w:r w:rsidRPr="0069066B">
        <w:rPr>
          <w:rFonts w:asciiTheme="majorBidi" w:hAnsiTheme="majorBidi" w:cstheme="majorBidi"/>
          <w:sz w:val="24"/>
          <w:szCs w:val="24"/>
        </w:rPr>
        <w:t>, R.</w:t>
      </w:r>
      <w:r>
        <w:rPr>
          <w:rFonts w:asciiTheme="majorBidi" w:hAnsiTheme="majorBidi" w:cstheme="majorBidi"/>
          <w:sz w:val="24"/>
          <w:szCs w:val="24"/>
        </w:rPr>
        <w:t>,</w:t>
      </w:r>
      <w:r w:rsidRPr="0069066B">
        <w:rPr>
          <w:rFonts w:asciiTheme="majorBidi" w:hAnsiTheme="majorBidi" w:cstheme="majorBidi"/>
          <w:sz w:val="24"/>
          <w:szCs w:val="24"/>
        </w:rPr>
        <w:t xml:space="preserve"> </w:t>
      </w:r>
      <w:proofErr w:type="spellStart"/>
      <w:r w:rsidRPr="0069066B">
        <w:rPr>
          <w:rFonts w:asciiTheme="majorBidi" w:hAnsiTheme="majorBidi" w:cstheme="majorBidi"/>
          <w:sz w:val="24"/>
          <w:szCs w:val="24"/>
        </w:rPr>
        <w:t>Zahnow</w:t>
      </w:r>
      <w:proofErr w:type="spellEnd"/>
      <w:r w:rsidRPr="0069066B">
        <w:rPr>
          <w:rFonts w:asciiTheme="majorBidi" w:hAnsiTheme="majorBidi" w:cstheme="majorBidi"/>
          <w:sz w:val="24"/>
          <w:szCs w:val="24"/>
        </w:rPr>
        <w:t>, R.</w:t>
      </w:r>
      <w:r>
        <w:rPr>
          <w:rFonts w:asciiTheme="majorBidi" w:hAnsiTheme="majorBidi" w:cstheme="majorBidi"/>
          <w:sz w:val="24"/>
          <w:szCs w:val="24"/>
        </w:rPr>
        <w:t>,</w:t>
      </w:r>
      <w:r w:rsidRPr="0069066B">
        <w:rPr>
          <w:rFonts w:asciiTheme="majorBidi" w:hAnsiTheme="majorBidi" w:cstheme="majorBidi"/>
          <w:sz w:val="24"/>
          <w:szCs w:val="24"/>
        </w:rPr>
        <w:t xml:space="preserve"> Room, </w:t>
      </w:r>
      <w:r>
        <w:rPr>
          <w:rFonts w:asciiTheme="majorBidi" w:hAnsiTheme="majorBidi" w:cstheme="majorBidi"/>
          <w:sz w:val="24"/>
          <w:szCs w:val="24"/>
        </w:rPr>
        <w:t>R.,</w:t>
      </w:r>
      <w:r w:rsidRPr="0069066B">
        <w:rPr>
          <w:rFonts w:asciiTheme="majorBidi" w:hAnsiTheme="majorBidi" w:cstheme="majorBidi"/>
          <w:sz w:val="24"/>
          <w:szCs w:val="24"/>
        </w:rPr>
        <w:t xml:space="preserve"> Scott, </w:t>
      </w:r>
      <w:r>
        <w:rPr>
          <w:rFonts w:asciiTheme="majorBidi" w:hAnsiTheme="majorBidi" w:cstheme="majorBidi"/>
          <w:sz w:val="24"/>
          <w:szCs w:val="24"/>
        </w:rPr>
        <w:t xml:space="preserve">D., </w:t>
      </w:r>
      <w:r w:rsidRPr="0069066B">
        <w:rPr>
          <w:rFonts w:asciiTheme="majorBidi" w:hAnsiTheme="majorBidi" w:cstheme="majorBidi"/>
          <w:sz w:val="24"/>
          <w:szCs w:val="24"/>
        </w:rPr>
        <w:t>Cook, S.</w:t>
      </w:r>
      <w:r>
        <w:rPr>
          <w:rFonts w:asciiTheme="majorBidi" w:hAnsiTheme="majorBidi" w:cstheme="majorBidi"/>
          <w:sz w:val="24"/>
          <w:szCs w:val="24"/>
        </w:rPr>
        <w:t>,</w:t>
      </w:r>
      <w:r w:rsidRPr="0069066B">
        <w:rPr>
          <w:rFonts w:asciiTheme="majorBidi" w:hAnsiTheme="majorBidi" w:cstheme="majorBidi"/>
          <w:sz w:val="24"/>
          <w:szCs w:val="24"/>
        </w:rPr>
        <w:t xml:space="preserve"> </w:t>
      </w:r>
      <w:proofErr w:type="spellStart"/>
      <w:r w:rsidRPr="0069066B">
        <w:rPr>
          <w:rFonts w:asciiTheme="majorBidi" w:hAnsiTheme="majorBidi" w:cstheme="majorBidi"/>
          <w:sz w:val="24"/>
          <w:szCs w:val="24"/>
        </w:rPr>
        <w:t>Towle</w:t>
      </w:r>
      <w:proofErr w:type="spellEnd"/>
      <w:r w:rsidRPr="0069066B">
        <w:rPr>
          <w:rFonts w:asciiTheme="majorBidi" w:hAnsiTheme="majorBidi" w:cstheme="majorBidi"/>
          <w:sz w:val="24"/>
          <w:szCs w:val="24"/>
        </w:rPr>
        <w:t>, S.</w:t>
      </w:r>
      <w:r>
        <w:rPr>
          <w:rFonts w:asciiTheme="majorBidi" w:hAnsiTheme="majorBidi" w:cstheme="majorBidi"/>
          <w:sz w:val="24"/>
          <w:szCs w:val="24"/>
        </w:rPr>
        <w:t>,</w:t>
      </w:r>
      <w:r w:rsidRPr="0069066B">
        <w:rPr>
          <w:rFonts w:asciiTheme="majorBidi" w:hAnsiTheme="majorBidi" w:cstheme="majorBidi"/>
          <w:sz w:val="24"/>
          <w:szCs w:val="24"/>
        </w:rPr>
        <w:t xml:space="preserve"> Regan, </w:t>
      </w:r>
      <w:r>
        <w:rPr>
          <w:rFonts w:asciiTheme="majorBidi" w:hAnsiTheme="majorBidi" w:cstheme="majorBidi"/>
          <w:sz w:val="24"/>
          <w:szCs w:val="24"/>
        </w:rPr>
        <w:t xml:space="preserve">S., </w:t>
      </w:r>
      <w:proofErr w:type="spellStart"/>
      <w:r w:rsidRPr="0069066B">
        <w:rPr>
          <w:rFonts w:asciiTheme="majorBidi" w:hAnsiTheme="majorBidi" w:cstheme="majorBidi"/>
          <w:sz w:val="24"/>
          <w:szCs w:val="24"/>
        </w:rPr>
        <w:t>Goold</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L., </w:t>
      </w:r>
      <w:r w:rsidRPr="0069066B">
        <w:rPr>
          <w:rFonts w:asciiTheme="majorBidi" w:hAnsiTheme="majorBidi" w:cstheme="majorBidi"/>
          <w:sz w:val="24"/>
          <w:szCs w:val="24"/>
        </w:rPr>
        <w:t xml:space="preserve">Mount, </w:t>
      </w:r>
      <w:r>
        <w:rPr>
          <w:rFonts w:asciiTheme="majorBidi" w:hAnsiTheme="majorBidi" w:cstheme="majorBidi"/>
          <w:sz w:val="24"/>
          <w:szCs w:val="24"/>
        </w:rPr>
        <w:t xml:space="preserve">D., </w:t>
      </w:r>
      <w:proofErr w:type="spellStart"/>
      <w:r w:rsidRPr="0069066B">
        <w:rPr>
          <w:rFonts w:asciiTheme="majorBidi" w:hAnsiTheme="majorBidi" w:cstheme="majorBidi"/>
          <w:sz w:val="24"/>
          <w:szCs w:val="24"/>
        </w:rPr>
        <w:t>Rangiah</w:t>
      </w:r>
      <w:proofErr w:type="spellEnd"/>
      <w:r w:rsidRPr="0069066B">
        <w:rPr>
          <w:rFonts w:asciiTheme="majorBidi" w:hAnsiTheme="majorBidi" w:cstheme="majorBidi"/>
          <w:sz w:val="24"/>
          <w:szCs w:val="24"/>
        </w:rPr>
        <w:t>, L.</w:t>
      </w:r>
      <w:r>
        <w:rPr>
          <w:rFonts w:asciiTheme="majorBidi" w:hAnsiTheme="majorBidi" w:cstheme="majorBidi"/>
          <w:sz w:val="24"/>
          <w:szCs w:val="24"/>
        </w:rPr>
        <w:t>,</w:t>
      </w:r>
      <w:r w:rsidRPr="0069066B">
        <w:rPr>
          <w:rFonts w:asciiTheme="majorBidi" w:hAnsiTheme="majorBidi" w:cstheme="majorBidi"/>
          <w:sz w:val="24"/>
          <w:szCs w:val="24"/>
        </w:rPr>
        <w:t xml:space="preserve"> </w:t>
      </w:r>
      <w:proofErr w:type="spellStart"/>
      <w:r w:rsidRPr="0069066B">
        <w:rPr>
          <w:rFonts w:asciiTheme="majorBidi" w:hAnsiTheme="majorBidi" w:cstheme="majorBidi"/>
          <w:sz w:val="24"/>
          <w:szCs w:val="24"/>
        </w:rPr>
        <w:t>Boubouras</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L., </w:t>
      </w:r>
      <w:r w:rsidRPr="0069066B">
        <w:rPr>
          <w:rFonts w:asciiTheme="majorBidi" w:hAnsiTheme="majorBidi" w:cstheme="majorBidi"/>
          <w:sz w:val="24"/>
          <w:szCs w:val="24"/>
        </w:rPr>
        <w:t>Nixon, B.</w:t>
      </w:r>
      <w:r>
        <w:rPr>
          <w:rFonts w:asciiTheme="majorBidi" w:hAnsiTheme="majorBidi" w:cstheme="majorBidi"/>
          <w:sz w:val="24"/>
          <w:szCs w:val="24"/>
        </w:rPr>
        <w:t>,</w:t>
      </w:r>
      <w:r w:rsidRPr="0069066B">
        <w:rPr>
          <w:rFonts w:asciiTheme="majorBidi" w:hAnsiTheme="majorBidi" w:cstheme="majorBidi"/>
          <w:sz w:val="24"/>
          <w:szCs w:val="24"/>
        </w:rPr>
        <w:t xml:space="preserve"> </w:t>
      </w:r>
      <w:proofErr w:type="spellStart"/>
      <w:r w:rsidRPr="0069066B">
        <w:rPr>
          <w:rFonts w:asciiTheme="majorBidi" w:hAnsiTheme="majorBidi" w:cstheme="majorBidi"/>
          <w:sz w:val="24"/>
          <w:szCs w:val="24"/>
        </w:rPr>
        <w:t>Vayne</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B., </w:t>
      </w:r>
      <w:r w:rsidRPr="0069066B">
        <w:rPr>
          <w:rFonts w:asciiTheme="majorBidi" w:hAnsiTheme="majorBidi" w:cstheme="majorBidi"/>
          <w:sz w:val="24"/>
          <w:szCs w:val="24"/>
        </w:rPr>
        <w:t>Baldwin</w:t>
      </w:r>
      <w:r>
        <w:rPr>
          <w:rFonts w:asciiTheme="majorBidi" w:hAnsiTheme="majorBidi" w:cstheme="majorBidi"/>
          <w:sz w:val="24"/>
          <w:szCs w:val="24"/>
        </w:rPr>
        <w:t>, R.,</w:t>
      </w:r>
      <w:r w:rsidRPr="0069066B">
        <w:rPr>
          <w:rFonts w:asciiTheme="majorBidi" w:hAnsiTheme="majorBidi" w:cstheme="majorBidi"/>
          <w:sz w:val="24"/>
          <w:szCs w:val="24"/>
        </w:rPr>
        <w:t xml:space="preserve"> and </w:t>
      </w:r>
      <w:proofErr w:type="spellStart"/>
      <w:r w:rsidRPr="0069066B">
        <w:rPr>
          <w:rFonts w:asciiTheme="majorBidi" w:hAnsiTheme="majorBidi" w:cstheme="majorBidi"/>
          <w:sz w:val="24"/>
          <w:szCs w:val="24"/>
        </w:rPr>
        <w:t>Najman</w:t>
      </w:r>
      <w:proofErr w:type="spellEnd"/>
      <w:r>
        <w:rPr>
          <w:rFonts w:asciiTheme="majorBidi" w:hAnsiTheme="majorBidi" w:cstheme="majorBidi"/>
          <w:sz w:val="24"/>
          <w:szCs w:val="24"/>
        </w:rPr>
        <w:t>, J.</w:t>
      </w:r>
      <w:r w:rsidRPr="0069066B">
        <w:rPr>
          <w:rFonts w:asciiTheme="majorBidi" w:hAnsiTheme="majorBidi" w:cstheme="majorBidi"/>
          <w:sz w:val="24"/>
          <w:szCs w:val="24"/>
        </w:rPr>
        <w:t xml:space="preserve"> (2019). </w:t>
      </w:r>
      <w:proofErr w:type="spellStart"/>
      <w:r w:rsidRPr="0069066B">
        <w:rPr>
          <w:rFonts w:asciiTheme="majorBidi" w:hAnsiTheme="majorBidi" w:cstheme="majorBidi"/>
          <w:i/>
          <w:iCs/>
          <w:sz w:val="24"/>
          <w:szCs w:val="24"/>
        </w:rPr>
        <w:t>QUeensland</w:t>
      </w:r>
      <w:proofErr w:type="spellEnd"/>
      <w:r w:rsidRPr="0069066B">
        <w:rPr>
          <w:rFonts w:asciiTheme="majorBidi" w:hAnsiTheme="majorBidi" w:cstheme="majorBidi"/>
          <w:i/>
          <w:iCs/>
          <w:sz w:val="24"/>
          <w:szCs w:val="24"/>
        </w:rPr>
        <w:t xml:space="preserve"> Alcohol-related violence and Night Time Economy Monitoring (QUANTEM): Final Report Geelong Australia</w:t>
      </w:r>
      <w:r w:rsidRPr="0069066B">
        <w:rPr>
          <w:rFonts w:asciiTheme="majorBidi" w:hAnsiTheme="majorBidi" w:cstheme="majorBidi"/>
          <w:sz w:val="24"/>
          <w:szCs w:val="24"/>
        </w:rPr>
        <w:t xml:space="preserve">, Prepared for the Queensland Government Department of Premier and Cabinet by Deakin University. Downloaded from: </w:t>
      </w:r>
      <w:hyperlink r:id="rId9" w:history="1">
        <w:r w:rsidRPr="003D2F5B">
          <w:rPr>
            <w:rStyle w:val="Hyperlink"/>
            <w:rFonts w:asciiTheme="majorBidi" w:hAnsiTheme="majorBidi" w:cstheme="majorBidi"/>
            <w:sz w:val="24"/>
            <w:szCs w:val="24"/>
          </w:rPr>
          <w:t>https://www.parliament.qld.gov.au/documents/tableOffice/TabledPapers/2019/5619T1074.pdf</w:t>
        </w:r>
      </w:hyperlink>
    </w:p>
    <w:p w14:paraId="2688D369" w14:textId="68C92947" w:rsidR="0069066B" w:rsidRPr="0069066B" w:rsidRDefault="0069066B" w:rsidP="0069066B">
      <w:pPr>
        <w:spacing w:line="360" w:lineRule="auto"/>
        <w:rPr>
          <w:rFonts w:asciiTheme="majorBidi" w:hAnsiTheme="majorBidi" w:cstheme="majorBidi"/>
          <w:sz w:val="24"/>
          <w:szCs w:val="24"/>
        </w:rPr>
      </w:pPr>
      <w:r>
        <w:rPr>
          <w:rFonts w:asciiTheme="majorBidi" w:hAnsiTheme="majorBidi" w:cstheme="majorBidi"/>
          <w:sz w:val="24"/>
          <w:szCs w:val="24"/>
        </w:rPr>
        <w:t xml:space="preserve">Miller, P.G., </w:t>
      </w:r>
      <w:proofErr w:type="spellStart"/>
      <w:r w:rsidRPr="0069066B">
        <w:rPr>
          <w:rFonts w:asciiTheme="majorBidi" w:hAnsiTheme="majorBidi" w:cstheme="majorBidi"/>
          <w:sz w:val="24"/>
          <w:szCs w:val="24"/>
        </w:rPr>
        <w:t>Droste</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N., </w:t>
      </w:r>
      <w:r w:rsidRPr="0069066B">
        <w:rPr>
          <w:rFonts w:asciiTheme="majorBidi" w:hAnsiTheme="majorBidi" w:cstheme="majorBidi"/>
          <w:sz w:val="24"/>
          <w:szCs w:val="24"/>
        </w:rPr>
        <w:t xml:space="preserve">de Groot, </w:t>
      </w:r>
      <w:r>
        <w:rPr>
          <w:rFonts w:asciiTheme="majorBidi" w:hAnsiTheme="majorBidi" w:cstheme="majorBidi"/>
          <w:sz w:val="24"/>
          <w:szCs w:val="24"/>
        </w:rPr>
        <w:t xml:space="preserve">F., </w:t>
      </w:r>
      <w:r w:rsidRPr="0069066B">
        <w:rPr>
          <w:rFonts w:asciiTheme="majorBidi" w:hAnsiTheme="majorBidi" w:cstheme="majorBidi"/>
          <w:sz w:val="24"/>
          <w:szCs w:val="24"/>
        </w:rPr>
        <w:t xml:space="preserve">Palmer, </w:t>
      </w:r>
      <w:r>
        <w:rPr>
          <w:rFonts w:asciiTheme="majorBidi" w:hAnsiTheme="majorBidi" w:cstheme="majorBidi"/>
          <w:sz w:val="24"/>
          <w:szCs w:val="24"/>
        </w:rPr>
        <w:t xml:space="preserve">D., </w:t>
      </w:r>
      <w:r w:rsidRPr="0069066B">
        <w:rPr>
          <w:rFonts w:asciiTheme="majorBidi" w:hAnsiTheme="majorBidi" w:cstheme="majorBidi"/>
          <w:sz w:val="24"/>
          <w:szCs w:val="24"/>
        </w:rPr>
        <w:t xml:space="preserve">Tindall, </w:t>
      </w:r>
      <w:r>
        <w:rPr>
          <w:rFonts w:asciiTheme="majorBidi" w:hAnsiTheme="majorBidi" w:cstheme="majorBidi"/>
          <w:sz w:val="24"/>
          <w:szCs w:val="24"/>
        </w:rPr>
        <w:t xml:space="preserve">J., </w:t>
      </w:r>
      <w:proofErr w:type="spellStart"/>
      <w:r w:rsidRPr="0069066B">
        <w:rPr>
          <w:rFonts w:asciiTheme="majorBidi" w:hAnsiTheme="majorBidi" w:cstheme="majorBidi"/>
          <w:sz w:val="24"/>
          <w:szCs w:val="24"/>
        </w:rPr>
        <w:t>Busija</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L., </w:t>
      </w:r>
      <w:proofErr w:type="spellStart"/>
      <w:r w:rsidRPr="0069066B">
        <w:rPr>
          <w:rFonts w:asciiTheme="majorBidi" w:hAnsiTheme="majorBidi" w:cstheme="majorBidi"/>
          <w:sz w:val="24"/>
          <w:szCs w:val="24"/>
        </w:rPr>
        <w:t>Hyder</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S., </w:t>
      </w:r>
      <w:r w:rsidRPr="0069066B">
        <w:rPr>
          <w:rFonts w:asciiTheme="majorBidi" w:hAnsiTheme="majorBidi" w:cstheme="majorBidi"/>
          <w:sz w:val="24"/>
          <w:szCs w:val="24"/>
        </w:rPr>
        <w:t>Gilham</w:t>
      </w:r>
      <w:r>
        <w:rPr>
          <w:rFonts w:asciiTheme="majorBidi" w:hAnsiTheme="majorBidi" w:cstheme="majorBidi"/>
          <w:sz w:val="24"/>
          <w:szCs w:val="24"/>
        </w:rPr>
        <w:t>, K.,</w:t>
      </w:r>
      <w:r w:rsidRPr="0069066B">
        <w:rPr>
          <w:rFonts w:asciiTheme="majorBidi" w:hAnsiTheme="majorBidi" w:cstheme="majorBidi"/>
          <w:sz w:val="24"/>
          <w:szCs w:val="24"/>
        </w:rPr>
        <w:t xml:space="preserve"> and </w:t>
      </w:r>
      <w:proofErr w:type="spellStart"/>
      <w:r w:rsidRPr="0069066B">
        <w:rPr>
          <w:rFonts w:asciiTheme="majorBidi" w:hAnsiTheme="majorBidi" w:cstheme="majorBidi"/>
          <w:sz w:val="24"/>
          <w:szCs w:val="24"/>
        </w:rPr>
        <w:t>Wiggers</w:t>
      </w:r>
      <w:proofErr w:type="spellEnd"/>
      <w:r>
        <w:rPr>
          <w:rFonts w:asciiTheme="majorBidi" w:hAnsiTheme="majorBidi" w:cstheme="majorBidi"/>
          <w:sz w:val="24"/>
          <w:szCs w:val="24"/>
        </w:rPr>
        <w:t xml:space="preserve">, J. (2016). </w:t>
      </w:r>
      <w:r w:rsidRPr="0069066B">
        <w:rPr>
          <w:rFonts w:asciiTheme="majorBidi" w:hAnsiTheme="majorBidi" w:cstheme="majorBidi"/>
          <w:sz w:val="24"/>
          <w:szCs w:val="24"/>
        </w:rPr>
        <w:t>Correlates and motives of pre-drinking with intoxication and harm aroun</w:t>
      </w:r>
      <w:r>
        <w:rPr>
          <w:rFonts w:asciiTheme="majorBidi" w:hAnsiTheme="majorBidi" w:cstheme="majorBidi"/>
          <w:sz w:val="24"/>
          <w:szCs w:val="24"/>
        </w:rPr>
        <w:t>d licensed venues in two cities,</w:t>
      </w:r>
      <w:r w:rsidRPr="0069066B">
        <w:rPr>
          <w:rFonts w:asciiTheme="majorBidi" w:hAnsiTheme="majorBidi" w:cstheme="majorBidi"/>
          <w:sz w:val="24"/>
          <w:szCs w:val="24"/>
        </w:rPr>
        <w:t xml:space="preserve"> </w:t>
      </w:r>
      <w:r w:rsidRPr="0069066B">
        <w:rPr>
          <w:rFonts w:asciiTheme="majorBidi" w:hAnsiTheme="majorBidi" w:cstheme="majorBidi"/>
          <w:i/>
          <w:iCs/>
          <w:sz w:val="24"/>
          <w:szCs w:val="24"/>
        </w:rPr>
        <w:t>Drug and Alcohol Review</w:t>
      </w:r>
      <w:r>
        <w:rPr>
          <w:rFonts w:asciiTheme="majorBidi" w:hAnsiTheme="majorBidi" w:cstheme="majorBidi"/>
          <w:sz w:val="24"/>
          <w:szCs w:val="24"/>
        </w:rPr>
        <w:t>, 35(2),</w:t>
      </w:r>
      <w:r w:rsidRPr="0069066B">
        <w:rPr>
          <w:rFonts w:asciiTheme="majorBidi" w:hAnsiTheme="majorBidi" w:cstheme="majorBidi"/>
          <w:sz w:val="24"/>
          <w:szCs w:val="24"/>
        </w:rPr>
        <w:t xml:space="preserve"> 177-186.</w:t>
      </w:r>
    </w:p>
    <w:p w14:paraId="7081573B" w14:textId="165CE507" w:rsidR="0069066B" w:rsidRDefault="0069066B" w:rsidP="0069066B">
      <w:pPr>
        <w:spacing w:line="360" w:lineRule="auto"/>
        <w:rPr>
          <w:rFonts w:asciiTheme="majorBidi" w:hAnsiTheme="majorBidi" w:cstheme="majorBidi"/>
          <w:sz w:val="24"/>
          <w:szCs w:val="24"/>
        </w:rPr>
      </w:pPr>
      <w:r>
        <w:rPr>
          <w:rFonts w:asciiTheme="majorBidi" w:hAnsiTheme="majorBidi" w:cstheme="majorBidi"/>
          <w:sz w:val="24"/>
          <w:szCs w:val="24"/>
        </w:rPr>
        <w:t xml:space="preserve">Miller, P.G., </w:t>
      </w:r>
      <w:proofErr w:type="spellStart"/>
      <w:r w:rsidRPr="0069066B">
        <w:rPr>
          <w:rFonts w:asciiTheme="majorBidi" w:hAnsiTheme="majorBidi" w:cstheme="majorBidi"/>
          <w:sz w:val="24"/>
          <w:szCs w:val="24"/>
        </w:rPr>
        <w:t>Droste</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N., </w:t>
      </w:r>
      <w:r w:rsidRPr="0069066B">
        <w:rPr>
          <w:rFonts w:asciiTheme="majorBidi" w:hAnsiTheme="majorBidi" w:cstheme="majorBidi"/>
          <w:sz w:val="24"/>
          <w:szCs w:val="24"/>
        </w:rPr>
        <w:t xml:space="preserve">de Groot, </w:t>
      </w:r>
      <w:r>
        <w:rPr>
          <w:rFonts w:asciiTheme="majorBidi" w:hAnsiTheme="majorBidi" w:cstheme="majorBidi"/>
          <w:sz w:val="24"/>
          <w:szCs w:val="24"/>
        </w:rPr>
        <w:t xml:space="preserve">F., </w:t>
      </w:r>
      <w:r w:rsidRPr="0069066B">
        <w:rPr>
          <w:rFonts w:asciiTheme="majorBidi" w:hAnsiTheme="majorBidi" w:cstheme="majorBidi"/>
          <w:sz w:val="24"/>
          <w:szCs w:val="24"/>
        </w:rPr>
        <w:t xml:space="preserve">Tindall, </w:t>
      </w:r>
      <w:r>
        <w:rPr>
          <w:rFonts w:asciiTheme="majorBidi" w:hAnsiTheme="majorBidi" w:cstheme="majorBidi"/>
          <w:sz w:val="24"/>
          <w:szCs w:val="24"/>
        </w:rPr>
        <w:t xml:space="preserve">J., </w:t>
      </w:r>
      <w:r w:rsidRPr="0069066B">
        <w:rPr>
          <w:rFonts w:asciiTheme="majorBidi" w:hAnsiTheme="majorBidi" w:cstheme="majorBidi"/>
          <w:sz w:val="24"/>
          <w:szCs w:val="24"/>
        </w:rPr>
        <w:t>Gilham</w:t>
      </w:r>
      <w:r>
        <w:rPr>
          <w:rFonts w:asciiTheme="majorBidi" w:hAnsiTheme="majorBidi" w:cstheme="majorBidi"/>
          <w:sz w:val="24"/>
          <w:szCs w:val="24"/>
        </w:rPr>
        <w:t>, K.,</w:t>
      </w:r>
      <w:r w:rsidRPr="0069066B">
        <w:rPr>
          <w:rFonts w:asciiTheme="majorBidi" w:hAnsiTheme="majorBidi" w:cstheme="majorBidi"/>
          <w:sz w:val="24"/>
          <w:szCs w:val="24"/>
        </w:rPr>
        <w:t xml:space="preserve"> Palmer, </w:t>
      </w:r>
      <w:r>
        <w:rPr>
          <w:rFonts w:asciiTheme="majorBidi" w:hAnsiTheme="majorBidi" w:cstheme="majorBidi"/>
          <w:sz w:val="24"/>
          <w:szCs w:val="24"/>
        </w:rPr>
        <w:t xml:space="preserve">D., </w:t>
      </w:r>
      <w:r w:rsidRPr="0069066B">
        <w:rPr>
          <w:rFonts w:asciiTheme="majorBidi" w:hAnsiTheme="majorBidi" w:cstheme="majorBidi"/>
          <w:sz w:val="24"/>
          <w:szCs w:val="24"/>
        </w:rPr>
        <w:t xml:space="preserve">and </w:t>
      </w:r>
      <w:proofErr w:type="spellStart"/>
      <w:r w:rsidRPr="0069066B">
        <w:rPr>
          <w:rFonts w:asciiTheme="majorBidi" w:hAnsiTheme="majorBidi" w:cstheme="majorBidi"/>
          <w:sz w:val="24"/>
          <w:szCs w:val="24"/>
        </w:rPr>
        <w:t>Wiggers</w:t>
      </w:r>
      <w:proofErr w:type="spellEnd"/>
      <w:r>
        <w:rPr>
          <w:rFonts w:asciiTheme="majorBidi" w:hAnsiTheme="majorBidi" w:cstheme="majorBidi"/>
          <w:sz w:val="24"/>
          <w:szCs w:val="24"/>
        </w:rPr>
        <w:t xml:space="preserve">, J. (2012a). </w:t>
      </w:r>
      <w:r w:rsidRPr="0069066B">
        <w:rPr>
          <w:rFonts w:asciiTheme="majorBidi" w:hAnsiTheme="majorBidi" w:cstheme="majorBidi"/>
          <w:sz w:val="24"/>
          <w:szCs w:val="24"/>
        </w:rPr>
        <w:t>Pre-drinking increases harm in the night-time economy, but may be modera</w:t>
      </w:r>
      <w:r>
        <w:rPr>
          <w:rFonts w:asciiTheme="majorBidi" w:hAnsiTheme="majorBidi" w:cstheme="majorBidi"/>
          <w:sz w:val="24"/>
          <w:szCs w:val="24"/>
        </w:rPr>
        <w:t>ted by restricted trading hours,</w:t>
      </w:r>
      <w:r w:rsidRPr="0069066B">
        <w:rPr>
          <w:rFonts w:asciiTheme="majorBidi" w:hAnsiTheme="majorBidi" w:cstheme="majorBidi"/>
          <w:sz w:val="24"/>
          <w:szCs w:val="24"/>
        </w:rPr>
        <w:t xml:space="preserve"> </w:t>
      </w:r>
      <w:r w:rsidRPr="0069066B">
        <w:rPr>
          <w:rFonts w:asciiTheme="majorBidi" w:hAnsiTheme="majorBidi" w:cstheme="majorBidi"/>
          <w:i/>
          <w:iCs/>
          <w:sz w:val="24"/>
          <w:szCs w:val="24"/>
        </w:rPr>
        <w:t xml:space="preserve">Drug </w:t>
      </w:r>
      <w:r>
        <w:rPr>
          <w:rFonts w:asciiTheme="majorBidi" w:hAnsiTheme="majorBidi" w:cstheme="majorBidi"/>
          <w:i/>
          <w:iCs/>
          <w:sz w:val="24"/>
          <w:szCs w:val="24"/>
        </w:rPr>
        <w:t>a</w:t>
      </w:r>
      <w:r w:rsidRPr="0069066B">
        <w:rPr>
          <w:rFonts w:asciiTheme="majorBidi" w:hAnsiTheme="majorBidi" w:cstheme="majorBidi"/>
          <w:i/>
          <w:iCs/>
          <w:sz w:val="24"/>
          <w:szCs w:val="24"/>
        </w:rPr>
        <w:t>nd Alcohol Review</w:t>
      </w:r>
      <w:r>
        <w:rPr>
          <w:rFonts w:asciiTheme="majorBidi" w:hAnsiTheme="majorBidi" w:cstheme="majorBidi"/>
          <w:sz w:val="24"/>
          <w:szCs w:val="24"/>
        </w:rPr>
        <w:t>,</w:t>
      </w:r>
      <w:r w:rsidRPr="0069066B">
        <w:rPr>
          <w:rFonts w:asciiTheme="majorBidi" w:hAnsiTheme="majorBidi" w:cstheme="majorBidi"/>
          <w:sz w:val="24"/>
          <w:szCs w:val="24"/>
        </w:rPr>
        <w:t xml:space="preserve"> 31</w:t>
      </w:r>
      <w:r>
        <w:rPr>
          <w:rFonts w:asciiTheme="majorBidi" w:hAnsiTheme="majorBidi" w:cstheme="majorBidi"/>
          <w:sz w:val="24"/>
          <w:szCs w:val="24"/>
        </w:rPr>
        <w:t>,</w:t>
      </w:r>
      <w:r w:rsidRPr="0069066B">
        <w:rPr>
          <w:rFonts w:asciiTheme="majorBidi" w:hAnsiTheme="majorBidi" w:cstheme="majorBidi"/>
          <w:sz w:val="24"/>
          <w:szCs w:val="24"/>
        </w:rPr>
        <w:t xml:space="preserve"> 21-22.</w:t>
      </w:r>
    </w:p>
    <w:p w14:paraId="3508B2E1" w14:textId="5B6C9AF4" w:rsidR="00F45F53" w:rsidRDefault="00707DAE" w:rsidP="0069066B">
      <w:pPr>
        <w:spacing w:line="360" w:lineRule="auto"/>
        <w:rPr>
          <w:rFonts w:asciiTheme="majorBidi" w:eastAsia="Times New Roman" w:hAnsiTheme="majorBidi" w:cstheme="majorBidi"/>
          <w:sz w:val="24"/>
          <w:szCs w:val="24"/>
        </w:rPr>
      </w:pPr>
      <w:r w:rsidRPr="00707DAE">
        <w:rPr>
          <w:rFonts w:asciiTheme="majorBidi" w:hAnsiTheme="majorBidi" w:cstheme="majorBidi"/>
          <w:sz w:val="24"/>
          <w:szCs w:val="24"/>
        </w:rPr>
        <w:t>Mille</w:t>
      </w:r>
      <w:r w:rsidRPr="00707DAE">
        <w:rPr>
          <w:rFonts w:asciiTheme="majorBidi" w:hAnsiTheme="majorBidi" w:cstheme="majorBidi"/>
          <w:spacing w:val="-2"/>
          <w:sz w:val="24"/>
          <w:szCs w:val="24"/>
        </w:rPr>
        <w:t>r</w:t>
      </w:r>
      <w:r w:rsidRPr="00707DAE">
        <w:rPr>
          <w:rFonts w:asciiTheme="majorBidi" w:hAnsiTheme="majorBidi" w:cstheme="majorBidi"/>
          <w:sz w:val="24"/>
          <w:szCs w:val="24"/>
        </w:rPr>
        <w:t>,</w:t>
      </w:r>
      <w:r w:rsidRPr="00707DAE">
        <w:rPr>
          <w:rFonts w:asciiTheme="majorBidi" w:hAnsiTheme="majorBidi" w:cstheme="majorBidi"/>
          <w:spacing w:val="47"/>
          <w:sz w:val="24"/>
          <w:szCs w:val="24"/>
        </w:rPr>
        <w:t xml:space="preserve"> </w:t>
      </w:r>
      <w:r w:rsidRPr="00707DAE">
        <w:rPr>
          <w:rFonts w:asciiTheme="majorBidi" w:hAnsiTheme="majorBidi" w:cstheme="majorBidi"/>
          <w:sz w:val="24"/>
          <w:szCs w:val="24"/>
        </w:rPr>
        <w:t>P.,</w:t>
      </w:r>
      <w:r w:rsidRPr="00707DAE">
        <w:rPr>
          <w:rFonts w:asciiTheme="majorBidi" w:hAnsiTheme="majorBidi" w:cstheme="majorBidi"/>
          <w:spacing w:val="47"/>
          <w:sz w:val="24"/>
          <w:szCs w:val="24"/>
        </w:rPr>
        <w:t xml:space="preserve"> </w:t>
      </w:r>
      <w:proofErr w:type="spellStart"/>
      <w:r w:rsidRPr="00707DAE">
        <w:rPr>
          <w:rFonts w:asciiTheme="majorBidi" w:hAnsiTheme="majorBidi" w:cstheme="majorBidi"/>
          <w:sz w:val="24"/>
          <w:szCs w:val="24"/>
        </w:rPr>
        <w:t>P</w:t>
      </w:r>
      <w:r w:rsidRPr="00707DAE">
        <w:rPr>
          <w:rFonts w:asciiTheme="majorBidi" w:hAnsiTheme="majorBidi" w:cstheme="majorBidi"/>
          <w:spacing w:val="-1"/>
          <w:sz w:val="24"/>
          <w:szCs w:val="24"/>
        </w:rPr>
        <w:t>e</w:t>
      </w:r>
      <w:r w:rsidRPr="00707DAE">
        <w:rPr>
          <w:rFonts w:asciiTheme="majorBidi" w:hAnsiTheme="majorBidi" w:cstheme="majorBidi"/>
          <w:sz w:val="24"/>
          <w:szCs w:val="24"/>
        </w:rPr>
        <w:t>nn</w:t>
      </w:r>
      <w:r w:rsidRPr="00707DAE">
        <w:rPr>
          <w:rFonts w:asciiTheme="majorBidi" w:hAnsiTheme="majorBidi" w:cstheme="majorBidi"/>
          <w:spacing w:val="1"/>
          <w:sz w:val="24"/>
          <w:szCs w:val="24"/>
        </w:rPr>
        <w:t>a</w:t>
      </w:r>
      <w:r w:rsidRPr="00707DAE">
        <w:rPr>
          <w:rFonts w:asciiTheme="majorBidi" w:hAnsiTheme="majorBidi" w:cstheme="majorBidi"/>
          <w:spacing w:val="-5"/>
          <w:sz w:val="24"/>
          <w:szCs w:val="24"/>
        </w:rPr>
        <w:t>y</w:t>
      </w:r>
      <w:proofErr w:type="spellEnd"/>
      <w:r w:rsidRPr="00707DAE">
        <w:rPr>
          <w:rFonts w:asciiTheme="majorBidi" w:hAnsiTheme="majorBidi" w:cstheme="majorBidi"/>
          <w:sz w:val="24"/>
          <w:szCs w:val="24"/>
        </w:rPr>
        <w:t>,</w:t>
      </w:r>
      <w:r w:rsidRPr="00707DAE">
        <w:rPr>
          <w:rFonts w:asciiTheme="majorBidi" w:hAnsiTheme="majorBidi" w:cstheme="majorBidi"/>
          <w:spacing w:val="47"/>
          <w:sz w:val="24"/>
          <w:szCs w:val="24"/>
        </w:rPr>
        <w:t xml:space="preserve"> </w:t>
      </w:r>
      <w:r w:rsidRPr="00707DAE">
        <w:rPr>
          <w:rFonts w:asciiTheme="majorBidi" w:hAnsiTheme="majorBidi" w:cstheme="majorBidi"/>
          <w:sz w:val="24"/>
          <w:szCs w:val="24"/>
        </w:rPr>
        <w:t>A.,</w:t>
      </w:r>
      <w:r w:rsidRPr="00707DAE">
        <w:rPr>
          <w:rFonts w:asciiTheme="majorBidi" w:hAnsiTheme="majorBidi" w:cstheme="majorBidi"/>
          <w:spacing w:val="51"/>
          <w:sz w:val="24"/>
          <w:szCs w:val="24"/>
        </w:rPr>
        <w:t xml:space="preserve"> </w:t>
      </w:r>
      <w:proofErr w:type="spellStart"/>
      <w:r w:rsidRPr="00707DAE">
        <w:rPr>
          <w:rFonts w:asciiTheme="majorBidi" w:hAnsiTheme="majorBidi" w:cstheme="majorBidi"/>
          <w:sz w:val="24"/>
          <w:szCs w:val="24"/>
        </w:rPr>
        <w:t>D</w:t>
      </w:r>
      <w:r w:rsidRPr="00707DAE">
        <w:rPr>
          <w:rFonts w:asciiTheme="majorBidi" w:hAnsiTheme="majorBidi" w:cstheme="majorBidi"/>
          <w:spacing w:val="-2"/>
          <w:sz w:val="24"/>
          <w:szCs w:val="24"/>
        </w:rPr>
        <w:t>r</w:t>
      </w:r>
      <w:r w:rsidRPr="00707DAE">
        <w:rPr>
          <w:rFonts w:asciiTheme="majorBidi" w:hAnsiTheme="majorBidi" w:cstheme="majorBidi"/>
          <w:sz w:val="24"/>
          <w:szCs w:val="24"/>
        </w:rPr>
        <w:t>oste</w:t>
      </w:r>
      <w:proofErr w:type="spellEnd"/>
      <w:r w:rsidRPr="00707DAE">
        <w:rPr>
          <w:rFonts w:asciiTheme="majorBidi" w:hAnsiTheme="majorBidi" w:cstheme="majorBidi"/>
          <w:sz w:val="24"/>
          <w:szCs w:val="24"/>
        </w:rPr>
        <w:t>,</w:t>
      </w:r>
      <w:r w:rsidRPr="00707DAE">
        <w:rPr>
          <w:rFonts w:asciiTheme="majorBidi" w:hAnsiTheme="majorBidi" w:cstheme="majorBidi"/>
          <w:spacing w:val="47"/>
          <w:sz w:val="24"/>
          <w:szCs w:val="24"/>
        </w:rPr>
        <w:t xml:space="preserve"> </w:t>
      </w:r>
      <w:r w:rsidRPr="00707DAE">
        <w:rPr>
          <w:rFonts w:asciiTheme="majorBidi" w:hAnsiTheme="majorBidi" w:cstheme="majorBidi"/>
          <w:sz w:val="24"/>
          <w:szCs w:val="24"/>
        </w:rPr>
        <w:t>N.,</w:t>
      </w:r>
      <w:r w:rsidRPr="00707DAE">
        <w:rPr>
          <w:rFonts w:asciiTheme="majorBidi" w:hAnsiTheme="majorBidi" w:cstheme="majorBidi"/>
          <w:spacing w:val="47"/>
          <w:sz w:val="24"/>
          <w:szCs w:val="24"/>
        </w:rPr>
        <w:t xml:space="preserve"> </w:t>
      </w:r>
      <w:r w:rsidRPr="00707DAE">
        <w:rPr>
          <w:rFonts w:asciiTheme="majorBidi" w:hAnsiTheme="majorBidi" w:cstheme="majorBidi"/>
          <w:spacing w:val="2"/>
          <w:sz w:val="24"/>
          <w:szCs w:val="24"/>
        </w:rPr>
        <w:t>J</w:t>
      </w:r>
      <w:r w:rsidRPr="00707DAE">
        <w:rPr>
          <w:rFonts w:asciiTheme="majorBidi" w:hAnsiTheme="majorBidi" w:cstheme="majorBidi"/>
          <w:spacing w:val="-1"/>
          <w:sz w:val="24"/>
          <w:szCs w:val="24"/>
        </w:rPr>
        <w:t>e</w:t>
      </w:r>
      <w:r w:rsidRPr="00707DAE">
        <w:rPr>
          <w:rFonts w:asciiTheme="majorBidi" w:hAnsiTheme="majorBidi" w:cstheme="majorBidi"/>
          <w:sz w:val="24"/>
          <w:szCs w:val="24"/>
        </w:rPr>
        <w:t>nkinson,</w:t>
      </w:r>
      <w:r w:rsidRPr="00707DAE">
        <w:rPr>
          <w:rFonts w:asciiTheme="majorBidi" w:hAnsiTheme="majorBidi" w:cstheme="majorBidi"/>
          <w:spacing w:val="47"/>
          <w:sz w:val="24"/>
          <w:szCs w:val="24"/>
        </w:rPr>
        <w:t xml:space="preserve"> </w:t>
      </w:r>
      <w:r w:rsidRPr="00707DAE">
        <w:rPr>
          <w:rFonts w:asciiTheme="majorBidi" w:hAnsiTheme="majorBidi" w:cstheme="majorBidi"/>
          <w:sz w:val="24"/>
          <w:szCs w:val="24"/>
        </w:rPr>
        <w:t>R.,</w:t>
      </w:r>
      <w:r w:rsidRPr="00707DAE">
        <w:rPr>
          <w:rFonts w:asciiTheme="majorBidi" w:hAnsiTheme="majorBidi" w:cstheme="majorBidi"/>
          <w:spacing w:val="47"/>
          <w:sz w:val="24"/>
          <w:szCs w:val="24"/>
        </w:rPr>
        <w:t xml:space="preserve"> </w:t>
      </w:r>
      <w:r w:rsidRPr="00707DAE">
        <w:rPr>
          <w:rFonts w:asciiTheme="majorBidi" w:hAnsiTheme="majorBidi" w:cstheme="majorBidi"/>
          <w:sz w:val="24"/>
          <w:szCs w:val="24"/>
        </w:rPr>
        <w:t>Quinn,</w:t>
      </w:r>
      <w:r w:rsidRPr="00707DAE">
        <w:rPr>
          <w:rFonts w:asciiTheme="majorBidi" w:hAnsiTheme="majorBidi" w:cstheme="majorBidi"/>
          <w:spacing w:val="47"/>
          <w:sz w:val="24"/>
          <w:szCs w:val="24"/>
        </w:rPr>
        <w:t xml:space="preserve"> </w:t>
      </w:r>
      <w:r w:rsidRPr="00707DAE">
        <w:rPr>
          <w:rFonts w:asciiTheme="majorBidi" w:hAnsiTheme="majorBidi" w:cstheme="majorBidi"/>
          <w:spacing w:val="-2"/>
          <w:sz w:val="24"/>
          <w:szCs w:val="24"/>
        </w:rPr>
        <w:t>B</w:t>
      </w:r>
      <w:r w:rsidRPr="00707DAE">
        <w:rPr>
          <w:rFonts w:asciiTheme="majorBidi" w:hAnsiTheme="majorBidi" w:cstheme="majorBidi"/>
          <w:sz w:val="24"/>
          <w:szCs w:val="24"/>
        </w:rPr>
        <w:t>.,</w:t>
      </w:r>
      <w:r w:rsidRPr="00707DAE">
        <w:rPr>
          <w:rFonts w:asciiTheme="majorBidi" w:hAnsiTheme="majorBidi" w:cstheme="majorBidi"/>
          <w:spacing w:val="47"/>
          <w:sz w:val="24"/>
          <w:szCs w:val="24"/>
        </w:rPr>
        <w:t xml:space="preserve"> </w:t>
      </w:r>
      <w:proofErr w:type="spellStart"/>
      <w:r w:rsidRPr="00707DAE">
        <w:rPr>
          <w:rFonts w:asciiTheme="majorBidi" w:hAnsiTheme="majorBidi" w:cstheme="majorBidi"/>
          <w:sz w:val="24"/>
          <w:szCs w:val="24"/>
        </w:rPr>
        <w:t>Chikrit</w:t>
      </w:r>
      <w:r w:rsidRPr="00707DAE">
        <w:rPr>
          <w:rFonts w:asciiTheme="majorBidi" w:hAnsiTheme="majorBidi" w:cstheme="majorBidi"/>
          <w:spacing w:val="1"/>
          <w:sz w:val="24"/>
          <w:szCs w:val="24"/>
        </w:rPr>
        <w:t>z</w:t>
      </w:r>
      <w:r w:rsidRPr="00707DAE">
        <w:rPr>
          <w:rFonts w:asciiTheme="majorBidi" w:hAnsiTheme="majorBidi" w:cstheme="majorBidi"/>
          <w:spacing w:val="-3"/>
          <w:sz w:val="24"/>
          <w:szCs w:val="24"/>
        </w:rPr>
        <w:t>h</w:t>
      </w:r>
      <w:r w:rsidRPr="00707DAE">
        <w:rPr>
          <w:rFonts w:asciiTheme="majorBidi" w:hAnsiTheme="majorBidi" w:cstheme="majorBidi"/>
          <w:sz w:val="24"/>
          <w:szCs w:val="24"/>
        </w:rPr>
        <w:t>s</w:t>
      </w:r>
      <w:proofErr w:type="spellEnd"/>
      <w:r w:rsidRPr="00707DAE">
        <w:rPr>
          <w:rFonts w:asciiTheme="majorBidi" w:hAnsiTheme="majorBidi" w:cstheme="majorBidi"/>
          <w:sz w:val="24"/>
          <w:szCs w:val="24"/>
        </w:rPr>
        <w:t>,</w:t>
      </w:r>
      <w:r w:rsidRPr="00707DAE">
        <w:rPr>
          <w:rFonts w:asciiTheme="majorBidi" w:hAnsiTheme="majorBidi" w:cstheme="majorBidi"/>
          <w:spacing w:val="48"/>
          <w:sz w:val="24"/>
          <w:szCs w:val="24"/>
        </w:rPr>
        <w:t xml:space="preserve"> </w:t>
      </w:r>
      <w:r w:rsidRPr="00707DAE">
        <w:rPr>
          <w:rFonts w:asciiTheme="majorBidi" w:hAnsiTheme="majorBidi" w:cstheme="majorBidi"/>
          <w:sz w:val="24"/>
          <w:szCs w:val="24"/>
        </w:rPr>
        <w:t>T.,</w:t>
      </w:r>
      <w:r w:rsidRPr="00707DAE">
        <w:rPr>
          <w:rFonts w:asciiTheme="majorBidi" w:hAnsiTheme="majorBidi" w:cstheme="majorBidi"/>
          <w:spacing w:val="47"/>
          <w:sz w:val="24"/>
          <w:szCs w:val="24"/>
        </w:rPr>
        <w:t xml:space="preserve"> </w:t>
      </w:r>
      <w:proofErr w:type="spellStart"/>
      <w:r w:rsidRPr="00707DAE">
        <w:rPr>
          <w:rFonts w:asciiTheme="majorBidi" w:hAnsiTheme="majorBidi" w:cstheme="majorBidi"/>
          <w:sz w:val="24"/>
          <w:szCs w:val="24"/>
        </w:rPr>
        <w:t>Tomsen</w:t>
      </w:r>
      <w:proofErr w:type="spellEnd"/>
      <w:r w:rsidRPr="00707DAE">
        <w:rPr>
          <w:rFonts w:asciiTheme="majorBidi" w:hAnsiTheme="majorBidi" w:cstheme="majorBidi"/>
          <w:sz w:val="24"/>
          <w:szCs w:val="24"/>
        </w:rPr>
        <w:t>,</w:t>
      </w:r>
      <w:r w:rsidRPr="00707DAE">
        <w:rPr>
          <w:rFonts w:asciiTheme="majorBidi" w:hAnsiTheme="majorBidi" w:cstheme="majorBidi"/>
          <w:spacing w:val="47"/>
          <w:sz w:val="24"/>
          <w:szCs w:val="24"/>
        </w:rPr>
        <w:t xml:space="preserve"> </w:t>
      </w:r>
      <w:r w:rsidRPr="00707DAE">
        <w:rPr>
          <w:rFonts w:asciiTheme="majorBidi" w:hAnsiTheme="majorBidi" w:cstheme="majorBidi"/>
          <w:sz w:val="24"/>
          <w:szCs w:val="24"/>
        </w:rPr>
        <w:t xml:space="preserve">S., </w:t>
      </w:r>
      <w:proofErr w:type="spellStart"/>
      <w:r w:rsidRPr="00707DAE">
        <w:rPr>
          <w:rFonts w:asciiTheme="majorBidi" w:hAnsiTheme="majorBidi" w:cstheme="majorBidi"/>
          <w:spacing w:val="1"/>
          <w:sz w:val="24"/>
          <w:szCs w:val="24"/>
        </w:rPr>
        <w:t>W</w:t>
      </w:r>
      <w:r w:rsidRPr="00707DAE">
        <w:rPr>
          <w:rFonts w:asciiTheme="majorBidi" w:hAnsiTheme="majorBidi" w:cstheme="majorBidi"/>
          <w:spacing w:val="-1"/>
          <w:sz w:val="24"/>
          <w:szCs w:val="24"/>
        </w:rPr>
        <w:t>a</w:t>
      </w:r>
      <w:r w:rsidRPr="00707DAE">
        <w:rPr>
          <w:rFonts w:asciiTheme="majorBidi" w:hAnsiTheme="majorBidi" w:cstheme="majorBidi"/>
          <w:sz w:val="24"/>
          <w:szCs w:val="24"/>
        </w:rPr>
        <w:t>dds</w:t>
      </w:r>
      <w:proofErr w:type="spellEnd"/>
      <w:r w:rsidRPr="00707DAE">
        <w:rPr>
          <w:rFonts w:asciiTheme="majorBidi" w:hAnsiTheme="majorBidi" w:cstheme="majorBidi"/>
          <w:sz w:val="24"/>
          <w:szCs w:val="24"/>
        </w:rPr>
        <w:t>,</w:t>
      </w:r>
      <w:r w:rsidRPr="00707DAE">
        <w:rPr>
          <w:rFonts w:asciiTheme="majorBidi" w:hAnsiTheme="majorBidi" w:cstheme="majorBidi"/>
          <w:spacing w:val="45"/>
          <w:sz w:val="24"/>
          <w:szCs w:val="24"/>
        </w:rPr>
        <w:t xml:space="preserve"> </w:t>
      </w:r>
      <w:r w:rsidRPr="00707DAE">
        <w:rPr>
          <w:rFonts w:asciiTheme="majorBidi" w:hAnsiTheme="majorBidi" w:cstheme="majorBidi"/>
          <w:sz w:val="24"/>
          <w:szCs w:val="24"/>
        </w:rPr>
        <w:t>P.,</w:t>
      </w:r>
      <w:r w:rsidRPr="00707DAE">
        <w:rPr>
          <w:rFonts w:asciiTheme="majorBidi" w:hAnsiTheme="majorBidi" w:cstheme="majorBidi"/>
          <w:spacing w:val="42"/>
          <w:sz w:val="24"/>
          <w:szCs w:val="24"/>
        </w:rPr>
        <w:t xml:space="preserve"> </w:t>
      </w:r>
      <w:r w:rsidRPr="00707DAE">
        <w:rPr>
          <w:rFonts w:asciiTheme="majorBidi" w:hAnsiTheme="majorBidi" w:cstheme="majorBidi"/>
          <w:spacing w:val="2"/>
          <w:sz w:val="24"/>
          <w:szCs w:val="24"/>
        </w:rPr>
        <w:t>J</w:t>
      </w:r>
      <w:r w:rsidRPr="00707DAE">
        <w:rPr>
          <w:rFonts w:asciiTheme="majorBidi" w:hAnsiTheme="majorBidi" w:cstheme="majorBidi"/>
          <w:sz w:val="24"/>
          <w:szCs w:val="24"/>
        </w:rPr>
        <w:t>on</w:t>
      </w:r>
      <w:r w:rsidRPr="00707DAE">
        <w:rPr>
          <w:rFonts w:asciiTheme="majorBidi" w:hAnsiTheme="majorBidi" w:cstheme="majorBidi"/>
          <w:spacing w:val="-1"/>
          <w:sz w:val="24"/>
          <w:szCs w:val="24"/>
        </w:rPr>
        <w:t>e</w:t>
      </w:r>
      <w:r w:rsidRPr="00707DAE">
        <w:rPr>
          <w:rFonts w:asciiTheme="majorBidi" w:hAnsiTheme="majorBidi" w:cstheme="majorBidi"/>
          <w:spacing w:val="1"/>
          <w:sz w:val="24"/>
          <w:szCs w:val="24"/>
        </w:rPr>
        <w:t>s</w:t>
      </w:r>
      <w:r w:rsidRPr="00707DAE">
        <w:rPr>
          <w:rFonts w:asciiTheme="majorBidi" w:hAnsiTheme="majorBidi" w:cstheme="majorBidi"/>
          <w:sz w:val="24"/>
          <w:szCs w:val="24"/>
        </w:rPr>
        <w:t>,</w:t>
      </w:r>
      <w:r w:rsidRPr="00707DAE">
        <w:rPr>
          <w:rFonts w:asciiTheme="majorBidi" w:hAnsiTheme="majorBidi" w:cstheme="majorBidi"/>
          <w:spacing w:val="42"/>
          <w:sz w:val="24"/>
          <w:szCs w:val="24"/>
        </w:rPr>
        <w:t xml:space="preserve"> </w:t>
      </w:r>
      <w:r w:rsidRPr="00707DAE">
        <w:rPr>
          <w:rFonts w:asciiTheme="majorBidi" w:hAnsiTheme="majorBidi" w:cstheme="majorBidi"/>
          <w:sz w:val="24"/>
          <w:szCs w:val="24"/>
        </w:rPr>
        <w:t>S.C.,</w:t>
      </w:r>
      <w:r w:rsidRPr="00707DAE">
        <w:rPr>
          <w:rFonts w:asciiTheme="majorBidi" w:hAnsiTheme="majorBidi" w:cstheme="majorBidi"/>
          <w:spacing w:val="42"/>
          <w:sz w:val="24"/>
          <w:szCs w:val="24"/>
        </w:rPr>
        <w:t xml:space="preserve"> </w:t>
      </w:r>
      <w:r w:rsidRPr="00707DAE">
        <w:rPr>
          <w:rFonts w:asciiTheme="majorBidi" w:hAnsiTheme="majorBidi" w:cstheme="majorBidi"/>
          <w:sz w:val="24"/>
          <w:szCs w:val="24"/>
        </w:rPr>
        <w:t>P</w:t>
      </w:r>
      <w:r w:rsidRPr="00707DAE">
        <w:rPr>
          <w:rFonts w:asciiTheme="majorBidi" w:hAnsiTheme="majorBidi" w:cstheme="majorBidi"/>
          <w:spacing w:val="-1"/>
          <w:sz w:val="24"/>
          <w:szCs w:val="24"/>
        </w:rPr>
        <w:t>a</w:t>
      </w:r>
      <w:r w:rsidRPr="00707DAE">
        <w:rPr>
          <w:rFonts w:asciiTheme="majorBidi" w:hAnsiTheme="majorBidi" w:cstheme="majorBidi"/>
          <w:sz w:val="24"/>
          <w:szCs w:val="24"/>
        </w:rPr>
        <w:t>lm</w:t>
      </w:r>
      <w:r w:rsidRPr="00707DAE">
        <w:rPr>
          <w:rFonts w:asciiTheme="majorBidi" w:hAnsiTheme="majorBidi" w:cstheme="majorBidi"/>
          <w:spacing w:val="-1"/>
          <w:sz w:val="24"/>
          <w:szCs w:val="24"/>
        </w:rPr>
        <w:t>e</w:t>
      </w:r>
      <w:r w:rsidRPr="00707DAE">
        <w:rPr>
          <w:rFonts w:asciiTheme="majorBidi" w:hAnsiTheme="majorBidi" w:cstheme="majorBidi"/>
          <w:sz w:val="24"/>
          <w:szCs w:val="24"/>
        </w:rPr>
        <w:t>r,</w:t>
      </w:r>
      <w:r w:rsidRPr="00707DAE">
        <w:rPr>
          <w:rFonts w:asciiTheme="majorBidi" w:hAnsiTheme="majorBidi" w:cstheme="majorBidi"/>
          <w:spacing w:val="44"/>
          <w:sz w:val="24"/>
          <w:szCs w:val="24"/>
        </w:rPr>
        <w:t xml:space="preserve"> </w:t>
      </w:r>
      <w:r w:rsidRPr="00707DAE">
        <w:rPr>
          <w:rFonts w:asciiTheme="majorBidi" w:hAnsiTheme="majorBidi" w:cstheme="majorBidi"/>
          <w:sz w:val="24"/>
          <w:szCs w:val="24"/>
        </w:rPr>
        <w:t>D.,</w:t>
      </w:r>
      <w:r w:rsidRPr="00707DAE">
        <w:rPr>
          <w:rFonts w:asciiTheme="majorBidi" w:hAnsiTheme="majorBidi" w:cstheme="majorBidi"/>
          <w:spacing w:val="44"/>
          <w:sz w:val="24"/>
          <w:szCs w:val="24"/>
        </w:rPr>
        <w:t xml:space="preserve"> </w:t>
      </w:r>
      <w:r w:rsidRPr="00707DAE">
        <w:rPr>
          <w:rFonts w:asciiTheme="majorBidi" w:hAnsiTheme="majorBidi" w:cstheme="majorBidi"/>
          <w:spacing w:val="-2"/>
          <w:sz w:val="24"/>
          <w:szCs w:val="24"/>
        </w:rPr>
        <w:t>B</w:t>
      </w:r>
      <w:r w:rsidRPr="00707DAE">
        <w:rPr>
          <w:rFonts w:asciiTheme="majorBidi" w:hAnsiTheme="majorBidi" w:cstheme="majorBidi"/>
          <w:spacing w:val="-1"/>
          <w:sz w:val="24"/>
          <w:szCs w:val="24"/>
        </w:rPr>
        <w:t>a</w:t>
      </w:r>
      <w:r w:rsidRPr="00707DAE">
        <w:rPr>
          <w:rFonts w:asciiTheme="majorBidi" w:hAnsiTheme="majorBidi" w:cstheme="majorBidi"/>
          <w:sz w:val="24"/>
          <w:szCs w:val="24"/>
        </w:rPr>
        <w:t>r</w:t>
      </w:r>
      <w:r w:rsidRPr="00707DAE">
        <w:rPr>
          <w:rFonts w:asciiTheme="majorBidi" w:hAnsiTheme="majorBidi" w:cstheme="majorBidi"/>
          <w:spacing w:val="-2"/>
          <w:sz w:val="24"/>
          <w:szCs w:val="24"/>
        </w:rPr>
        <w:t>r</w:t>
      </w:r>
      <w:r w:rsidRPr="00707DAE">
        <w:rPr>
          <w:rFonts w:asciiTheme="majorBidi" w:hAnsiTheme="majorBidi" w:cstheme="majorBidi"/>
          <w:sz w:val="24"/>
          <w:szCs w:val="24"/>
        </w:rPr>
        <w:t>ie,</w:t>
      </w:r>
      <w:r w:rsidRPr="00707DAE">
        <w:rPr>
          <w:rFonts w:asciiTheme="majorBidi" w:hAnsiTheme="majorBidi" w:cstheme="majorBidi"/>
          <w:spacing w:val="47"/>
          <w:sz w:val="24"/>
          <w:szCs w:val="24"/>
        </w:rPr>
        <w:t xml:space="preserve"> </w:t>
      </w:r>
      <w:r w:rsidRPr="00707DAE">
        <w:rPr>
          <w:rFonts w:asciiTheme="majorBidi" w:hAnsiTheme="majorBidi" w:cstheme="majorBidi"/>
          <w:spacing w:val="-3"/>
          <w:sz w:val="24"/>
          <w:szCs w:val="24"/>
        </w:rPr>
        <w:t>L</w:t>
      </w:r>
      <w:r w:rsidRPr="00707DAE">
        <w:rPr>
          <w:rFonts w:asciiTheme="majorBidi" w:hAnsiTheme="majorBidi" w:cstheme="majorBidi"/>
          <w:sz w:val="24"/>
          <w:szCs w:val="24"/>
        </w:rPr>
        <w:t>.,</w:t>
      </w:r>
      <w:r w:rsidRPr="00707DAE">
        <w:rPr>
          <w:rFonts w:asciiTheme="majorBidi" w:hAnsiTheme="majorBidi" w:cstheme="majorBidi"/>
          <w:spacing w:val="49"/>
          <w:sz w:val="24"/>
          <w:szCs w:val="24"/>
        </w:rPr>
        <w:t xml:space="preserve"> </w:t>
      </w:r>
      <w:r w:rsidRPr="00707DAE">
        <w:rPr>
          <w:rFonts w:asciiTheme="majorBidi" w:hAnsiTheme="majorBidi" w:cstheme="majorBidi"/>
          <w:spacing w:val="-6"/>
          <w:sz w:val="24"/>
          <w:szCs w:val="24"/>
        </w:rPr>
        <w:t>L</w:t>
      </w:r>
      <w:r w:rsidRPr="00707DAE">
        <w:rPr>
          <w:rFonts w:asciiTheme="majorBidi" w:hAnsiTheme="majorBidi" w:cstheme="majorBidi"/>
          <w:spacing w:val="-1"/>
          <w:sz w:val="24"/>
          <w:szCs w:val="24"/>
        </w:rPr>
        <w:t>a</w:t>
      </w:r>
      <w:r w:rsidRPr="00707DAE">
        <w:rPr>
          <w:rFonts w:asciiTheme="majorBidi" w:hAnsiTheme="majorBidi" w:cstheme="majorBidi"/>
          <w:sz w:val="24"/>
          <w:szCs w:val="24"/>
        </w:rPr>
        <w:t>m,</w:t>
      </w:r>
      <w:r w:rsidRPr="00707DAE">
        <w:rPr>
          <w:rFonts w:asciiTheme="majorBidi" w:hAnsiTheme="majorBidi" w:cstheme="majorBidi"/>
          <w:spacing w:val="45"/>
          <w:sz w:val="24"/>
          <w:szCs w:val="24"/>
        </w:rPr>
        <w:t xml:space="preserve"> </w:t>
      </w:r>
      <w:r w:rsidRPr="00707DAE">
        <w:rPr>
          <w:rFonts w:asciiTheme="majorBidi" w:hAnsiTheme="majorBidi" w:cstheme="majorBidi"/>
          <w:sz w:val="24"/>
          <w:szCs w:val="24"/>
        </w:rPr>
        <w:t>T.,</w:t>
      </w:r>
      <w:r w:rsidRPr="00707DAE">
        <w:rPr>
          <w:rFonts w:asciiTheme="majorBidi" w:hAnsiTheme="majorBidi" w:cstheme="majorBidi"/>
          <w:spacing w:val="45"/>
          <w:sz w:val="24"/>
          <w:szCs w:val="24"/>
        </w:rPr>
        <w:t xml:space="preserve"> </w:t>
      </w:r>
      <w:r w:rsidRPr="00707DAE">
        <w:rPr>
          <w:rFonts w:asciiTheme="majorBidi" w:hAnsiTheme="majorBidi" w:cstheme="majorBidi"/>
          <w:sz w:val="24"/>
          <w:szCs w:val="24"/>
        </w:rPr>
        <w:t>Gilmor</w:t>
      </w:r>
      <w:r w:rsidRPr="00707DAE">
        <w:rPr>
          <w:rFonts w:asciiTheme="majorBidi" w:hAnsiTheme="majorBidi" w:cstheme="majorBidi"/>
          <w:spacing w:val="-2"/>
          <w:sz w:val="24"/>
          <w:szCs w:val="24"/>
        </w:rPr>
        <w:t>e</w:t>
      </w:r>
      <w:r w:rsidRPr="00707DAE">
        <w:rPr>
          <w:rFonts w:asciiTheme="majorBidi" w:hAnsiTheme="majorBidi" w:cstheme="majorBidi"/>
          <w:sz w:val="24"/>
          <w:szCs w:val="24"/>
        </w:rPr>
        <w:t>,</w:t>
      </w:r>
      <w:r w:rsidRPr="00707DAE">
        <w:rPr>
          <w:rFonts w:asciiTheme="majorBidi" w:hAnsiTheme="majorBidi" w:cstheme="majorBidi"/>
          <w:spacing w:val="45"/>
          <w:sz w:val="24"/>
          <w:szCs w:val="24"/>
        </w:rPr>
        <w:t xml:space="preserve"> </w:t>
      </w:r>
      <w:r w:rsidRPr="00707DAE">
        <w:rPr>
          <w:rFonts w:asciiTheme="majorBidi" w:hAnsiTheme="majorBidi" w:cstheme="majorBidi"/>
          <w:spacing w:val="1"/>
          <w:sz w:val="24"/>
          <w:szCs w:val="24"/>
        </w:rPr>
        <w:t>W</w:t>
      </w:r>
      <w:r w:rsidRPr="00707DAE">
        <w:rPr>
          <w:rFonts w:asciiTheme="majorBidi" w:hAnsiTheme="majorBidi" w:cstheme="majorBidi"/>
          <w:sz w:val="24"/>
          <w:szCs w:val="24"/>
        </w:rPr>
        <w:t>.,</w:t>
      </w:r>
      <w:r w:rsidRPr="00707DAE">
        <w:rPr>
          <w:rFonts w:asciiTheme="majorBidi" w:hAnsiTheme="majorBidi" w:cstheme="majorBidi"/>
          <w:spacing w:val="45"/>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47"/>
          <w:sz w:val="24"/>
          <w:szCs w:val="24"/>
        </w:rPr>
        <w:t xml:space="preserve"> </w:t>
      </w:r>
      <w:proofErr w:type="spellStart"/>
      <w:r w:rsidRPr="00707DAE">
        <w:rPr>
          <w:rFonts w:asciiTheme="majorBidi" w:hAnsiTheme="majorBidi" w:cstheme="majorBidi"/>
          <w:spacing w:val="-6"/>
          <w:sz w:val="24"/>
          <w:szCs w:val="24"/>
        </w:rPr>
        <w:t>L</w:t>
      </w:r>
      <w:r w:rsidRPr="00707DAE">
        <w:rPr>
          <w:rFonts w:asciiTheme="majorBidi" w:hAnsiTheme="majorBidi" w:cstheme="majorBidi"/>
          <w:sz w:val="24"/>
          <w:szCs w:val="24"/>
        </w:rPr>
        <w:t>ubman</w:t>
      </w:r>
      <w:proofErr w:type="spellEnd"/>
      <w:r w:rsidRPr="00707DAE">
        <w:rPr>
          <w:rFonts w:asciiTheme="majorBidi" w:hAnsiTheme="majorBidi" w:cstheme="majorBidi"/>
          <w:sz w:val="24"/>
          <w:szCs w:val="24"/>
        </w:rPr>
        <w:t>,</w:t>
      </w:r>
      <w:r w:rsidRPr="00707DAE">
        <w:rPr>
          <w:rFonts w:asciiTheme="majorBidi" w:hAnsiTheme="majorBidi" w:cstheme="majorBidi"/>
          <w:spacing w:val="44"/>
          <w:sz w:val="24"/>
          <w:szCs w:val="24"/>
        </w:rPr>
        <w:t xml:space="preserve"> </w:t>
      </w:r>
      <w:r w:rsidRPr="00707DAE">
        <w:rPr>
          <w:rFonts w:asciiTheme="majorBidi" w:hAnsiTheme="majorBidi" w:cstheme="majorBidi"/>
          <w:sz w:val="24"/>
          <w:szCs w:val="24"/>
        </w:rPr>
        <w:t>D</w:t>
      </w:r>
      <w:r w:rsidRPr="00707DAE">
        <w:rPr>
          <w:rFonts w:asciiTheme="majorBidi" w:hAnsiTheme="majorBidi" w:cstheme="majorBidi"/>
          <w:spacing w:val="1"/>
          <w:sz w:val="24"/>
          <w:szCs w:val="24"/>
        </w:rPr>
        <w:t>.</w:t>
      </w:r>
      <w:r w:rsidRPr="00707DAE">
        <w:rPr>
          <w:rFonts w:asciiTheme="majorBidi" w:hAnsiTheme="majorBidi" w:cstheme="majorBidi"/>
          <w:spacing w:val="-4"/>
          <w:sz w:val="24"/>
          <w:szCs w:val="24"/>
        </w:rPr>
        <w:t>I</w:t>
      </w:r>
      <w:r w:rsidRPr="00707DAE">
        <w:rPr>
          <w:rFonts w:asciiTheme="majorBidi" w:hAnsiTheme="majorBidi" w:cstheme="majorBidi"/>
          <w:sz w:val="24"/>
          <w:szCs w:val="24"/>
        </w:rPr>
        <w:t>. (201</w:t>
      </w:r>
      <w:r w:rsidRPr="00707DAE">
        <w:rPr>
          <w:rFonts w:asciiTheme="majorBidi" w:hAnsiTheme="majorBidi" w:cstheme="majorBidi"/>
          <w:spacing w:val="-1"/>
          <w:sz w:val="24"/>
          <w:szCs w:val="24"/>
        </w:rPr>
        <w:t>3</w:t>
      </w:r>
      <w:r w:rsidRPr="00707DAE">
        <w:rPr>
          <w:rFonts w:asciiTheme="majorBidi" w:hAnsiTheme="majorBidi" w:cstheme="majorBidi"/>
          <w:sz w:val="24"/>
          <w:szCs w:val="24"/>
        </w:rPr>
        <w:t>).</w:t>
      </w:r>
      <w:r w:rsidRPr="00707DAE">
        <w:rPr>
          <w:rFonts w:asciiTheme="majorBidi" w:hAnsiTheme="majorBidi" w:cstheme="majorBidi"/>
          <w:spacing w:val="6"/>
          <w:sz w:val="24"/>
          <w:szCs w:val="24"/>
        </w:rPr>
        <w:t xml:space="preserve"> </w:t>
      </w:r>
      <w:r w:rsidRPr="00707DAE">
        <w:rPr>
          <w:rFonts w:asciiTheme="majorBidi" w:hAnsiTheme="majorBidi" w:cstheme="majorBidi"/>
          <w:sz w:val="24"/>
          <w:szCs w:val="24"/>
        </w:rPr>
        <w:t>P</w:t>
      </w:r>
      <w:r w:rsidRPr="00707DAE">
        <w:rPr>
          <w:rFonts w:asciiTheme="majorBidi" w:hAnsiTheme="majorBidi" w:cstheme="majorBidi"/>
          <w:spacing w:val="-1"/>
          <w:sz w:val="24"/>
          <w:szCs w:val="24"/>
        </w:rPr>
        <w:t>a</w:t>
      </w:r>
      <w:r w:rsidRPr="00707DAE">
        <w:rPr>
          <w:rFonts w:asciiTheme="majorBidi" w:hAnsiTheme="majorBidi" w:cstheme="majorBidi"/>
          <w:sz w:val="24"/>
          <w:szCs w:val="24"/>
        </w:rPr>
        <w:t>tron</w:t>
      </w:r>
      <w:r w:rsidRPr="00707DAE">
        <w:rPr>
          <w:rFonts w:asciiTheme="majorBidi" w:hAnsiTheme="majorBidi" w:cstheme="majorBidi"/>
          <w:spacing w:val="6"/>
          <w:sz w:val="24"/>
          <w:szCs w:val="24"/>
        </w:rPr>
        <w:t xml:space="preserve"> </w:t>
      </w:r>
      <w:r w:rsidRPr="00707DAE">
        <w:rPr>
          <w:rFonts w:asciiTheme="majorBidi" w:hAnsiTheme="majorBidi" w:cstheme="majorBidi"/>
          <w:spacing w:val="1"/>
          <w:sz w:val="24"/>
          <w:szCs w:val="24"/>
        </w:rPr>
        <w:t>O</w:t>
      </w:r>
      <w:r w:rsidRPr="00707DAE">
        <w:rPr>
          <w:rFonts w:asciiTheme="majorBidi" w:hAnsiTheme="majorBidi" w:cstheme="majorBidi"/>
          <w:sz w:val="24"/>
          <w:szCs w:val="24"/>
        </w:rPr>
        <w:t>f</w:t>
      </w:r>
      <w:r w:rsidRPr="00707DAE">
        <w:rPr>
          <w:rFonts w:asciiTheme="majorBidi" w:hAnsiTheme="majorBidi" w:cstheme="majorBidi"/>
          <w:spacing w:val="-2"/>
          <w:sz w:val="24"/>
          <w:szCs w:val="24"/>
        </w:rPr>
        <w:t>f</w:t>
      </w:r>
      <w:r w:rsidRPr="00707DAE">
        <w:rPr>
          <w:rFonts w:asciiTheme="majorBidi" w:hAnsiTheme="majorBidi" w:cstheme="majorBidi"/>
          <w:spacing w:val="-1"/>
          <w:sz w:val="24"/>
          <w:szCs w:val="24"/>
        </w:rPr>
        <w:t>e</w:t>
      </w:r>
      <w:r w:rsidRPr="00707DAE">
        <w:rPr>
          <w:rFonts w:asciiTheme="majorBidi" w:hAnsiTheme="majorBidi" w:cstheme="majorBidi"/>
          <w:sz w:val="24"/>
          <w:szCs w:val="24"/>
        </w:rPr>
        <w:t>ndi</w:t>
      </w:r>
      <w:r w:rsidRPr="00707DAE">
        <w:rPr>
          <w:rFonts w:asciiTheme="majorBidi" w:hAnsiTheme="majorBidi" w:cstheme="majorBidi"/>
          <w:spacing w:val="2"/>
          <w:sz w:val="24"/>
          <w:szCs w:val="24"/>
        </w:rPr>
        <w:t>n</w:t>
      </w:r>
      <w:r w:rsidRPr="00707DAE">
        <w:rPr>
          <w:rFonts w:asciiTheme="majorBidi" w:hAnsiTheme="majorBidi" w:cstheme="majorBidi"/>
          <w:sz w:val="24"/>
          <w:szCs w:val="24"/>
        </w:rPr>
        <w:t>g</w:t>
      </w:r>
      <w:r w:rsidRPr="00707DAE">
        <w:rPr>
          <w:rFonts w:asciiTheme="majorBidi" w:hAnsiTheme="majorBidi" w:cstheme="majorBidi"/>
          <w:spacing w:val="6"/>
          <w:sz w:val="24"/>
          <w:szCs w:val="24"/>
        </w:rPr>
        <w:t xml:space="preserve"> </w:t>
      </w:r>
      <w:r w:rsidRPr="00707DAE">
        <w:rPr>
          <w:rFonts w:asciiTheme="majorBidi" w:hAnsiTheme="majorBidi" w:cstheme="majorBidi"/>
          <w:spacing w:val="-1"/>
          <w:sz w:val="24"/>
          <w:szCs w:val="24"/>
        </w:rPr>
        <w:t>a</w:t>
      </w:r>
      <w:r w:rsidRPr="00707DAE">
        <w:rPr>
          <w:rFonts w:asciiTheme="majorBidi" w:hAnsiTheme="majorBidi" w:cstheme="majorBidi"/>
          <w:sz w:val="24"/>
          <w:szCs w:val="24"/>
        </w:rPr>
        <w:t>nd</w:t>
      </w:r>
      <w:r w:rsidRPr="00707DAE">
        <w:rPr>
          <w:rFonts w:asciiTheme="majorBidi" w:hAnsiTheme="majorBidi" w:cstheme="majorBidi"/>
          <w:spacing w:val="9"/>
          <w:sz w:val="24"/>
          <w:szCs w:val="24"/>
        </w:rPr>
        <w:t xml:space="preserve"> </w:t>
      </w:r>
      <w:r w:rsidRPr="00707DAE">
        <w:rPr>
          <w:rFonts w:asciiTheme="majorBidi" w:hAnsiTheme="majorBidi" w:cstheme="majorBidi"/>
          <w:spacing w:val="-4"/>
          <w:sz w:val="24"/>
          <w:szCs w:val="24"/>
        </w:rPr>
        <w:t>I</w:t>
      </w:r>
      <w:r w:rsidRPr="00707DAE">
        <w:rPr>
          <w:rFonts w:asciiTheme="majorBidi" w:hAnsiTheme="majorBidi" w:cstheme="majorBidi"/>
          <w:sz w:val="24"/>
          <w:szCs w:val="24"/>
        </w:rPr>
        <w:t>nto</w:t>
      </w:r>
      <w:r w:rsidRPr="00707DAE">
        <w:rPr>
          <w:rFonts w:asciiTheme="majorBidi" w:hAnsiTheme="majorBidi" w:cstheme="majorBidi"/>
          <w:spacing w:val="2"/>
          <w:sz w:val="24"/>
          <w:szCs w:val="24"/>
        </w:rPr>
        <w:t>x</w:t>
      </w:r>
      <w:r w:rsidRPr="00707DAE">
        <w:rPr>
          <w:rFonts w:asciiTheme="majorBidi" w:hAnsiTheme="majorBidi" w:cstheme="majorBidi"/>
          <w:sz w:val="24"/>
          <w:szCs w:val="24"/>
        </w:rPr>
        <w:t>ic</w:t>
      </w:r>
      <w:r w:rsidRPr="00707DAE">
        <w:rPr>
          <w:rFonts w:asciiTheme="majorBidi" w:hAnsiTheme="majorBidi" w:cstheme="majorBidi"/>
          <w:spacing w:val="-2"/>
          <w:sz w:val="24"/>
          <w:szCs w:val="24"/>
        </w:rPr>
        <w:t>a</w:t>
      </w:r>
      <w:r w:rsidRPr="00707DAE">
        <w:rPr>
          <w:rFonts w:asciiTheme="majorBidi" w:hAnsiTheme="majorBidi" w:cstheme="majorBidi"/>
          <w:sz w:val="24"/>
          <w:szCs w:val="24"/>
        </w:rPr>
        <w:t>tion</w:t>
      </w:r>
      <w:r w:rsidRPr="00707DAE">
        <w:rPr>
          <w:rFonts w:asciiTheme="majorBidi" w:hAnsiTheme="majorBidi" w:cstheme="majorBidi"/>
          <w:spacing w:val="6"/>
          <w:sz w:val="24"/>
          <w:szCs w:val="24"/>
        </w:rPr>
        <w:t xml:space="preserve"> </w:t>
      </w:r>
      <w:r w:rsidRPr="00707DAE">
        <w:rPr>
          <w:rFonts w:asciiTheme="majorBidi" w:hAnsiTheme="majorBidi" w:cstheme="majorBidi"/>
          <w:sz w:val="24"/>
          <w:szCs w:val="24"/>
        </w:rPr>
        <w:t>in</w:t>
      </w:r>
      <w:r w:rsidRPr="00707DAE">
        <w:rPr>
          <w:rFonts w:asciiTheme="majorBidi" w:hAnsiTheme="majorBidi" w:cstheme="majorBidi"/>
          <w:spacing w:val="7"/>
          <w:sz w:val="24"/>
          <w:szCs w:val="24"/>
        </w:rPr>
        <w:t xml:space="preserve"> </w:t>
      </w:r>
      <w:r w:rsidRPr="00707DAE">
        <w:rPr>
          <w:rFonts w:asciiTheme="majorBidi" w:hAnsiTheme="majorBidi" w:cstheme="majorBidi"/>
          <w:sz w:val="24"/>
          <w:szCs w:val="24"/>
        </w:rPr>
        <w:t>Ni</w:t>
      </w:r>
      <w:r w:rsidRPr="00707DAE">
        <w:rPr>
          <w:rFonts w:asciiTheme="majorBidi" w:hAnsiTheme="majorBidi" w:cstheme="majorBidi"/>
          <w:spacing w:val="-3"/>
          <w:sz w:val="24"/>
          <w:szCs w:val="24"/>
        </w:rPr>
        <w:t>g</w:t>
      </w:r>
      <w:r w:rsidRPr="00707DAE">
        <w:rPr>
          <w:rFonts w:asciiTheme="majorBidi" w:hAnsiTheme="majorBidi" w:cstheme="majorBidi"/>
          <w:spacing w:val="2"/>
          <w:sz w:val="24"/>
          <w:szCs w:val="24"/>
        </w:rPr>
        <w:t>h</w:t>
      </w:r>
      <w:r w:rsidRPr="00707DAE">
        <w:rPr>
          <w:rFonts w:asciiTheme="majorBidi" w:hAnsiTheme="majorBidi" w:cstheme="majorBidi"/>
          <w:spacing w:val="3"/>
          <w:sz w:val="24"/>
          <w:szCs w:val="24"/>
        </w:rPr>
        <w:t>t</w:t>
      </w:r>
      <w:r w:rsidRPr="00707DAE">
        <w:rPr>
          <w:rFonts w:asciiTheme="majorBidi" w:hAnsiTheme="majorBidi" w:cstheme="majorBidi"/>
          <w:spacing w:val="-1"/>
          <w:sz w:val="24"/>
          <w:szCs w:val="24"/>
        </w:rPr>
        <w:t>-</w:t>
      </w:r>
      <w:r w:rsidRPr="00707DAE">
        <w:rPr>
          <w:rFonts w:asciiTheme="majorBidi" w:hAnsiTheme="majorBidi" w:cstheme="majorBidi"/>
          <w:sz w:val="24"/>
          <w:szCs w:val="24"/>
        </w:rPr>
        <w:t>Time</w:t>
      </w:r>
      <w:r w:rsidRPr="00707DAE">
        <w:rPr>
          <w:rFonts w:asciiTheme="majorBidi" w:hAnsiTheme="majorBidi" w:cstheme="majorBidi"/>
          <w:spacing w:val="6"/>
          <w:sz w:val="24"/>
          <w:szCs w:val="24"/>
        </w:rPr>
        <w:t xml:space="preserve"> </w:t>
      </w:r>
      <w:r w:rsidRPr="00707DAE">
        <w:rPr>
          <w:rFonts w:asciiTheme="majorBidi" w:hAnsiTheme="majorBidi" w:cstheme="majorBidi"/>
          <w:sz w:val="24"/>
          <w:szCs w:val="24"/>
        </w:rPr>
        <w:t>Ent</w:t>
      </w:r>
      <w:r w:rsidRPr="00707DAE">
        <w:rPr>
          <w:rFonts w:asciiTheme="majorBidi" w:hAnsiTheme="majorBidi" w:cstheme="majorBidi"/>
          <w:spacing w:val="-1"/>
          <w:sz w:val="24"/>
          <w:szCs w:val="24"/>
        </w:rPr>
        <w:t>e</w:t>
      </w:r>
      <w:r w:rsidRPr="00707DAE">
        <w:rPr>
          <w:rFonts w:asciiTheme="majorBidi" w:hAnsiTheme="majorBidi" w:cstheme="majorBidi"/>
          <w:sz w:val="24"/>
          <w:szCs w:val="24"/>
        </w:rPr>
        <w:t>rt</w:t>
      </w:r>
      <w:r w:rsidRPr="00707DAE">
        <w:rPr>
          <w:rFonts w:asciiTheme="majorBidi" w:hAnsiTheme="majorBidi" w:cstheme="majorBidi"/>
          <w:spacing w:val="-2"/>
          <w:sz w:val="24"/>
          <w:szCs w:val="24"/>
        </w:rPr>
        <w:t>a</w:t>
      </w:r>
      <w:r w:rsidRPr="00707DAE">
        <w:rPr>
          <w:rFonts w:asciiTheme="majorBidi" w:hAnsiTheme="majorBidi" w:cstheme="majorBidi"/>
          <w:sz w:val="24"/>
          <w:szCs w:val="24"/>
        </w:rPr>
        <w:t>inm</w:t>
      </w:r>
      <w:r w:rsidRPr="00707DAE">
        <w:rPr>
          <w:rFonts w:asciiTheme="majorBidi" w:hAnsiTheme="majorBidi" w:cstheme="majorBidi"/>
          <w:spacing w:val="-1"/>
          <w:sz w:val="24"/>
          <w:szCs w:val="24"/>
        </w:rPr>
        <w:t>e</w:t>
      </w:r>
      <w:r w:rsidRPr="00707DAE">
        <w:rPr>
          <w:rFonts w:asciiTheme="majorBidi" w:hAnsiTheme="majorBidi" w:cstheme="majorBidi"/>
          <w:sz w:val="24"/>
          <w:szCs w:val="24"/>
        </w:rPr>
        <w:t>nt</w:t>
      </w:r>
      <w:r w:rsidRPr="00707DAE">
        <w:rPr>
          <w:rFonts w:asciiTheme="majorBidi" w:hAnsiTheme="majorBidi" w:cstheme="majorBidi"/>
          <w:spacing w:val="7"/>
          <w:sz w:val="24"/>
          <w:szCs w:val="24"/>
        </w:rPr>
        <w:t xml:space="preserve"> </w:t>
      </w:r>
      <w:r w:rsidRPr="00707DAE">
        <w:rPr>
          <w:rFonts w:asciiTheme="majorBidi" w:hAnsiTheme="majorBidi" w:cstheme="majorBidi"/>
          <w:sz w:val="24"/>
          <w:szCs w:val="24"/>
        </w:rPr>
        <w:t>D</w:t>
      </w:r>
      <w:r w:rsidRPr="00707DAE">
        <w:rPr>
          <w:rFonts w:asciiTheme="majorBidi" w:hAnsiTheme="majorBidi" w:cstheme="majorBidi"/>
          <w:spacing w:val="2"/>
          <w:sz w:val="24"/>
          <w:szCs w:val="24"/>
        </w:rPr>
        <w:t>i</w:t>
      </w:r>
      <w:r w:rsidRPr="00707DAE">
        <w:rPr>
          <w:rFonts w:asciiTheme="majorBidi" w:hAnsiTheme="majorBidi" w:cstheme="majorBidi"/>
          <w:sz w:val="24"/>
          <w:szCs w:val="24"/>
        </w:rPr>
        <w:t>stricts</w:t>
      </w:r>
      <w:r w:rsidRPr="00707DAE">
        <w:rPr>
          <w:rFonts w:asciiTheme="majorBidi" w:hAnsiTheme="majorBidi" w:cstheme="majorBidi"/>
          <w:spacing w:val="7"/>
          <w:sz w:val="24"/>
          <w:szCs w:val="24"/>
        </w:rPr>
        <w:t xml:space="preserve"> </w:t>
      </w:r>
      <w:r w:rsidRPr="00707DAE">
        <w:rPr>
          <w:rFonts w:asciiTheme="majorBidi" w:hAnsiTheme="majorBidi" w:cstheme="majorBidi"/>
          <w:sz w:val="24"/>
          <w:szCs w:val="24"/>
        </w:rPr>
        <w:t>(P</w:t>
      </w:r>
      <w:r w:rsidRPr="00707DAE">
        <w:rPr>
          <w:rFonts w:asciiTheme="majorBidi" w:hAnsiTheme="majorBidi" w:cstheme="majorBidi"/>
          <w:spacing w:val="1"/>
          <w:sz w:val="24"/>
          <w:szCs w:val="24"/>
        </w:rPr>
        <w:t>O</w:t>
      </w:r>
      <w:r w:rsidRPr="00707DAE">
        <w:rPr>
          <w:rFonts w:asciiTheme="majorBidi" w:hAnsiTheme="majorBidi" w:cstheme="majorBidi"/>
          <w:spacing w:val="-4"/>
          <w:sz w:val="24"/>
          <w:szCs w:val="24"/>
        </w:rPr>
        <w:t>I</w:t>
      </w:r>
      <w:r w:rsidRPr="00707DAE">
        <w:rPr>
          <w:rFonts w:asciiTheme="majorBidi" w:hAnsiTheme="majorBidi" w:cstheme="majorBidi"/>
          <w:sz w:val="24"/>
          <w:szCs w:val="24"/>
        </w:rPr>
        <w:t>N</w:t>
      </w:r>
      <w:r w:rsidRPr="00707DAE">
        <w:rPr>
          <w:rFonts w:asciiTheme="majorBidi" w:hAnsiTheme="majorBidi" w:cstheme="majorBidi"/>
          <w:spacing w:val="-1"/>
          <w:sz w:val="24"/>
          <w:szCs w:val="24"/>
        </w:rPr>
        <w:t>T</w:t>
      </w:r>
      <w:r w:rsidRPr="00707DAE">
        <w:rPr>
          <w:rFonts w:asciiTheme="majorBidi" w:hAnsiTheme="majorBidi" w:cstheme="majorBidi"/>
          <w:sz w:val="24"/>
          <w:szCs w:val="24"/>
        </w:rPr>
        <w:t>E</w:t>
      </w:r>
      <w:r w:rsidRPr="00707DAE">
        <w:rPr>
          <w:rFonts w:asciiTheme="majorBidi" w:hAnsiTheme="majorBidi" w:cstheme="majorBidi"/>
          <w:spacing w:val="-1"/>
          <w:sz w:val="24"/>
          <w:szCs w:val="24"/>
        </w:rPr>
        <w:t>D</w:t>
      </w:r>
      <w:r w:rsidRPr="00707DAE">
        <w:rPr>
          <w:rFonts w:asciiTheme="majorBidi" w:hAnsiTheme="majorBidi" w:cstheme="majorBidi"/>
          <w:sz w:val="24"/>
          <w:szCs w:val="24"/>
        </w:rPr>
        <w:t xml:space="preserve">) </w:t>
      </w:r>
      <w:r w:rsidRPr="00707DAE">
        <w:rPr>
          <w:rFonts w:asciiTheme="majorBidi" w:eastAsia="Times New Roman" w:hAnsiTheme="majorBidi" w:cstheme="majorBidi"/>
          <w:sz w:val="24"/>
          <w:szCs w:val="24"/>
        </w:rPr>
        <w:t>–</w:t>
      </w:r>
      <w:r w:rsidRPr="00707DAE">
        <w:rPr>
          <w:rFonts w:asciiTheme="majorBidi" w:eastAsia="Times New Roman" w:hAnsiTheme="majorBidi" w:cstheme="majorBidi"/>
          <w:spacing w:val="24"/>
          <w:sz w:val="24"/>
          <w:szCs w:val="24"/>
        </w:rPr>
        <w:t xml:space="preserve"> </w:t>
      </w:r>
      <w:r w:rsidRPr="00707DAE">
        <w:rPr>
          <w:rFonts w:asciiTheme="majorBidi" w:eastAsia="Times New Roman" w:hAnsiTheme="majorBidi" w:cstheme="majorBidi"/>
          <w:spacing w:val="-2"/>
          <w:sz w:val="24"/>
          <w:szCs w:val="24"/>
        </w:rPr>
        <w:t>F</w:t>
      </w:r>
      <w:r w:rsidRPr="00707DAE">
        <w:rPr>
          <w:rFonts w:asciiTheme="majorBidi" w:eastAsia="Times New Roman" w:hAnsiTheme="majorBidi" w:cstheme="majorBidi"/>
          <w:sz w:val="24"/>
          <w:szCs w:val="24"/>
        </w:rPr>
        <w:t>inal</w:t>
      </w:r>
      <w:r w:rsidRPr="00707DAE">
        <w:rPr>
          <w:rFonts w:asciiTheme="majorBidi" w:eastAsia="Times New Roman" w:hAnsiTheme="majorBidi" w:cstheme="majorBidi"/>
          <w:spacing w:val="23"/>
          <w:sz w:val="24"/>
          <w:szCs w:val="24"/>
        </w:rPr>
        <w:t xml:space="preserve"> </w:t>
      </w:r>
      <w:r w:rsidRPr="00707DAE">
        <w:rPr>
          <w:rFonts w:asciiTheme="majorBidi" w:eastAsia="Times New Roman" w:hAnsiTheme="majorBidi" w:cstheme="majorBidi"/>
          <w:sz w:val="24"/>
          <w:szCs w:val="24"/>
        </w:rPr>
        <w:t>R</w:t>
      </w:r>
      <w:r w:rsidRPr="00707DAE">
        <w:rPr>
          <w:rFonts w:asciiTheme="majorBidi" w:eastAsia="Times New Roman" w:hAnsiTheme="majorBidi" w:cstheme="majorBidi"/>
          <w:spacing w:val="-1"/>
          <w:sz w:val="24"/>
          <w:szCs w:val="24"/>
        </w:rPr>
        <w:t>e</w:t>
      </w:r>
      <w:r w:rsidRPr="00707DAE">
        <w:rPr>
          <w:rFonts w:asciiTheme="majorBidi" w:eastAsia="Times New Roman" w:hAnsiTheme="majorBidi" w:cstheme="majorBidi"/>
          <w:sz w:val="24"/>
          <w:szCs w:val="24"/>
        </w:rPr>
        <w:t>port,</w:t>
      </w:r>
      <w:r w:rsidRPr="00707DAE">
        <w:rPr>
          <w:rFonts w:asciiTheme="majorBidi" w:eastAsia="Times New Roman" w:hAnsiTheme="majorBidi" w:cstheme="majorBidi"/>
          <w:spacing w:val="24"/>
          <w:sz w:val="24"/>
          <w:szCs w:val="24"/>
        </w:rPr>
        <w:t xml:space="preserve"> </w:t>
      </w:r>
      <w:r w:rsidRPr="00707DAE">
        <w:rPr>
          <w:rFonts w:asciiTheme="majorBidi" w:eastAsia="Times New Roman" w:hAnsiTheme="majorBidi" w:cstheme="majorBidi"/>
          <w:i/>
          <w:sz w:val="24"/>
          <w:szCs w:val="24"/>
        </w:rPr>
        <w:t>NDLE</w:t>
      </w:r>
      <w:r w:rsidRPr="00707DAE">
        <w:rPr>
          <w:rFonts w:asciiTheme="majorBidi" w:eastAsia="Times New Roman" w:hAnsiTheme="majorBidi" w:cstheme="majorBidi"/>
          <w:i/>
          <w:spacing w:val="2"/>
          <w:sz w:val="24"/>
          <w:szCs w:val="24"/>
        </w:rPr>
        <w:t>R</w:t>
      </w:r>
      <w:r w:rsidRPr="00707DAE">
        <w:rPr>
          <w:rFonts w:asciiTheme="majorBidi" w:eastAsia="Times New Roman" w:hAnsiTheme="majorBidi" w:cstheme="majorBidi"/>
          <w:i/>
          <w:sz w:val="24"/>
          <w:szCs w:val="24"/>
        </w:rPr>
        <w:t>F</w:t>
      </w:r>
      <w:r w:rsidRPr="00707DAE">
        <w:rPr>
          <w:rFonts w:asciiTheme="majorBidi" w:eastAsia="Times New Roman" w:hAnsiTheme="majorBidi" w:cstheme="majorBidi"/>
          <w:i/>
          <w:spacing w:val="23"/>
          <w:sz w:val="24"/>
          <w:szCs w:val="24"/>
        </w:rPr>
        <w:t xml:space="preserve"> </w:t>
      </w:r>
      <w:r w:rsidRPr="00707DAE">
        <w:rPr>
          <w:rFonts w:asciiTheme="majorBidi" w:eastAsia="Times New Roman" w:hAnsiTheme="majorBidi" w:cstheme="majorBidi"/>
          <w:i/>
          <w:spacing w:val="-1"/>
          <w:sz w:val="24"/>
          <w:szCs w:val="24"/>
        </w:rPr>
        <w:t>M</w:t>
      </w:r>
      <w:r w:rsidRPr="00707DAE">
        <w:rPr>
          <w:rFonts w:asciiTheme="majorBidi" w:eastAsia="Times New Roman" w:hAnsiTheme="majorBidi" w:cstheme="majorBidi"/>
          <w:i/>
          <w:sz w:val="24"/>
          <w:szCs w:val="24"/>
        </w:rPr>
        <w:t>onograph</w:t>
      </w:r>
      <w:r w:rsidRPr="00707DAE">
        <w:rPr>
          <w:rFonts w:asciiTheme="majorBidi" w:eastAsia="Times New Roman" w:hAnsiTheme="majorBidi" w:cstheme="majorBidi"/>
          <w:i/>
          <w:spacing w:val="24"/>
          <w:sz w:val="24"/>
          <w:szCs w:val="24"/>
        </w:rPr>
        <w:t xml:space="preserve"> </w:t>
      </w:r>
      <w:r w:rsidRPr="00707DAE">
        <w:rPr>
          <w:rFonts w:asciiTheme="majorBidi" w:eastAsia="Times New Roman" w:hAnsiTheme="majorBidi" w:cstheme="majorBidi"/>
          <w:i/>
          <w:sz w:val="24"/>
          <w:szCs w:val="24"/>
        </w:rPr>
        <w:t>S</w:t>
      </w:r>
      <w:r w:rsidRPr="00707DAE">
        <w:rPr>
          <w:rFonts w:asciiTheme="majorBidi" w:eastAsia="Times New Roman" w:hAnsiTheme="majorBidi" w:cstheme="majorBidi"/>
          <w:i/>
          <w:spacing w:val="-1"/>
          <w:sz w:val="24"/>
          <w:szCs w:val="24"/>
        </w:rPr>
        <w:t>e</w:t>
      </w:r>
      <w:r w:rsidRPr="00707DAE">
        <w:rPr>
          <w:rFonts w:asciiTheme="majorBidi" w:eastAsia="Times New Roman" w:hAnsiTheme="majorBidi" w:cstheme="majorBidi"/>
          <w:i/>
          <w:sz w:val="24"/>
          <w:szCs w:val="24"/>
        </w:rPr>
        <w:t>ries</w:t>
      </w:r>
      <w:r w:rsidRPr="00707DAE">
        <w:rPr>
          <w:rFonts w:asciiTheme="majorBidi" w:eastAsia="Times New Roman" w:hAnsiTheme="majorBidi" w:cstheme="majorBidi"/>
          <w:i/>
          <w:spacing w:val="25"/>
          <w:sz w:val="24"/>
          <w:szCs w:val="24"/>
        </w:rPr>
        <w:t xml:space="preserve"> </w:t>
      </w:r>
      <w:r w:rsidRPr="00707DAE">
        <w:rPr>
          <w:rFonts w:asciiTheme="majorBidi" w:eastAsia="Times New Roman" w:hAnsiTheme="majorBidi" w:cstheme="majorBidi"/>
          <w:i/>
          <w:sz w:val="24"/>
          <w:szCs w:val="24"/>
        </w:rPr>
        <w:t>No.</w:t>
      </w:r>
      <w:r w:rsidRPr="00707DAE">
        <w:rPr>
          <w:rFonts w:asciiTheme="majorBidi" w:eastAsia="Times New Roman" w:hAnsiTheme="majorBidi" w:cstheme="majorBidi"/>
          <w:i/>
          <w:spacing w:val="23"/>
          <w:sz w:val="24"/>
          <w:szCs w:val="24"/>
        </w:rPr>
        <w:t xml:space="preserve"> </w:t>
      </w:r>
      <w:r w:rsidRPr="00707DAE">
        <w:rPr>
          <w:rFonts w:asciiTheme="majorBidi" w:eastAsia="Times New Roman" w:hAnsiTheme="majorBidi" w:cstheme="majorBidi"/>
          <w:i/>
          <w:sz w:val="24"/>
          <w:szCs w:val="24"/>
        </w:rPr>
        <w:t>4</w:t>
      </w:r>
      <w:r w:rsidRPr="00707DAE">
        <w:rPr>
          <w:rFonts w:asciiTheme="majorBidi" w:eastAsia="Times New Roman" w:hAnsiTheme="majorBidi" w:cstheme="majorBidi"/>
          <w:i/>
          <w:spacing w:val="2"/>
          <w:sz w:val="24"/>
          <w:szCs w:val="24"/>
        </w:rPr>
        <w:t>6</w:t>
      </w:r>
      <w:r w:rsidRPr="00707DAE">
        <w:rPr>
          <w:rFonts w:asciiTheme="majorBidi" w:eastAsia="Times New Roman" w:hAnsiTheme="majorBidi" w:cstheme="majorBidi"/>
          <w:sz w:val="24"/>
          <w:szCs w:val="24"/>
        </w:rPr>
        <w:t>.</w:t>
      </w:r>
      <w:r w:rsidRPr="00707DAE">
        <w:rPr>
          <w:rFonts w:asciiTheme="majorBidi" w:eastAsia="Times New Roman" w:hAnsiTheme="majorBidi" w:cstheme="majorBidi"/>
          <w:spacing w:val="23"/>
          <w:sz w:val="24"/>
          <w:szCs w:val="24"/>
        </w:rPr>
        <w:t xml:space="preserve"> </w:t>
      </w:r>
      <w:r w:rsidRPr="00707DAE">
        <w:rPr>
          <w:rFonts w:asciiTheme="majorBidi" w:eastAsia="Times New Roman" w:hAnsiTheme="majorBidi" w:cstheme="majorBidi"/>
          <w:sz w:val="24"/>
          <w:szCs w:val="24"/>
        </w:rPr>
        <w:t>Hob</w:t>
      </w:r>
      <w:r w:rsidRPr="00707DAE">
        <w:rPr>
          <w:rFonts w:asciiTheme="majorBidi" w:eastAsia="Times New Roman" w:hAnsiTheme="majorBidi" w:cstheme="majorBidi"/>
          <w:spacing w:val="-2"/>
          <w:sz w:val="24"/>
          <w:szCs w:val="24"/>
        </w:rPr>
        <w:t>a</w:t>
      </w:r>
      <w:r w:rsidRPr="00707DAE">
        <w:rPr>
          <w:rFonts w:asciiTheme="majorBidi" w:eastAsia="Times New Roman" w:hAnsiTheme="majorBidi" w:cstheme="majorBidi"/>
          <w:sz w:val="24"/>
          <w:szCs w:val="24"/>
        </w:rPr>
        <w:t>rt,</w:t>
      </w:r>
      <w:r w:rsidRPr="00707DAE">
        <w:rPr>
          <w:rFonts w:asciiTheme="majorBidi" w:eastAsia="Times New Roman" w:hAnsiTheme="majorBidi" w:cstheme="majorBidi"/>
          <w:spacing w:val="25"/>
          <w:sz w:val="24"/>
          <w:szCs w:val="24"/>
        </w:rPr>
        <w:t xml:space="preserve"> </w:t>
      </w:r>
      <w:r w:rsidRPr="00707DAE">
        <w:rPr>
          <w:rFonts w:asciiTheme="majorBidi" w:eastAsia="Times New Roman" w:hAnsiTheme="majorBidi" w:cstheme="majorBidi"/>
          <w:sz w:val="24"/>
          <w:szCs w:val="24"/>
        </w:rPr>
        <w:t>Austr</w:t>
      </w:r>
      <w:r w:rsidRPr="00707DAE">
        <w:rPr>
          <w:rFonts w:asciiTheme="majorBidi" w:eastAsia="Times New Roman" w:hAnsiTheme="majorBidi" w:cstheme="majorBidi"/>
          <w:spacing w:val="-2"/>
          <w:sz w:val="24"/>
          <w:szCs w:val="24"/>
        </w:rPr>
        <w:t>a</w:t>
      </w:r>
      <w:r w:rsidRPr="00707DAE">
        <w:rPr>
          <w:rFonts w:asciiTheme="majorBidi" w:eastAsia="Times New Roman" w:hAnsiTheme="majorBidi" w:cstheme="majorBidi"/>
          <w:sz w:val="24"/>
          <w:szCs w:val="24"/>
        </w:rPr>
        <w:t>li</w:t>
      </w:r>
      <w:r w:rsidRPr="00707DAE">
        <w:rPr>
          <w:rFonts w:asciiTheme="majorBidi" w:eastAsia="Times New Roman" w:hAnsiTheme="majorBidi" w:cstheme="majorBidi"/>
          <w:spacing w:val="-1"/>
          <w:sz w:val="24"/>
          <w:szCs w:val="24"/>
        </w:rPr>
        <w:t>a</w:t>
      </w:r>
      <w:r w:rsidRPr="00707DAE">
        <w:rPr>
          <w:rFonts w:asciiTheme="majorBidi" w:eastAsia="Times New Roman" w:hAnsiTheme="majorBidi" w:cstheme="majorBidi"/>
          <w:sz w:val="24"/>
          <w:szCs w:val="24"/>
        </w:rPr>
        <w:t>:</w:t>
      </w:r>
      <w:r w:rsidRPr="00707DAE">
        <w:rPr>
          <w:rFonts w:asciiTheme="majorBidi" w:eastAsia="Times New Roman" w:hAnsiTheme="majorBidi" w:cstheme="majorBidi"/>
          <w:spacing w:val="26"/>
          <w:sz w:val="24"/>
          <w:szCs w:val="24"/>
        </w:rPr>
        <w:t xml:space="preserve"> </w:t>
      </w:r>
      <w:r w:rsidRPr="00707DAE">
        <w:rPr>
          <w:rFonts w:asciiTheme="majorBidi" w:eastAsia="Times New Roman" w:hAnsiTheme="majorBidi" w:cstheme="majorBidi"/>
          <w:sz w:val="24"/>
          <w:szCs w:val="24"/>
        </w:rPr>
        <w:t>N</w:t>
      </w:r>
      <w:r w:rsidRPr="00707DAE">
        <w:rPr>
          <w:rFonts w:asciiTheme="majorBidi" w:eastAsia="Times New Roman" w:hAnsiTheme="majorBidi" w:cstheme="majorBidi"/>
          <w:spacing w:val="-2"/>
          <w:sz w:val="24"/>
          <w:szCs w:val="24"/>
        </w:rPr>
        <w:t>a</w:t>
      </w:r>
      <w:r w:rsidRPr="00707DAE">
        <w:rPr>
          <w:rFonts w:asciiTheme="majorBidi" w:eastAsia="Times New Roman" w:hAnsiTheme="majorBidi" w:cstheme="majorBidi"/>
          <w:sz w:val="24"/>
          <w:szCs w:val="24"/>
        </w:rPr>
        <w:t>tion</w:t>
      </w:r>
      <w:r w:rsidRPr="00707DAE">
        <w:rPr>
          <w:rFonts w:asciiTheme="majorBidi" w:eastAsia="Times New Roman" w:hAnsiTheme="majorBidi" w:cstheme="majorBidi"/>
          <w:spacing w:val="-1"/>
          <w:sz w:val="24"/>
          <w:szCs w:val="24"/>
        </w:rPr>
        <w:t>a</w:t>
      </w:r>
      <w:r w:rsidRPr="00707DAE">
        <w:rPr>
          <w:rFonts w:asciiTheme="majorBidi" w:eastAsia="Times New Roman" w:hAnsiTheme="majorBidi" w:cstheme="majorBidi"/>
          <w:sz w:val="24"/>
          <w:szCs w:val="24"/>
        </w:rPr>
        <w:t>l</w:t>
      </w:r>
      <w:r w:rsidRPr="00707DAE">
        <w:rPr>
          <w:rFonts w:asciiTheme="majorBidi" w:eastAsia="Times New Roman" w:hAnsiTheme="majorBidi" w:cstheme="majorBidi"/>
          <w:spacing w:val="24"/>
          <w:sz w:val="24"/>
          <w:szCs w:val="24"/>
        </w:rPr>
        <w:t xml:space="preserve"> </w:t>
      </w:r>
      <w:r w:rsidRPr="00707DAE">
        <w:rPr>
          <w:rFonts w:asciiTheme="majorBidi" w:eastAsia="Times New Roman" w:hAnsiTheme="majorBidi" w:cstheme="majorBidi"/>
          <w:sz w:val="24"/>
          <w:szCs w:val="24"/>
        </w:rPr>
        <w:t>D</w:t>
      </w:r>
      <w:r w:rsidRPr="00707DAE">
        <w:rPr>
          <w:rFonts w:asciiTheme="majorBidi" w:eastAsia="Times New Roman" w:hAnsiTheme="majorBidi" w:cstheme="majorBidi"/>
          <w:spacing w:val="-2"/>
          <w:sz w:val="24"/>
          <w:szCs w:val="24"/>
        </w:rPr>
        <w:t>r</w:t>
      </w:r>
      <w:r w:rsidRPr="00707DAE">
        <w:rPr>
          <w:rFonts w:asciiTheme="majorBidi" w:eastAsia="Times New Roman" w:hAnsiTheme="majorBidi" w:cstheme="majorBidi"/>
          <w:spacing w:val="2"/>
          <w:sz w:val="24"/>
          <w:szCs w:val="24"/>
        </w:rPr>
        <w:t>u</w:t>
      </w:r>
      <w:r w:rsidRPr="00707DAE">
        <w:rPr>
          <w:rFonts w:asciiTheme="majorBidi" w:eastAsia="Times New Roman" w:hAnsiTheme="majorBidi" w:cstheme="majorBidi"/>
          <w:sz w:val="24"/>
          <w:szCs w:val="24"/>
        </w:rPr>
        <w:t>g</w:t>
      </w:r>
      <w:r w:rsidRPr="00707DAE">
        <w:rPr>
          <w:rFonts w:asciiTheme="majorBidi" w:eastAsia="Times New Roman" w:hAnsiTheme="majorBidi" w:cstheme="majorBidi"/>
          <w:spacing w:val="23"/>
          <w:sz w:val="24"/>
          <w:szCs w:val="24"/>
        </w:rPr>
        <w:t xml:space="preserve"> </w:t>
      </w:r>
      <w:r w:rsidRPr="00707DAE">
        <w:rPr>
          <w:rFonts w:asciiTheme="majorBidi" w:eastAsia="Times New Roman" w:hAnsiTheme="majorBidi" w:cstheme="majorBidi"/>
          <w:spacing w:val="-3"/>
          <w:sz w:val="24"/>
          <w:szCs w:val="24"/>
        </w:rPr>
        <w:t>L</w:t>
      </w:r>
      <w:r w:rsidRPr="00707DAE">
        <w:rPr>
          <w:rFonts w:asciiTheme="majorBidi" w:eastAsia="Times New Roman" w:hAnsiTheme="majorBidi" w:cstheme="majorBidi"/>
          <w:spacing w:val="1"/>
          <w:sz w:val="24"/>
          <w:szCs w:val="24"/>
        </w:rPr>
        <w:t>a</w:t>
      </w:r>
      <w:r w:rsidRPr="00707DAE">
        <w:rPr>
          <w:rFonts w:asciiTheme="majorBidi" w:eastAsia="Times New Roman" w:hAnsiTheme="majorBidi" w:cstheme="majorBidi"/>
          <w:sz w:val="24"/>
          <w:szCs w:val="24"/>
        </w:rPr>
        <w:t>w En</w:t>
      </w:r>
      <w:r w:rsidRPr="00707DAE">
        <w:rPr>
          <w:rFonts w:asciiTheme="majorBidi" w:eastAsia="Times New Roman" w:hAnsiTheme="majorBidi" w:cstheme="majorBidi"/>
          <w:spacing w:val="-1"/>
          <w:sz w:val="24"/>
          <w:szCs w:val="24"/>
        </w:rPr>
        <w:t>f</w:t>
      </w:r>
      <w:r w:rsidRPr="00707DAE">
        <w:rPr>
          <w:rFonts w:asciiTheme="majorBidi" w:eastAsia="Times New Roman" w:hAnsiTheme="majorBidi" w:cstheme="majorBidi"/>
          <w:sz w:val="24"/>
          <w:szCs w:val="24"/>
        </w:rPr>
        <w:t>or</w:t>
      </w:r>
      <w:r w:rsidRPr="00707DAE">
        <w:rPr>
          <w:rFonts w:asciiTheme="majorBidi" w:eastAsia="Times New Roman" w:hAnsiTheme="majorBidi" w:cstheme="majorBidi"/>
          <w:spacing w:val="-2"/>
          <w:sz w:val="24"/>
          <w:szCs w:val="24"/>
        </w:rPr>
        <w:t>c</w:t>
      </w:r>
      <w:r w:rsidRPr="00707DAE">
        <w:rPr>
          <w:rFonts w:asciiTheme="majorBidi" w:eastAsia="Times New Roman" w:hAnsiTheme="majorBidi" w:cstheme="majorBidi"/>
          <w:spacing w:val="-1"/>
          <w:sz w:val="24"/>
          <w:szCs w:val="24"/>
        </w:rPr>
        <w:t>e</w:t>
      </w:r>
      <w:r w:rsidRPr="00707DAE">
        <w:rPr>
          <w:rFonts w:asciiTheme="majorBidi" w:eastAsia="Times New Roman" w:hAnsiTheme="majorBidi" w:cstheme="majorBidi"/>
          <w:spacing w:val="2"/>
          <w:sz w:val="24"/>
          <w:szCs w:val="24"/>
        </w:rPr>
        <w:t>m</w:t>
      </w:r>
      <w:r w:rsidRPr="00707DAE">
        <w:rPr>
          <w:rFonts w:asciiTheme="majorBidi" w:eastAsia="Times New Roman" w:hAnsiTheme="majorBidi" w:cstheme="majorBidi"/>
          <w:spacing w:val="-1"/>
          <w:sz w:val="24"/>
          <w:szCs w:val="24"/>
        </w:rPr>
        <w:t>e</w:t>
      </w:r>
      <w:r w:rsidRPr="00707DAE">
        <w:rPr>
          <w:rFonts w:asciiTheme="majorBidi" w:eastAsia="Times New Roman" w:hAnsiTheme="majorBidi" w:cstheme="majorBidi"/>
          <w:sz w:val="24"/>
          <w:szCs w:val="24"/>
        </w:rPr>
        <w:t>nt R</w:t>
      </w:r>
      <w:r w:rsidRPr="00707DAE">
        <w:rPr>
          <w:rFonts w:asciiTheme="majorBidi" w:eastAsia="Times New Roman" w:hAnsiTheme="majorBidi" w:cstheme="majorBidi"/>
          <w:spacing w:val="-1"/>
          <w:sz w:val="24"/>
          <w:szCs w:val="24"/>
        </w:rPr>
        <w:t>e</w:t>
      </w:r>
      <w:r w:rsidRPr="00707DAE">
        <w:rPr>
          <w:rFonts w:asciiTheme="majorBidi" w:eastAsia="Times New Roman" w:hAnsiTheme="majorBidi" w:cstheme="majorBidi"/>
          <w:sz w:val="24"/>
          <w:szCs w:val="24"/>
        </w:rPr>
        <w:t>s</w:t>
      </w:r>
      <w:r w:rsidRPr="00707DAE">
        <w:rPr>
          <w:rFonts w:asciiTheme="majorBidi" w:eastAsia="Times New Roman" w:hAnsiTheme="majorBidi" w:cstheme="majorBidi"/>
          <w:spacing w:val="-1"/>
          <w:sz w:val="24"/>
          <w:szCs w:val="24"/>
        </w:rPr>
        <w:t>e</w:t>
      </w:r>
      <w:r w:rsidRPr="00707DAE">
        <w:rPr>
          <w:rFonts w:asciiTheme="majorBidi" w:eastAsia="Times New Roman" w:hAnsiTheme="majorBidi" w:cstheme="majorBidi"/>
          <w:spacing w:val="1"/>
          <w:sz w:val="24"/>
          <w:szCs w:val="24"/>
        </w:rPr>
        <w:t>a</w:t>
      </w:r>
      <w:r w:rsidRPr="00707DAE">
        <w:rPr>
          <w:rFonts w:asciiTheme="majorBidi" w:eastAsia="Times New Roman" w:hAnsiTheme="majorBidi" w:cstheme="majorBidi"/>
          <w:sz w:val="24"/>
          <w:szCs w:val="24"/>
        </w:rPr>
        <w:t>r</w:t>
      </w:r>
      <w:r w:rsidRPr="00707DAE">
        <w:rPr>
          <w:rFonts w:asciiTheme="majorBidi" w:eastAsia="Times New Roman" w:hAnsiTheme="majorBidi" w:cstheme="majorBidi"/>
          <w:spacing w:val="-2"/>
          <w:sz w:val="24"/>
          <w:szCs w:val="24"/>
        </w:rPr>
        <w:t>c</w:t>
      </w:r>
      <w:r w:rsidRPr="00707DAE">
        <w:rPr>
          <w:rFonts w:asciiTheme="majorBidi" w:eastAsia="Times New Roman" w:hAnsiTheme="majorBidi" w:cstheme="majorBidi"/>
          <w:sz w:val="24"/>
          <w:szCs w:val="24"/>
        </w:rPr>
        <w:t>h</w:t>
      </w:r>
      <w:r w:rsidRPr="00707DAE">
        <w:rPr>
          <w:rFonts w:asciiTheme="majorBidi" w:eastAsia="Times New Roman" w:hAnsiTheme="majorBidi" w:cstheme="majorBidi"/>
          <w:spacing w:val="2"/>
          <w:sz w:val="24"/>
          <w:szCs w:val="24"/>
        </w:rPr>
        <w:t xml:space="preserve"> </w:t>
      </w:r>
      <w:r w:rsidR="0069066B">
        <w:rPr>
          <w:rFonts w:asciiTheme="majorBidi" w:eastAsia="Times New Roman" w:hAnsiTheme="majorBidi" w:cstheme="majorBidi"/>
          <w:sz w:val="24"/>
          <w:szCs w:val="24"/>
        </w:rPr>
        <w:t>Fund</w:t>
      </w:r>
      <w:r w:rsidR="00F45F53">
        <w:rPr>
          <w:rFonts w:asciiTheme="majorBidi" w:eastAsia="Times New Roman" w:hAnsiTheme="majorBidi" w:cstheme="majorBidi"/>
          <w:sz w:val="24"/>
          <w:szCs w:val="24"/>
        </w:rPr>
        <w:t>.</w:t>
      </w:r>
    </w:p>
    <w:p w14:paraId="515827A3" w14:textId="7486A783" w:rsidR="0069066B" w:rsidRDefault="0069066B" w:rsidP="0069066B">
      <w:pPr>
        <w:spacing w:line="360" w:lineRule="auto"/>
        <w:rPr>
          <w:rFonts w:asciiTheme="majorBidi" w:hAnsiTheme="majorBidi" w:cstheme="majorBidi"/>
          <w:sz w:val="24"/>
          <w:szCs w:val="24"/>
        </w:rPr>
      </w:pPr>
      <w:r>
        <w:rPr>
          <w:rFonts w:asciiTheme="majorBidi" w:hAnsiTheme="majorBidi" w:cstheme="majorBidi"/>
          <w:sz w:val="24"/>
          <w:szCs w:val="24"/>
        </w:rPr>
        <w:t>Miller, P.</w:t>
      </w:r>
      <w:r w:rsidRPr="0069066B">
        <w:rPr>
          <w:rFonts w:asciiTheme="majorBidi" w:hAnsiTheme="majorBidi" w:cstheme="majorBidi"/>
          <w:sz w:val="24"/>
          <w:szCs w:val="24"/>
        </w:rPr>
        <w:t xml:space="preserve">G., Tindall, </w:t>
      </w:r>
      <w:r>
        <w:rPr>
          <w:rFonts w:asciiTheme="majorBidi" w:hAnsiTheme="majorBidi" w:cstheme="majorBidi"/>
          <w:sz w:val="24"/>
          <w:szCs w:val="24"/>
        </w:rPr>
        <w:t xml:space="preserve">J., </w:t>
      </w:r>
      <w:proofErr w:type="spellStart"/>
      <w:r w:rsidRPr="0069066B">
        <w:rPr>
          <w:rFonts w:asciiTheme="majorBidi" w:hAnsiTheme="majorBidi" w:cstheme="majorBidi"/>
          <w:sz w:val="24"/>
          <w:szCs w:val="24"/>
        </w:rPr>
        <w:t>Sonderlund</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A., </w:t>
      </w:r>
      <w:proofErr w:type="spellStart"/>
      <w:r w:rsidRPr="0069066B">
        <w:rPr>
          <w:rFonts w:asciiTheme="majorBidi" w:hAnsiTheme="majorBidi" w:cstheme="majorBidi"/>
          <w:sz w:val="24"/>
          <w:szCs w:val="24"/>
        </w:rPr>
        <w:t>Groombridge</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D., </w:t>
      </w:r>
      <w:proofErr w:type="spellStart"/>
      <w:r w:rsidRPr="0069066B">
        <w:rPr>
          <w:rFonts w:asciiTheme="majorBidi" w:hAnsiTheme="majorBidi" w:cstheme="majorBidi"/>
          <w:sz w:val="24"/>
          <w:szCs w:val="24"/>
        </w:rPr>
        <w:t>Lecathelinais</w:t>
      </w:r>
      <w:proofErr w:type="spellEnd"/>
      <w:r w:rsidRPr="0069066B">
        <w:rPr>
          <w:rFonts w:asciiTheme="majorBidi" w:hAnsiTheme="majorBidi" w:cstheme="majorBidi"/>
          <w:sz w:val="24"/>
          <w:szCs w:val="24"/>
        </w:rPr>
        <w:t xml:space="preserve">, </w:t>
      </w:r>
      <w:r>
        <w:rPr>
          <w:rFonts w:asciiTheme="majorBidi" w:hAnsiTheme="majorBidi" w:cstheme="majorBidi"/>
          <w:sz w:val="24"/>
          <w:szCs w:val="24"/>
        </w:rPr>
        <w:t xml:space="preserve">C., </w:t>
      </w:r>
      <w:r w:rsidRPr="0069066B">
        <w:rPr>
          <w:rFonts w:asciiTheme="majorBidi" w:hAnsiTheme="majorBidi" w:cstheme="majorBidi"/>
          <w:sz w:val="24"/>
          <w:szCs w:val="24"/>
        </w:rPr>
        <w:t>Gilham</w:t>
      </w:r>
      <w:r>
        <w:rPr>
          <w:rFonts w:asciiTheme="majorBidi" w:hAnsiTheme="majorBidi" w:cstheme="majorBidi"/>
          <w:sz w:val="24"/>
          <w:szCs w:val="24"/>
        </w:rPr>
        <w:t>, K.,</w:t>
      </w:r>
      <w:r w:rsidRPr="0069066B">
        <w:rPr>
          <w:rFonts w:asciiTheme="majorBidi" w:hAnsiTheme="majorBidi" w:cstheme="majorBidi"/>
          <w:sz w:val="24"/>
          <w:szCs w:val="24"/>
        </w:rPr>
        <w:t xml:space="preserve"> McFarlane, </w:t>
      </w:r>
      <w:r>
        <w:rPr>
          <w:rFonts w:asciiTheme="majorBidi" w:hAnsiTheme="majorBidi" w:cstheme="majorBidi"/>
          <w:sz w:val="24"/>
          <w:szCs w:val="24"/>
        </w:rPr>
        <w:t xml:space="preserve">E., </w:t>
      </w:r>
      <w:r w:rsidRPr="0069066B">
        <w:rPr>
          <w:rFonts w:asciiTheme="majorBidi" w:hAnsiTheme="majorBidi" w:cstheme="majorBidi"/>
          <w:sz w:val="24"/>
          <w:szCs w:val="24"/>
        </w:rPr>
        <w:t xml:space="preserve">de Groot, </w:t>
      </w:r>
      <w:r>
        <w:rPr>
          <w:rFonts w:asciiTheme="majorBidi" w:hAnsiTheme="majorBidi" w:cstheme="majorBidi"/>
          <w:sz w:val="24"/>
          <w:szCs w:val="24"/>
        </w:rPr>
        <w:t xml:space="preserve">F., </w:t>
      </w:r>
      <w:proofErr w:type="spellStart"/>
      <w:r w:rsidRPr="00707DAE">
        <w:rPr>
          <w:rFonts w:asciiTheme="majorBidi" w:hAnsiTheme="majorBidi" w:cstheme="majorBidi"/>
          <w:sz w:val="24"/>
          <w:szCs w:val="24"/>
        </w:rPr>
        <w:t>D</w:t>
      </w:r>
      <w:r w:rsidRPr="00707DAE">
        <w:rPr>
          <w:rFonts w:asciiTheme="majorBidi" w:hAnsiTheme="majorBidi" w:cstheme="majorBidi"/>
          <w:spacing w:val="-2"/>
          <w:sz w:val="24"/>
          <w:szCs w:val="24"/>
        </w:rPr>
        <w:t>r</w:t>
      </w:r>
      <w:r w:rsidRPr="00707DAE">
        <w:rPr>
          <w:rFonts w:asciiTheme="majorBidi" w:hAnsiTheme="majorBidi" w:cstheme="majorBidi"/>
          <w:sz w:val="24"/>
          <w:szCs w:val="24"/>
        </w:rPr>
        <w:t>oste</w:t>
      </w:r>
      <w:proofErr w:type="spellEnd"/>
      <w:r w:rsidRPr="00707DAE">
        <w:rPr>
          <w:rFonts w:asciiTheme="majorBidi" w:hAnsiTheme="majorBidi" w:cstheme="majorBidi"/>
          <w:sz w:val="24"/>
          <w:szCs w:val="24"/>
        </w:rPr>
        <w:t>,</w:t>
      </w:r>
      <w:r w:rsidRPr="00707DAE">
        <w:rPr>
          <w:rFonts w:asciiTheme="majorBidi" w:hAnsiTheme="majorBidi" w:cstheme="majorBidi"/>
          <w:spacing w:val="47"/>
          <w:sz w:val="24"/>
          <w:szCs w:val="24"/>
        </w:rPr>
        <w:t xml:space="preserve"> </w:t>
      </w:r>
      <w:r w:rsidRPr="00707DAE">
        <w:rPr>
          <w:rFonts w:asciiTheme="majorBidi" w:hAnsiTheme="majorBidi" w:cstheme="majorBidi"/>
          <w:sz w:val="24"/>
          <w:szCs w:val="24"/>
        </w:rPr>
        <w:t>N.,</w:t>
      </w:r>
      <w:r w:rsidRPr="00707DAE">
        <w:rPr>
          <w:rFonts w:asciiTheme="majorBidi" w:hAnsiTheme="majorBidi" w:cstheme="majorBidi"/>
          <w:spacing w:val="47"/>
          <w:sz w:val="24"/>
          <w:szCs w:val="24"/>
        </w:rPr>
        <w:t xml:space="preserve"> </w:t>
      </w:r>
      <w:r w:rsidRPr="00707DAE">
        <w:rPr>
          <w:rFonts w:asciiTheme="majorBidi" w:hAnsiTheme="majorBidi" w:cstheme="majorBidi"/>
          <w:sz w:val="24"/>
          <w:szCs w:val="24"/>
        </w:rPr>
        <w:t>P</w:t>
      </w:r>
      <w:r w:rsidRPr="00707DAE">
        <w:rPr>
          <w:rFonts w:asciiTheme="majorBidi" w:hAnsiTheme="majorBidi" w:cstheme="majorBidi"/>
          <w:spacing w:val="-1"/>
          <w:sz w:val="24"/>
          <w:szCs w:val="24"/>
        </w:rPr>
        <w:t>a</w:t>
      </w:r>
      <w:r w:rsidRPr="00707DAE">
        <w:rPr>
          <w:rFonts w:asciiTheme="majorBidi" w:hAnsiTheme="majorBidi" w:cstheme="majorBidi"/>
          <w:sz w:val="24"/>
          <w:szCs w:val="24"/>
        </w:rPr>
        <w:t>lm</w:t>
      </w:r>
      <w:r w:rsidRPr="00707DAE">
        <w:rPr>
          <w:rFonts w:asciiTheme="majorBidi" w:hAnsiTheme="majorBidi" w:cstheme="majorBidi"/>
          <w:spacing w:val="-1"/>
          <w:sz w:val="24"/>
          <w:szCs w:val="24"/>
        </w:rPr>
        <w:t>e</w:t>
      </w:r>
      <w:r w:rsidRPr="00707DAE">
        <w:rPr>
          <w:rFonts w:asciiTheme="majorBidi" w:hAnsiTheme="majorBidi" w:cstheme="majorBidi"/>
          <w:sz w:val="24"/>
          <w:szCs w:val="24"/>
        </w:rPr>
        <w:t>r,</w:t>
      </w:r>
      <w:r w:rsidRPr="00707DAE">
        <w:rPr>
          <w:rFonts w:asciiTheme="majorBidi" w:hAnsiTheme="majorBidi" w:cstheme="majorBidi"/>
          <w:spacing w:val="44"/>
          <w:sz w:val="24"/>
          <w:szCs w:val="24"/>
        </w:rPr>
        <w:t xml:space="preserve"> </w:t>
      </w:r>
      <w:r w:rsidRPr="00707DAE">
        <w:rPr>
          <w:rFonts w:asciiTheme="majorBidi" w:hAnsiTheme="majorBidi" w:cstheme="majorBidi"/>
          <w:sz w:val="24"/>
          <w:szCs w:val="24"/>
        </w:rPr>
        <w:t>D.,</w:t>
      </w:r>
      <w:r w:rsidRPr="00707DAE">
        <w:rPr>
          <w:rFonts w:asciiTheme="majorBidi" w:hAnsiTheme="majorBidi" w:cstheme="majorBidi"/>
          <w:spacing w:val="44"/>
          <w:sz w:val="24"/>
          <w:szCs w:val="24"/>
        </w:rPr>
        <w:t xml:space="preserve"> </w:t>
      </w:r>
      <w:r w:rsidRPr="0069066B">
        <w:rPr>
          <w:rFonts w:asciiTheme="majorBidi" w:hAnsiTheme="majorBidi" w:cstheme="majorBidi"/>
          <w:sz w:val="24"/>
          <w:szCs w:val="24"/>
        </w:rPr>
        <w:t>Warren</w:t>
      </w:r>
      <w:r>
        <w:rPr>
          <w:rFonts w:asciiTheme="majorBidi" w:hAnsiTheme="majorBidi" w:cstheme="majorBidi"/>
          <w:sz w:val="24"/>
          <w:szCs w:val="24"/>
        </w:rPr>
        <w:t>, I.,</w:t>
      </w:r>
      <w:r w:rsidRPr="0069066B">
        <w:rPr>
          <w:rFonts w:asciiTheme="majorBidi" w:hAnsiTheme="majorBidi" w:cstheme="majorBidi"/>
          <w:sz w:val="24"/>
          <w:szCs w:val="24"/>
        </w:rPr>
        <w:t xml:space="preserve"> and </w:t>
      </w:r>
      <w:proofErr w:type="spellStart"/>
      <w:r w:rsidRPr="0069066B">
        <w:rPr>
          <w:rFonts w:asciiTheme="majorBidi" w:hAnsiTheme="majorBidi" w:cstheme="majorBidi"/>
          <w:sz w:val="24"/>
          <w:szCs w:val="24"/>
        </w:rPr>
        <w:t>Wiggers</w:t>
      </w:r>
      <w:proofErr w:type="spellEnd"/>
      <w:r>
        <w:rPr>
          <w:rFonts w:asciiTheme="majorBidi" w:hAnsiTheme="majorBidi" w:cstheme="majorBidi"/>
          <w:sz w:val="24"/>
          <w:szCs w:val="24"/>
        </w:rPr>
        <w:t xml:space="preserve">, J. </w:t>
      </w:r>
      <w:r w:rsidRPr="0069066B">
        <w:rPr>
          <w:rFonts w:asciiTheme="majorBidi" w:hAnsiTheme="majorBidi" w:cstheme="majorBidi"/>
          <w:sz w:val="24"/>
          <w:szCs w:val="24"/>
        </w:rPr>
        <w:t>(2012</w:t>
      </w:r>
      <w:r>
        <w:rPr>
          <w:rFonts w:asciiTheme="majorBidi" w:hAnsiTheme="majorBidi" w:cstheme="majorBidi"/>
          <w:sz w:val="24"/>
          <w:szCs w:val="24"/>
        </w:rPr>
        <w:t>b</w:t>
      </w:r>
      <w:r w:rsidRPr="0069066B">
        <w:rPr>
          <w:rFonts w:asciiTheme="majorBidi" w:hAnsiTheme="majorBidi" w:cstheme="majorBidi"/>
          <w:sz w:val="24"/>
          <w:szCs w:val="24"/>
        </w:rPr>
        <w:t xml:space="preserve">). </w:t>
      </w:r>
      <w:r w:rsidRPr="0069066B">
        <w:rPr>
          <w:rFonts w:asciiTheme="majorBidi" w:hAnsiTheme="majorBidi" w:cstheme="majorBidi"/>
          <w:i/>
          <w:iCs/>
          <w:sz w:val="24"/>
          <w:szCs w:val="24"/>
        </w:rPr>
        <w:t>Dealing with Alcohol and the Night-Time Economy (DANTE): Final Report</w:t>
      </w:r>
      <w:r w:rsidRPr="0069066B">
        <w:rPr>
          <w:rFonts w:asciiTheme="majorBidi" w:hAnsiTheme="majorBidi" w:cstheme="majorBidi"/>
          <w:sz w:val="24"/>
          <w:szCs w:val="24"/>
        </w:rPr>
        <w:t xml:space="preserve">. Geelong, Victoria, </w:t>
      </w:r>
      <w:r w:rsidRPr="0069066B">
        <w:rPr>
          <w:rFonts w:asciiTheme="majorBidi" w:hAnsiTheme="majorBidi" w:cstheme="majorBidi"/>
          <w:sz w:val="24"/>
          <w:szCs w:val="24"/>
        </w:rPr>
        <w:lastRenderedPageBreak/>
        <w:t xml:space="preserve">National Drug Law Enforcement Research Fund. Available at: </w:t>
      </w:r>
      <w:hyperlink r:id="rId10" w:history="1">
        <w:r w:rsidRPr="003D2F5B">
          <w:rPr>
            <w:rStyle w:val="Hyperlink"/>
            <w:rFonts w:asciiTheme="majorBidi" w:hAnsiTheme="majorBidi" w:cstheme="majorBidi"/>
            <w:sz w:val="24"/>
            <w:szCs w:val="24"/>
          </w:rPr>
          <w:t>www.ndlerf.gov.au/pub/Monograph_43.pdf</w:t>
        </w:r>
      </w:hyperlink>
      <w:r w:rsidRPr="0069066B">
        <w:rPr>
          <w:rFonts w:asciiTheme="majorBidi" w:hAnsiTheme="majorBidi" w:cstheme="majorBidi"/>
          <w:sz w:val="24"/>
          <w:szCs w:val="24"/>
        </w:rPr>
        <w:t>.</w:t>
      </w:r>
    </w:p>
    <w:p w14:paraId="16D12EB3" w14:textId="3462E782" w:rsidR="00F45F53" w:rsidRDefault="00F45F53" w:rsidP="00F45F53">
      <w:pPr>
        <w:spacing w:line="360" w:lineRule="auto"/>
      </w:pPr>
      <w:r w:rsidRPr="00F45F53">
        <w:rPr>
          <w:rFonts w:asciiTheme="majorBidi" w:hAnsiTheme="majorBidi" w:cstheme="majorBidi"/>
          <w:sz w:val="24"/>
          <w:szCs w:val="24"/>
        </w:rPr>
        <w:t xml:space="preserve">O’Rourke, S., Ferris, J., and Devaney, M. (2016). Beyond pre-loading: Understanding the associations between pre-, side- and back-loading drinking </w:t>
      </w:r>
      <w:proofErr w:type="spellStart"/>
      <w:r w:rsidRPr="00F45F53">
        <w:rPr>
          <w:rFonts w:asciiTheme="majorBidi" w:hAnsiTheme="majorBidi" w:cstheme="majorBidi"/>
          <w:sz w:val="24"/>
          <w:szCs w:val="24"/>
        </w:rPr>
        <w:t>behavior</w:t>
      </w:r>
      <w:proofErr w:type="spellEnd"/>
      <w:r w:rsidRPr="00F45F53">
        <w:rPr>
          <w:rFonts w:asciiTheme="majorBidi" w:hAnsiTheme="majorBidi" w:cstheme="majorBidi"/>
          <w:sz w:val="24"/>
          <w:szCs w:val="24"/>
        </w:rPr>
        <w:t xml:space="preserve"> and risky drinking, Addictive </w:t>
      </w:r>
      <w:proofErr w:type="spellStart"/>
      <w:r w:rsidRPr="00F45F53">
        <w:rPr>
          <w:rFonts w:asciiTheme="majorBidi" w:hAnsiTheme="majorBidi" w:cstheme="majorBidi"/>
          <w:sz w:val="24"/>
          <w:szCs w:val="24"/>
        </w:rPr>
        <w:t>Behaviors</w:t>
      </w:r>
      <w:proofErr w:type="spellEnd"/>
      <w:r w:rsidRPr="00F45F53">
        <w:rPr>
          <w:rFonts w:asciiTheme="majorBidi" w:hAnsiTheme="majorBidi" w:cstheme="majorBidi"/>
          <w:sz w:val="24"/>
          <w:szCs w:val="24"/>
        </w:rPr>
        <w:t>, 53, 146-154.</w:t>
      </w:r>
      <w:r w:rsidRPr="00F45F53">
        <w:t xml:space="preserve"> </w:t>
      </w:r>
    </w:p>
    <w:p w14:paraId="28A15EF3" w14:textId="3C814CF4" w:rsidR="00707DAE" w:rsidRDefault="00F45F53" w:rsidP="00F45F53">
      <w:pPr>
        <w:spacing w:line="360" w:lineRule="auto"/>
        <w:rPr>
          <w:rFonts w:asciiTheme="majorBidi" w:hAnsiTheme="majorBidi" w:cstheme="majorBidi"/>
          <w:sz w:val="24"/>
          <w:szCs w:val="24"/>
        </w:rPr>
      </w:pPr>
      <w:r w:rsidRPr="00F45F53">
        <w:rPr>
          <w:rFonts w:asciiTheme="majorBidi" w:hAnsiTheme="majorBidi" w:cstheme="majorBidi"/>
          <w:sz w:val="24"/>
          <w:szCs w:val="24"/>
        </w:rPr>
        <w:t xml:space="preserve">Wright, S., Hutton, F., and Lyne, M. (2014). Drinking practices of attendees of the Wellington Sevens and </w:t>
      </w:r>
      <w:proofErr w:type="spellStart"/>
      <w:r w:rsidRPr="00F45F53">
        <w:rPr>
          <w:rFonts w:asciiTheme="majorBidi" w:hAnsiTheme="majorBidi" w:cstheme="majorBidi"/>
          <w:sz w:val="24"/>
          <w:szCs w:val="24"/>
        </w:rPr>
        <w:t>Homegrown</w:t>
      </w:r>
      <w:proofErr w:type="spellEnd"/>
      <w:r w:rsidRPr="00F45F53">
        <w:rPr>
          <w:rFonts w:asciiTheme="majorBidi" w:hAnsiTheme="majorBidi" w:cstheme="majorBidi"/>
          <w:sz w:val="24"/>
          <w:szCs w:val="24"/>
        </w:rPr>
        <w:t xml:space="preserve"> in 2014 – An analysis of a ‘whole drinking occasion’, report commissioned by the Health Promotion Agency, Wellington: Health Pro</w:t>
      </w:r>
      <w:r>
        <w:rPr>
          <w:rFonts w:asciiTheme="majorBidi" w:hAnsiTheme="majorBidi" w:cstheme="majorBidi"/>
          <w:sz w:val="24"/>
          <w:szCs w:val="24"/>
        </w:rPr>
        <w:t>motion Agency</w:t>
      </w:r>
      <w:r w:rsidRPr="00F45F53">
        <w:rPr>
          <w:rFonts w:asciiTheme="majorBidi" w:hAnsiTheme="majorBidi" w:cstheme="majorBidi"/>
          <w:sz w:val="24"/>
          <w:szCs w:val="24"/>
        </w:rPr>
        <w:t>.</w:t>
      </w:r>
    </w:p>
    <w:p w14:paraId="4771F180" w14:textId="77777777" w:rsidR="00F45F53" w:rsidRPr="00F45F53" w:rsidRDefault="00F45F53" w:rsidP="00F45F53">
      <w:pPr>
        <w:spacing w:line="360" w:lineRule="auto"/>
        <w:rPr>
          <w:rFonts w:asciiTheme="majorBidi" w:eastAsia="Times New Roman" w:hAnsiTheme="majorBidi" w:cstheme="majorBidi"/>
          <w:sz w:val="24"/>
          <w:szCs w:val="24"/>
        </w:rPr>
      </w:pPr>
    </w:p>
    <w:p w14:paraId="096905C1" w14:textId="77777777" w:rsidR="00F45F53" w:rsidRDefault="00F45F53" w:rsidP="008411BE">
      <w:pPr>
        <w:pStyle w:val="BodyText"/>
        <w:spacing w:line="276" w:lineRule="auto"/>
        <w:ind w:left="0" w:right="186"/>
        <w:jc w:val="both"/>
      </w:pPr>
    </w:p>
    <w:p w14:paraId="5F41C665" w14:textId="277044A7" w:rsidR="00707DAE" w:rsidRDefault="00707DAE" w:rsidP="00707DAE">
      <w:pPr>
        <w:pStyle w:val="BodyText"/>
        <w:spacing w:line="276" w:lineRule="auto"/>
        <w:ind w:right="186"/>
        <w:jc w:val="both"/>
      </w:pPr>
    </w:p>
    <w:p w14:paraId="1906921D" w14:textId="77777777" w:rsidR="00707DAE" w:rsidRDefault="00707DAE" w:rsidP="00707DAE">
      <w:pPr>
        <w:pStyle w:val="BodyText"/>
        <w:spacing w:line="276" w:lineRule="auto"/>
        <w:ind w:right="186"/>
        <w:jc w:val="both"/>
        <w:sectPr w:rsidR="00707DAE">
          <w:footerReference w:type="default" r:id="rId11"/>
          <w:pgSz w:w="11907" w:h="16840"/>
          <w:pgMar w:top="1340" w:right="1260" w:bottom="1100" w:left="1340" w:header="0" w:footer="919" w:gutter="0"/>
          <w:cols w:space="720"/>
        </w:sectPr>
      </w:pPr>
    </w:p>
    <w:p w14:paraId="2CFE9A5D" w14:textId="43F00951" w:rsidR="00FC6751" w:rsidRDefault="00FC6751" w:rsidP="00F75227">
      <w:pPr>
        <w:rPr>
          <w:rFonts w:ascii="Times New Roman" w:hAnsi="Times New Roman" w:cs="Times New Roman"/>
          <w:b/>
          <w:i/>
          <w:sz w:val="24"/>
          <w:szCs w:val="24"/>
        </w:rPr>
      </w:pPr>
      <w:r w:rsidRPr="00C06B8F">
        <w:rPr>
          <w:rFonts w:ascii="Times New Roman" w:hAnsi="Times New Roman" w:cs="Times New Roman"/>
          <w:b/>
          <w:i/>
          <w:sz w:val="24"/>
          <w:szCs w:val="24"/>
        </w:rPr>
        <w:lastRenderedPageBreak/>
        <w:t xml:space="preserve">Table </w:t>
      </w:r>
      <w:r w:rsidR="00394C69">
        <w:rPr>
          <w:rFonts w:ascii="Times New Roman" w:hAnsi="Times New Roman" w:cs="Times New Roman"/>
          <w:b/>
          <w:i/>
          <w:sz w:val="24"/>
          <w:szCs w:val="24"/>
        </w:rPr>
        <w:t>1</w:t>
      </w:r>
      <w:r w:rsidRPr="00C06B8F">
        <w:rPr>
          <w:rFonts w:ascii="Times New Roman" w:hAnsi="Times New Roman" w:cs="Times New Roman"/>
          <w:b/>
          <w:i/>
          <w:sz w:val="24"/>
          <w:szCs w:val="24"/>
        </w:rPr>
        <w:t xml:space="preserve">: </w:t>
      </w:r>
      <w:r w:rsidR="00F75227">
        <w:rPr>
          <w:rFonts w:ascii="Times New Roman" w:hAnsi="Times New Roman" w:cs="Times New Roman"/>
          <w:b/>
          <w:i/>
          <w:sz w:val="24"/>
          <w:szCs w:val="24"/>
        </w:rPr>
        <w:t>Linear regression of factors associated with breath alcohol content</w:t>
      </w:r>
    </w:p>
    <w:tbl>
      <w:tblPr>
        <w:tblW w:w="0" w:type="auto"/>
        <w:tblInd w:w="184" w:type="dxa"/>
        <w:tblLayout w:type="fixed"/>
        <w:tblCellMar>
          <w:left w:w="0" w:type="dxa"/>
          <w:right w:w="0" w:type="dxa"/>
        </w:tblCellMar>
        <w:tblLook w:val="01E0" w:firstRow="1" w:lastRow="1" w:firstColumn="1" w:lastColumn="1" w:noHBand="0" w:noVBand="0"/>
      </w:tblPr>
      <w:tblGrid>
        <w:gridCol w:w="1943"/>
        <w:gridCol w:w="1723"/>
        <w:gridCol w:w="1724"/>
        <w:gridCol w:w="1723"/>
        <w:gridCol w:w="1724"/>
      </w:tblGrid>
      <w:tr w:rsidR="00F75227" w14:paraId="0873B6B1" w14:textId="77777777" w:rsidTr="0093243D">
        <w:trPr>
          <w:trHeight w:hRule="exact" w:val="288"/>
        </w:trPr>
        <w:tc>
          <w:tcPr>
            <w:tcW w:w="1943" w:type="dxa"/>
            <w:tcBorders>
              <w:top w:val="single" w:sz="7" w:space="0" w:color="000000"/>
              <w:left w:val="nil"/>
              <w:bottom w:val="single" w:sz="5" w:space="0" w:color="000000"/>
              <w:right w:val="nil"/>
            </w:tcBorders>
          </w:tcPr>
          <w:p w14:paraId="1C7B0CCD" w14:textId="77777777" w:rsidR="00F75227" w:rsidRDefault="00F75227" w:rsidP="00290FFB">
            <w:pPr>
              <w:pStyle w:val="TableParagraph"/>
              <w:spacing w:line="274" w:lineRule="exact"/>
              <w:ind w:left="74"/>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Va</w:t>
            </w:r>
            <w:r>
              <w:rPr>
                <w:rFonts w:ascii="Times New Roman" w:eastAsia="Times New Roman" w:hAnsi="Times New Roman" w:cs="Times New Roman"/>
                <w:b/>
                <w:bCs/>
                <w:spacing w:val="-2"/>
                <w:sz w:val="24"/>
                <w:szCs w:val="24"/>
              </w:rPr>
              <w:t>r</w:t>
            </w:r>
            <w:r>
              <w:rPr>
                <w:rFonts w:ascii="Times New Roman" w:eastAsia="Times New Roman" w:hAnsi="Times New Roman" w:cs="Times New Roman"/>
                <w:b/>
                <w:bCs/>
                <w:sz w:val="24"/>
                <w:szCs w:val="24"/>
              </w:rPr>
              <w:t>ia</w:t>
            </w:r>
            <w:r>
              <w:rPr>
                <w:rFonts w:ascii="Times New Roman" w:eastAsia="Times New Roman" w:hAnsi="Times New Roman" w:cs="Times New Roman"/>
                <w:b/>
                <w:bCs/>
                <w:spacing w:val="1"/>
                <w:sz w:val="24"/>
                <w:szCs w:val="24"/>
              </w:rPr>
              <w:t>b</w:t>
            </w:r>
            <w:r>
              <w:rPr>
                <w:rFonts w:ascii="Times New Roman" w:eastAsia="Times New Roman" w:hAnsi="Times New Roman" w:cs="Times New Roman"/>
                <w:b/>
                <w:bCs/>
                <w:sz w:val="24"/>
                <w:szCs w:val="24"/>
              </w:rPr>
              <w:t>les</w:t>
            </w:r>
          </w:p>
        </w:tc>
        <w:tc>
          <w:tcPr>
            <w:tcW w:w="1723" w:type="dxa"/>
            <w:tcBorders>
              <w:top w:val="single" w:sz="7" w:space="0" w:color="000000"/>
              <w:left w:val="nil"/>
              <w:bottom w:val="single" w:sz="5" w:space="0" w:color="000000"/>
              <w:right w:val="nil"/>
            </w:tcBorders>
          </w:tcPr>
          <w:p w14:paraId="37A6C567" w14:textId="77777777" w:rsidR="00F75227" w:rsidRDefault="00F75227" w:rsidP="00290FFB">
            <w:pPr>
              <w:pStyle w:val="TableParagraph"/>
              <w:spacing w:line="274" w:lineRule="exact"/>
              <w:ind w:left="269"/>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t>M</w:t>
            </w:r>
            <w:r>
              <w:rPr>
                <w:rFonts w:ascii="Times New Roman" w:eastAsia="Times New Roman" w:hAnsi="Times New Roman" w:cs="Times New Roman"/>
                <w:b/>
                <w:bCs/>
                <w:sz w:val="24"/>
                <w:szCs w:val="24"/>
              </w:rPr>
              <w:t>od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l (1)</w:t>
            </w:r>
          </w:p>
        </w:tc>
        <w:tc>
          <w:tcPr>
            <w:tcW w:w="1724" w:type="dxa"/>
            <w:tcBorders>
              <w:top w:val="single" w:sz="7" w:space="0" w:color="000000"/>
              <w:left w:val="nil"/>
              <w:bottom w:val="single" w:sz="5" w:space="0" w:color="000000"/>
              <w:right w:val="nil"/>
            </w:tcBorders>
          </w:tcPr>
          <w:p w14:paraId="13EFCB59" w14:textId="77777777" w:rsidR="00F75227" w:rsidRDefault="00F75227" w:rsidP="00290FFB">
            <w:pPr>
              <w:pStyle w:val="TableParagraph"/>
              <w:spacing w:line="274" w:lineRule="exact"/>
              <w:ind w:left="194"/>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t>M</w:t>
            </w:r>
            <w:r>
              <w:rPr>
                <w:rFonts w:ascii="Times New Roman" w:eastAsia="Times New Roman" w:hAnsi="Times New Roman" w:cs="Times New Roman"/>
                <w:b/>
                <w:bCs/>
                <w:sz w:val="24"/>
                <w:szCs w:val="24"/>
              </w:rPr>
              <w:t>od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l (2)</w:t>
            </w:r>
          </w:p>
        </w:tc>
        <w:tc>
          <w:tcPr>
            <w:tcW w:w="1723" w:type="dxa"/>
            <w:tcBorders>
              <w:top w:val="single" w:sz="7" w:space="0" w:color="000000"/>
              <w:left w:val="nil"/>
              <w:bottom w:val="single" w:sz="5" w:space="0" w:color="000000"/>
              <w:right w:val="nil"/>
            </w:tcBorders>
          </w:tcPr>
          <w:p w14:paraId="7158E162" w14:textId="77777777" w:rsidR="00F75227" w:rsidRDefault="00F75227" w:rsidP="00290FFB">
            <w:pPr>
              <w:pStyle w:val="TableParagraph"/>
              <w:spacing w:line="274" w:lineRule="exact"/>
              <w:ind w:left="176"/>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t>M</w:t>
            </w:r>
            <w:r>
              <w:rPr>
                <w:rFonts w:ascii="Times New Roman" w:eastAsia="Times New Roman" w:hAnsi="Times New Roman" w:cs="Times New Roman"/>
                <w:b/>
                <w:bCs/>
                <w:sz w:val="24"/>
                <w:szCs w:val="24"/>
              </w:rPr>
              <w:t>od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l (3)</w:t>
            </w:r>
          </w:p>
        </w:tc>
        <w:tc>
          <w:tcPr>
            <w:tcW w:w="1724" w:type="dxa"/>
            <w:tcBorders>
              <w:top w:val="single" w:sz="7" w:space="0" w:color="000000"/>
              <w:left w:val="nil"/>
              <w:bottom w:val="single" w:sz="5" w:space="0" w:color="000000"/>
              <w:right w:val="nil"/>
            </w:tcBorders>
          </w:tcPr>
          <w:p w14:paraId="79CB5473" w14:textId="77777777" w:rsidR="00F75227" w:rsidRDefault="00F75227" w:rsidP="00290FFB">
            <w:pPr>
              <w:pStyle w:val="TableParagraph"/>
              <w:spacing w:line="274" w:lineRule="exact"/>
              <w:ind w:left="214"/>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t>M</w:t>
            </w:r>
            <w:r>
              <w:rPr>
                <w:rFonts w:ascii="Times New Roman" w:eastAsia="Times New Roman" w:hAnsi="Times New Roman" w:cs="Times New Roman"/>
                <w:b/>
                <w:bCs/>
                <w:sz w:val="24"/>
                <w:szCs w:val="24"/>
              </w:rPr>
              <w:t>od</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z w:val="24"/>
                <w:szCs w:val="24"/>
              </w:rPr>
              <w:t>l (4)</w:t>
            </w:r>
          </w:p>
        </w:tc>
      </w:tr>
      <w:tr w:rsidR="0093243D" w14:paraId="76DCE795" w14:textId="77777777" w:rsidTr="0093243D">
        <w:trPr>
          <w:trHeight w:val="509"/>
        </w:trPr>
        <w:tc>
          <w:tcPr>
            <w:tcW w:w="1943" w:type="dxa"/>
            <w:tcBorders>
              <w:top w:val="single" w:sz="5" w:space="0" w:color="000000"/>
              <w:left w:val="nil"/>
              <w:bottom w:val="nil"/>
              <w:right w:val="nil"/>
            </w:tcBorders>
          </w:tcPr>
          <w:p w14:paraId="43459819" w14:textId="77777777" w:rsidR="0093243D" w:rsidRDefault="0093243D" w:rsidP="0093243D">
            <w:pPr>
              <w:pStyle w:val="TableParagraph"/>
              <w:spacing w:line="267" w:lineRule="exact"/>
              <w:ind w:left="74"/>
              <w:rPr>
                <w:rFonts w:ascii="Times New Roman" w:eastAsia="Times New Roman" w:hAnsi="Times New Roman" w:cs="Times New Roman"/>
                <w:sz w:val="24"/>
                <w:szCs w:val="24"/>
              </w:rPr>
            </w:pPr>
            <w:r>
              <w:rPr>
                <w:rFonts w:ascii="Times New Roman" w:eastAsia="Times New Roman" w:hAnsi="Times New Roman" w:cs="Times New Roman"/>
                <w:sz w:val="24"/>
                <w:szCs w:val="24"/>
              </w:rPr>
              <w:t>Side-loading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 xml:space="preserve">status </w:t>
            </w:r>
          </w:p>
          <w:p w14:paraId="5A3461F7" w14:textId="65C14A20" w:rsidR="0093243D" w:rsidRDefault="0093243D" w:rsidP="0093243D">
            <w:pPr>
              <w:pStyle w:val="TableParagraph"/>
              <w:spacing w:line="267" w:lineRule="exact"/>
              <w:ind w:left="74"/>
              <w:rPr>
                <w:rFonts w:ascii="Times New Roman" w:eastAsia="Times New Roman" w:hAnsi="Times New Roman" w:cs="Times New Roman"/>
                <w:sz w:val="24"/>
                <w:szCs w:val="24"/>
              </w:rPr>
            </w:pPr>
            <w:r>
              <w:rPr>
                <w:rFonts w:ascii="Times New Roman" w:eastAsia="Times New Roman" w:hAnsi="Times New Roman" w:cs="Times New Roman"/>
                <w:sz w:val="24"/>
                <w:szCs w:val="24"/>
              </w:rPr>
              <w:t>(1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
        </w:tc>
        <w:tc>
          <w:tcPr>
            <w:tcW w:w="1723" w:type="dxa"/>
            <w:tcBorders>
              <w:top w:val="single" w:sz="5" w:space="0" w:color="000000"/>
              <w:left w:val="nil"/>
              <w:bottom w:val="nil"/>
              <w:right w:val="nil"/>
            </w:tcBorders>
            <w:vAlign w:val="center"/>
          </w:tcPr>
          <w:p w14:paraId="269F2D61" w14:textId="34B0AC4E" w:rsidR="0093243D" w:rsidRDefault="0093243D" w:rsidP="0093243D">
            <w:pPr>
              <w:pStyle w:val="TableParagraph"/>
              <w:spacing w:line="267" w:lineRule="exact"/>
              <w:jc w:val="center"/>
              <w:rPr>
                <w:rFonts w:ascii="Times New Roman" w:eastAsia="Times New Roman" w:hAnsi="Times New Roman" w:cs="Times New Roman"/>
                <w:sz w:val="24"/>
                <w:szCs w:val="24"/>
              </w:rPr>
            </w:pPr>
            <w:r>
              <w:rPr>
                <w:rFonts w:ascii="Times New Roman" w:hAnsi="Times New Roman" w:cs="Times New Roman"/>
                <w:sz w:val="24"/>
                <w:szCs w:val="24"/>
              </w:rPr>
              <w:t>41.342</w:t>
            </w:r>
          </w:p>
        </w:tc>
        <w:tc>
          <w:tcPr>
            <w:tcW w:w="1724" w:type="dxa"/>
            <w:tcBorders>
              <w:top w:val="single" w:sz="5" w:space="0" w:color="000000"/>
              <w:left w:val="nil"/>
              <w:bottom w:val="nil"/>
              <w:right w:val="nil"/>
            </w:tcBorders>
            <w:vAlign w:val="center"/>
          </w:tcPr>
          <w:p w14:paraId="439CA440" w14:textId="39C7F709" w:rsidR="0093243D" w:rsidRDefault="0093243D" w:rsidP="0093243D">
            <w:pPr>
              <w:pStyle w:val="TableParagraph"/>
              <w:spacing w:line="267" w:lineRule="exact"/>
              <w:jc w:val="center"/>
              <w:rPr>
                <w:rFonts w:ascii="Times New Roman" w:eastAsia="Times New Roman" w:hAnsi="Times New Roman" w:cs="Times New Roman"/>
                <w:sz w:val="24"/>
                <w:szCs w:val="24"/>
              </w:rPr>
            </w:pPr>
            <w:r>
              <w:rPr>
                <w:rFonts w:ascii="Times New Roman" w:hAnsi="Times New Roman" w:cs="Times New Roman"/>
                <w:sz w:val="24"/>
                <w:szCs w:val="24"/>
              </w:rPr>
              <w:t>4.140</w:t>
            </w:r>
          </w:p>
        </w:tc>
        <w:tc>
          <w:tcPr>
            <w:tcW w:w="1723" w:type="dxa"/>
            <w:tcBorders>
              <w:top w:val="single" w:sz="5" w:space="0" w:color="000000"/>
              <w:left w:val="nil"/>
              <w:bottom w:val="nil"/>
              <w:right w:val="nil"/>
            </w:tcBorders>
            <w:vAlign w:val="center"/>
          </w:tcPr>
          <w:p w14:paraId="6B560610" w14:textId="543B6D6D" w:rsidR="0093243D" w:rsidRDefault="0093243D" w:rsidP="0093243D">
            <w:pPr>
              <w:pStyle w:val="TableParagraph"/>
              <w:spacing w:line="267" w:lineRule="exact"/>
              <w:jc w:val="center"/>
              <w:rPr>
                <w:rFonts w:ascii="Times New Roman" w:eastAsia="Times New Roman" w:hAnsi="Times New Roman" w:cs="Times New Roman"/>
                <w:sz w:val="24"/>
                <w:szCs w:val="24"/>
              </w:rPr>
            </w:pPr>
            <w:r>
              <w:rPr>
                <w:rFonts w:ascii="Times New Roman" w:hAnsi="Times New Roman" w:cs="Times New Roman"/>
                <w:sz w:val="24"/>
                <w:szCs w:val="24"/>
              </w:rPr>
              <w:t>2.410</w:t>
            </w:r>
          </w:p>
        </w:tc>
        <w:tc>
          <w:tcPr>
            <w:tcW w:w="1724" w:type="dxa"/>
            <w:tcBorders>
              <w:top w:val="single" w:sz="5" w:space="0" w:color="000000"/>
              <w:left w:val="nil"/>
              <w:bottom w:val="nil"/>
              <w:right w:val="nil"/>
            </w:tcBorders>
            <w:vAlign w:val="center"/>
          </w:tcPr>
          <w:p w14:paraId="5E337358" w14:textId="22B5D59D" w:rsidR="0093243D" w:rsidRDefault="0093243D" w:rsidP="0093243D">
            <w:pPr>
              <w:pStyle w:val="TableParagraph"/>
              <w:spacing w:line="267" w:lineRule="exact"/>
              <w:jc w:val="center"/>
              <w:rPr>
                <w:rFonts w:ascii="Times New Roman" w:eastAsia="Times New Roman" w:hAnsi="Times New Roman" w:cs="Times New Roman"/>
                <w:sz w:val="24"/>
                <w:szCs w:val="24"/>
              </w:rPr>
            </w:pPr>
            <w:r>
              <w:rPr>
                <w:rFonts w:ascii="Times New Roman" w:hAnsi="Times New Roman" w:cs="Times New Roman"/>
                <w:sz w:val="24"/>
                <w:szCs w:val="24"/>
              </w:rPr>
              <w:t>-6.095</w:t>
            </w:r>
          </w:p>
        </w:tc>
      </w:tr>
      <w:tr w:rsidR="0093243D" w14:paraId="2E0FCF81" w14:textId="77777777" w:rsidTr="0093243D">
        <w:trPr>
          <w:trHeight w:val="509"/>
        </w:trPr>
        <w:tc>
          <w:tcPr>
            <w:tcW w:w="1943" w:type="dxa"/>
            <w:tcBorders>
              <w:top w:val="nil"/>
              <w:left w:val="nil"/>
              <w:bottom w:val="nil"/>
              <w:right w:val="nil"/>
            </w:tcBorders>
          </w:tcPr>
          <w:p w14:paraId="278AA4CD" w14:textId="2CD29416" w:rsidR="0093243D" w:rsidRDefault="0093243D" w:rsidP="0093243D">
            <w:pPr>
              <w:pStyle w:val="TableParagraph"/>
              <w:rPr>
                <w:rFonts w:ascii="Times New Roman" w:eastAsia="Times New Roman" w:hAnsi="Times New Roman" w:cs="Times New Roman"/>
                <w:sz w:val="24"/>
                <w:szCs w:val="24"/>
              </w:rPr>
            </w:pPr>
          </w:p>
        </w:tc>
        <w:tc>
          <w:tcPr>
            <w:tcW w:w="1723" w:type="dxa"/>
            <w:tcBorders>
              <w:top w:val="nil"/>
              <w:left w:val="nil"/>
              <w:bottom w:val="nil"/>
              <w:right w:val="nil"/>
            </w:tcBorders>
            <w:vAlign w:val="center"/>
          </w:tcPr>
          <w:p w14:paraId="06FFAE3B" w14:textId="46A20BF2" w:rsidR="0093243D" w:rsidRDefault="0093243D" w:rsidP="0093243D">
            <w:pPr>
              <w:pStyle w:val="TableParagraph"/>
              <w:ind w:right="201"/>
              <w:jc w:val="center"/>
              <w:rPr>
                <w:rFonts w:ascii="Times New Roman" w:eastAsia="Times New Roman" w:hAnsi="Times New Roman" w:cs="Times New Roman"/>
                <w:sz w:val="24"/>
                <w:szCs w:val="24"/>
              </w:rPr>
            </w:pPr>
            <w:r>
              <w:rPr>
                <w:rFonts w:ascii="Times New Roman" w:hAnsi="Times New Roman" w:cs="Times New Roman"/>
                <w:sz w:val="24"/>
                <w:szCs w:val="24"/>
              </w:rPr>
              <w:t>(25.297)</w:t>
            </w:r>
          </w:p>
        </w:tc>
        <w:tc>
          <w:tcPr>
            <w:tcW w:w="1724" w:type="dxa"/>
            <w:tcBorders>
              <w:top w:val="nil"/>
              <w:left w:val="nil"/>
              <w:bottom w:val="nil"/>
              <w:right w:val="nil"/>
            </w:tcBorders>
            <w:vAlign w:val="center"/>
          </w:tcPr>
          <w:p w14:paraId="5F2E6A82" w14:textId="11EB3253" w:rsidR="0093243D" w:rsidRDefault="0093243D" w:rsidP="0093243D">
            <w:pPr>
              <w:pStyle w:val="TableParagraph"/>
              <w:ind w:right="284"/>
              <w:jc w:val="center"/>
              <w:rPr>
                <w:rFonts w:ascii="Times New Roman" w:eastAsia="Times New Roman" w:hAnsi="Times New Roman" w:cs="Times New Roman"/>
                <w:sz w:val="24"/>
                <w:szCs w:val="24"/>
              </w:rPr>
            </w:pPr>
            <w:r>
              <w:rPr>
                <w:rFonts w:ascii="Times New Roman" w:hAnsi="Times New Roman" w:cs="Times New Roman"/>
                <w:sz w:val="24"/>
                <w:szCs w:val="24"/>
              </w:rPr>
              <w:t>(23.811)</w:t>
            </w:r>
          </w:p>
        </w:tc>
        <w:tc>
          <w:tcPr>
            <w:tcW w:w="1723" w:type="dxa"/>
            <w:tcBorders>
              <w:top w:val="nil"/>
              <w:left w:val="nil"/>
              <w:bottom w:val="nil"/>
              <w:right w:val="nil"/>
            </w:tcBorders>
            <w:vAlign w:val="center"/>
          </w:tcPr>
          <w:p w14:paraId="5983F9A0" w14:textId="327FE5FD" w:rsidR="0093243D" w:rsidRDefault="0093243D" w:rsidP="0093243D">
            <w:pPr>
              <w:pStyle w:val="TableParagraph"/>
              <w:ind w:right="243"/>
              <w:jc w:val="center"/>
              <w:rPr>
                <w:rFonts w:ascii="Times New Roman" w:eastAsia="Times New Roman" w:hAnsi="Times New Roman" w:cs="Times New Roman"/>
                <w:sz w:val="24"/>
                <w:szCs w:val="24"/>
              </w:rPr>
            </w:pPr>
            <w:r>
              <w:rPr>
                <w:rFonts w:ascii="Times New Roman" w:hAnsi="Times New Roman" w:cs="Times New Roman"/>
                <w:sz w:val="24"/>
                <w:szCs w:val="24"/>
              </w:rPr>
              <w:t>(24.560)</w:t>
            </w:r>
          </w:p>
        </w:tc>
        <w:tc>
          <w:tcPr>
            <w:tcW w:w="1724" w:type="dxa"/>
            <w:tcBorders>
              <w:top w:val="nil"/>
              <w:left w:val="nil"/>
              <w:bottom w:val="nil"/>
              <w:right w:val="nil"/>
            </w:tcBorders>
            <w:vAlign w:val="center"/>
          </w:tcPr>
          <w:p w14:paraId="43FBCDB7" w14:textId="71420FDA" w:rsidR="0093243D" w:rsidRDefault="0093243D" w:rsidP="0093243D">
            <w:pPr>
              <w:pStyle w:val="TableParagraph"/>
              <w:ind w:right="181"/>
              <w:jc w:val="center"/>
              <w:rPr>
                <w:rFonts w:ascii="Times New Roman" w:eastAsia="Times New Roman" w:hAnsi="Times New Roman" w:cs="Times New Roman"/>
                <w:sz w:val="24"/>
                <w:szCs w:val="24"/>
              </w:rPr>
            </w:pPr>
            <w:r>
              <w:rPr>
                <w:rFonts w:ascii="Times New Roman" w:hAnsi="Times New Roman" w:cs="Times New Roman"/>
                <w:sz w:val="24"/>
                <w:szCs w:val="24"/>
              </w:rPr>
              <w:t>(23.685)</w:t>
            </w:r>
          </w:p>
        </w:tc>
      </w:tr>
      <w:tr w:rsidR="0093243D" w14:paraId="0DEB78C5" w14:textId="77777777" w:rsidTr="0093243D">
        <w:trPr>
          <w:trHeight w:val="509"/>
        </w:trPr>
        <w:tc>
          <w:tcPr>
            <w:tcW w:w="1943" w:type="dxa"/>
            <w:tcBorders>
              <w:top w:val="nil"/>
              <w:left w:val="nil"/>
              <w:bottom w:val="nil"/>
              <w:right w:val="nil"/>
            </w:tcBorders>
          </w:tcPr>
          <w:p w14:paraId="2F986287" w14:textId="1577E0D3" w:rsidR="0093243D" w:rsidRDefault="0093243D" w:rsidP="0093243D">
            <w:pPr>
              <w:pStyle w:val="TableParagraph"/>
              <w:spacing w:line="263" w:lineRule="exact"/>
              <w:ind w:left="74"/>
              <w:rPr>
                <w:rFonts w:ascii="Times New Roman" w:eastAsia="Times New Roman" w:hAnsi="Times New Roman" w:cs="Times New Roman"/>
                <w:sz w:val="24"/>
                <w:szCs w:val="24"/>
              </w:rPr>
            </w:pPr>
            <w:r>
              <w:rPr>
                <w:rFonts w:ascii="Times New Roman" w:eastAsia="Times New Roman" w:hAnsi="Times New Roman" w:cs="Times New Roman"/>
                <w:sz w:val="24"/>
                <w:szCs w:val="24"/>
              </w:rPr>
              <w:t>Pr</w:t>
            </w:r>
            <w:r>
              <w:rPr>
                <w:rFonts w:ascii="Times New Roman" w:eastAsia="Times New Roman" w:hAnsi="Times New Roman" w:cs="Times New Roman"/>
                <w:spacing w:val="-2"/>
                <w:sz w:val="24"/>
                <w:szCs w:val="24"/>
              </w:rPr>
              <w:t>e</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drinki</w:t>
            </w:r>
            <w:r>
              <w:rPr>
                <w:rFonts w:ascii="Times New Roman" w:eastAsia="Times New Roman" w:hAnsi="Times New Roman" w:cs="Times New Roman"/>
                <w:spacing w:val="2"/>
                <w:sz w:val="24"/>
                <w:szCs w:val="24"/>
              </w:rPr>
              <w:t>n</w:t>
            </w:r>
            <w:r>
              <w:rPr>
                <w:rFonts w:ascii="Times New Roman" w:eastAsia="Times New Roman" w:hAnsi="Times New Roman" w:cs="Times New Roman"/>
                <w:sz w:val="24"/>
                <w:szCs w:val="24"/>
              </w:rPr>
              <w:t>g</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status (1 =</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3"/>
                <w:sz w:val="24"/>
                <w:szCs w:val="24"/>
              </w:rPr>
              <w:t>y</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s)</w:t>
            </w:r>
          </w:p>
        </w:tc>
        <w:tc>
          <w:tcPr>
            <w:tcW w:w="1723" w:type="dxa"/>
            <w:tcBorders>
              <w:top w:val="nil"/>
              <w:left w:val="nil"/>
              <w:bottom w:val="nil"/>
              <w:right w:val="nil"/>
            </w:tcBorders>
            <w:vAlign w:val="center"/>
          </w:tcPr>
          <w:p w14:paraId="0408A6A5" w14:textId="23FE4CF5" w:rsidR="0093243D" w:rsidRDefault="0093243D" w:rsidP="0093243D">
            <w:pPr>
              <w:pStyle w:val="TableParagraph"/>
              <w:spacing w:line="263" w:lineRule="exact"/>
              <w:ind w:left="396"/>
              <w:jc w:val="center"/>
              <w:rPr>
                <w:rFonts w:ascii="Times New Roman" w:eastAsia="Times New Roman" w:hAnsi="Times New Roman" w:cs="Times New Roman"/>
                <w:sz w:val="24"/>
                <w:szCs w:val="24"/>
              </w:rPr>
            </w:pPr>
          </w:p>
        </w:tc>
        <w:tc>
          <w:tcPr>
            <w:tcW w:w="1724" w:type="dxa"/>
            <w:tcBorders>
              <w:top w:val="nil"/>
              <w:left w:val="nil"/>
              <w:bottom w:val="nil"/>
              <w:right w:val="nil"/>
            </w:tcBorders>
            <w:vAlign w:val="center"/>
          </w:tcPr>
          <w:p w14:paraId="5AEDB3FF" w14:textId="2B746509" w:rsidR="0093243D" w:rsidRDefault="0093243D" w:rsidP="0093243D">
            <w:pPr>
              <w:pStyle w:val="TableParagraph"/>
              <w:spacing w:line="263" w:lineRule="exact"/>
              <w:jc w:val="center"/>
              <w:rPr>
                <w:rFonts w:ascii="Times New Roman" w:eastAsia="Times New Roman" w:hAnsi="Times New Roman" w:cs="Times New Roman"/>
                <w:sz w:val="24"/>
                <w:szCs w:val="24"/>
              </w:rPr>
            </w:pPr>
            <w:r>
              <w:rPr>
                <w:rFonts w:ascii="Times New Roman" w:hAnsi="Times New Roman" w:cs="Times New Roman"/>
                <w:sz w:val="24"/>
                <w:szCs w:val="24"/>
              </w:rPr>
              <w:t>258.050***</w:t>
            </w:r>
          </w:p>
        </w:tc>
        <w:tc>
          <w:tcPr>
            <w:tcW w:w="1723" w:type="dxa"/>
            <w:tcBorders>
              <w:top w:val="nil"/>
              <w:left w:val="nil"/>
              <w:bottom w:val="nil"/>
              <w:right w:val="nil"/>
            </w:tcBorders>
            <w:vAlign w:val="center"/>
          </w:tcPr>
          <w:p w14:paraId="6C1F3658" w14:textId="109EAC8F" w:rsidR="0093243D" w:rsidRDefault="0093243D" w:rsidP="0093243D">
            <w:pPr>
              <w:pStyle w:val="TableParagraph"/>
              <w:spacing w:line="263" w:lineRule="exact"/>
              <w:ind w:left="303"/>
              <w:jc w:val="center"/>
              <w:rPr>
                <w:rFonts w:ascii="Times New Roman" w:eastAsia="Times New Roman" w:hAnsi="Times New Roman" w:cs="Times New Roman"/>
                <w:sz w:val="24"/>
                <w:szCs w:val="24"/>
              </w:rPr>
            </w:pPr>
          </w:p>
        </w:tc>
        <w:tc>
          <w:tcPr>
            <w:tcW w:w="1724" w:type="dxa"/>
            <w:tcBorders>
              <w:top w:val="nil"/>
              <w:left w:val="nil"/>
              <w:bottom w:val="nil"/>
              <w:right w:val="nil"/>
            </w:tcBorders>
            <w:vAlign w:val="center"/>
          </w:tcPr>
          <w:p w14:paraId="0474BFB7" w14:textId="6EC085E2" w:rsidR="0093243D" w:rsidRDefault="0093243D" w:rsidP="0093243D">
            <w:pPr>
              <w:pStyle w:val="TableParagraph"/>
              <w:spacing w:line="263" w:lineRule="exact"/>
              <w:jc w:val="center"/>
              <w:rPr>
                <w:rFonts w:ascii="Times New Roman" w:eastAsia="Times New Roman" w:hAnsi="Times New Roman" w:cs="Times New Roman"/>
                <w:sz w:val="24"/>
                <w:szCs w:val="24"/>
              </w:rPr>
            </w:pPr>
            <w:r>
              <w:rPr>
                <w:rFonts w:ascii="Times New Roman" w:hAnsi="Times New Roman" w:cs="Times New Roman"/>
                <w:sz w:val="24"/>
                <w:szCs w:val="24"/>
              </w:rPr>
              <w:t>167.721***</w:t>
            </w:r>
          </w:p>
        </w:tc>
      </w:tr>
      <w:tr w:rsidR="0093243D" w14:paraId="447CCD2A" w14:textId="77777777" w:rsidTr="0093243D">
        <w:trPr>
          <w:trHeight w:val="509"/>
        </w:trPr>
        <w:tc>
          <w:tcPr>
            <w:tcW w:w="1943" w:type="dxa"/>
            <w:tcBorders>
              <w:top w:val="nil"/>
              <w:left w:val="nil"/>
              <w:bottom w:val="nil"/>
              <w:right w:val="nil"/>
            </w:tcBorders>
          </w:tcPr>
          <w:p w14:paraId="1D84D444" w14:textId="77777777" w:rsidR="0093243D" w:rsidRDefault="0093243D" w:rsidP="0093243D"/>
        </w:tc>
        <w:tc>
          <w:tcPr>
            <w:tcW w:w="1723" w:type="dxa"/>
            <w:tcBorders>
              <w:top w:val="nil"/>
              <w:left w:val="nil"/>
              <w:bottom w:val="nil"/>
              <w:right w:val="nil"/>
            </w:tcBorders>
            <w:vAlign w:val="center"/>
          </w:tcPr>
          <w:p w14:paraId="0BCFFF1C" w14:textId="38524DE0" w:rsidR="0093243D" w:rsidRDefault="0093243D" w:rsidP="0093243D">
            <w:pPr>
              <w:pStyle w:val="TableParagraph"/>
              <w:spacing w:line="263" w:lineRule="exact"/>
              <w:ind w:left="355"/>
              <w:jc w:val="center"/>
              <w:rPr>
                <w:rFonts w:ascii="Times New Roman" w:eastAsia="Times New Roman" w:hAnsi="Times New Roman" w:cs="Times New Roman"/>
                <w:sz w:val="24"/>
                <w:szCs w:val="24"/>
              </w:rPr>
            </w:pPr>
          </w:p>
        </w:tc>
        <w:tc>
          <w:tcPr>
            <w:tcW w:w="1724" w:type="dxa"/>
            <w:tcBorders>
              <w:top w:val="nil"/>
              <w:left w:val="nil"/>
              <w:bottom w:val="nil"/>
              <w:right w:val="nil"/>
            </w:tcBorders>
            <w:vAlign w:val="center"/>
          </w:tcPr>
          <w:p w14:paraId="457A96CF" w14:textId="3E00080A" w:rsidR="0093243D" w:rsidRDefault="0093243D" w:rsidP="0093243D">
            <w:pPr>
              <w:pStyle w:val="TableParagraph"/>
              <w:spacing w:line="263" w:lineRule="exact"/>
              <w:jc w:val="center"/>
              <w:rPr>
                <w:rFonts w:ascii="Times New Roman" w:eastAsia="Times New Roman" w:hAnsi="Times New Roman" w:cs="Times New Roman"/>
                <w:sz w:val="24"/>
                <w:szCs w:val="24"/>
              </w:rPr>
            </w:pPr>
            <w:r>
              <w:rPr>
                <w:rFonts w:ascii="Times New Roman" w:hAnsi="Times New Roman" w:cs="Times New Roman"/>
                <w:sz w:val="24"/>
                <w:szCs w:val="24"/>
              </w:rPr>
              <w:t>(27.397)</w:t>
            </w:r>
          </w:p>
        </w:tc>
        <w:tc>
          <w:tcPr>
            <w:tcW w:w="1723" w:type="dxa"/>
            <w:tcBorders>
              <w:top w:val="nil"/>
              <w:left w:val="nil"/>
              <w:bottom w:val="nil"/>
              <w:right w:val="nil"/>
            </w:tcBorders>
            <w:vAlign w:val="center"/>
          </w:tcPr>
          <w:p w14:paraId="0AF8618A" w14:textId="7882E51B" w:rsidR="0093243D" w:rsidRDefault="0093243D" w:rsidP="0093243D">
            <w:pPr>
              <w:pStyle w:val="TableParagraph"/>
              <w:spacing w:line="263" w:lineRule="exact"/>
              <w:ind w:left="263"/>
              <w:jc w:val="center"/>
              <w:rPr>
                <w:rFonts w:ascii="Times New Roman" w:eastAsia="Times New Roman" w:hAnsi="Times New Roman" w:cs="Times New Roman"/>
                <w:sz w:val="24"/>
                <w:szCs w:val="24"/>
              </w:rPr>
            </w:pPr>
          </w:p>
        </w:tc>
        <w:tc>
          <w:tcPr>
            <w:tcW w:w="1724" w:type="dxa"/>
            <w:tcBorders>
              <w:top w:val="nil"/>
              <w:left w:val="nil"/>
              <w:bottom w:val="nil"/>
              <w:right w:val="nil"/>
            </w:tcBorders>
            <w:vAlign w:val="center"/>
          </w:tcPr>
          <w:p w14:paraId="75C2928B" w14:textId="3993F1FF" w:rsidR="0093243D" w:rsidRDefault="0093243D" w:rsidP="0093243D">
            <w:pPr>
              <w:pStyle w:val="TableParagraph"/>
              <w:spacing w:line="263" w:lineRule="exact"/>
              <w:jc w:val="center"/>
              <w:rPr>
                <w:rFonts w:ascii="Times New Roman" w:eastAsia="Times New Roman" w:hAnsi="Times New Roman" w:cs="Times New Roman"/>
                <w:sz w:val="24"/>
                <w:szCs w:val="24"/>
              </w:rPr>
            </w:pPr>
            <w:r>
              <w:rPr>
                <w:rFonts w:ascii="Times New Roman" w:hAnsi="Times New Roman" w:cs="Times New Roman"/>
                <w:sz w:val="24"/>
                <w:szCs w:val="24"/>
              </w:rPr>
              <w:t>(35.068)</w:t>
            </w:r>
          </w:p>
        </w:tc>
      </w:tr>
      <w:tr w:rsidR="0093243D" w14:paraId="79DF2EAB" w14:textId="77777777" w:rsidTr="0093243D">
        <w:trPr>
          <w:trHeight w:hRule="exact" w:val="413"/>
        </w:trPr>
        <w:tc>
          <w:tcPr>
            <w:tcW w:w="1943" w:type="dxa"/>
            <w:tcBorders>
              <w:top w:val="nil"/>
              <w:left w:val="nil"/>
              <w:bottom w:val="nil"/>
              <w:right w:val="nil"/>
            </w:tcBorders>
          </w:tcPr>
          <w:p w14:paraId="4FAF74C2" w14:textId="77777777" w:rsidR="0093243D" w:rsidRDefault="0093243D" w:rsidP="0093243D">
            <w:pPr>
              <w:pStyle w:val="TableParagraph"/>
              <w:spacing w:before="4" w:line="120" w:lineRule="exact"/>
              <w:rPr>
                <w:sz w:val="12"/>
                <w:szCs w:val="12"/>
              </w:rPr>
            </w:pPr>
          </w:p>
          <w:p w14:paraId="191F1CAE" w14:textId="77777777" w:rsidR="0093243D" w:rsidRDefault="0093243D" w:rsidP="0093243D">
            <w:pPr>
              <w:pStyle w:val="TableParagraph"/>
              <w:ind w:left="74"/>
              <w:rPr>
                <w:rFonts w:ascii="Times New Roman" w:eastAsia="Times New Roman" w:hAnsi="Times New Roman" w:cs="Times New Roman"/>
                <w:sz w:val="24"/>
                <w:szCs w:val="24"/>
              </w:rPr>
            </w:pPr>
            <w:r>
              <w:rPr>
                <w:rFonts w:ascii="Times New Roman" w:eastAsia="Times New Roman" w:hAnsi="Times New Roman" w:cs="Times New Roman"/>
                <w:sz w:val="24"/>
                <w:szCs w:val="24"/>
              </w:rPr>
              <w:t>Obs</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rv</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tions</w:t>
            </w:r>
          </w:p>
        </w:tc>
        <w:tc>
          <w:tcPr>
            <w:tcW w:w="1723" w:type="dxa"/>
            <w:tcBorders>
              <w:top w:val="nil"/>
              <w:left w:val="nil"/>
              <w:bottom w:val="nil"/>
              <w:right w:val="nil"/>
            </w:tcBorders>
            <w:vAlign w:val="center"/>
          </w:tcPr>
          <w:p w14:paraId="5315696E" w14:textId="054D8512" w:rsidR="0093243D" w:rsidRDefault="0093243D" w:rsidP="0093243D">
            <w:pPr>
              <w:pStyle w:val="TableParagraph"/>
              <w:jc w:val="center"/>
              <w:rPr>
                <w:rFonts w:ascii="Times New Roman" w:eastAsia="Times New Roman" w:hAnsi="Times New Roman" w:cs="Times New Roman"/>
                <w:sz w:val="24"/>
                <w:szCs w:val="24"/>
              </w:rPr>
            </w:pPr>
            <w:r>
              <w:rPr>
                <w:rFonts w:ascii="Times New Roman" w:hAnsi="Times New Roman" w:cs="Times New Roman"/>
                <w:sz w:val="24"/>
                <w:szCs w:val="24"/>
              </w:rPr>
              <w:t>446</w:t>
            </w:r>
          </w:p>
        </w:tc>
        <w:tc>
          <w:tcPr>
            <w:tcW w:w="1724" w:type="dxa"/>
            <w:tcBorders>
              <w:top w:val="nil"/>
              <w:left w:val="nil"/>
              <w:bottom w:val="nil"/>
              <w:right w:val="nil"/>
            </w:tcBorders>
            <w:vAlign w:val="center"/>
          </w:tcPr>
          <w:p w14:paraId="328C07B6" w14:textId="5711BA8F" w:rsidR="0093243D" w:rsidRDefault="0093243D" w:rsidP="0093243D">
            <w:pPr>
              <w:pStyle w:val="TableParagraph"/>
              <w:ind w:right="22"/>
              <w:jc w:val="center"/>
              <w:rPr>
                <w:rFonts w:ascii="Times New Roman" w:eastAsia="Times New Roman" w:hAnsi="Times New Roman" w:cs="Times New Roman"/>
                <w:sz w:val="24"/>
                <w:szCs w:val="24"/>
              </w:rPr>
            </w:pPr>
            <w:r>
              <w:rPr>
                <w:rFonts w:ascii="Times New Roman" w:hAnsi="Times New Roman" w:cs="Times New Roman"/>
                <w:sz w:val="24"/>
                <w:szCs w:val="24"/>
              </w:rPr>
              <w:t>446</w:t>
            </w:r>
          </w:p>
        </w:tc>
        <w:tc>
          <w:tcPr>
            <w:tcW w:w="1723" w:type="dxa"/>
            <w:tcBorders>
              <w:top w:val="nil"/>
              <w:left w:val="nil"/>
              <w:bottom w:val="nil"/>
              <w:right w:val="nil"/>
            </w:tcBorders>
            <w:vAlign w:val="center"/>
          </w:tcPr>
          <w:p w14:paraId="379249A4" w14:textId="462C6EA4" w:rsidR="0093243D" w:rsidRDefault="0093243D" w:rsidP="0093243D">
            <w:pPr>
              <w:pStyle w:val="TableParagraph"/>
              <w:jc w:val="center"/>
              <w:rPr>
                <w:rFonts w:ascii="Times New Roman" w:eastAsia="Times New Roman" w:hAnsi="Times New Roman" w:cs="Times New Roman"/>
                <w:sz w:val="24"/>
                <w:szCs w:val="24"/>
              </w:rPr>
            </w:pPr>
            <w:r>
              <w:rPr>
                <w:rFonts w:ascii="Times New Roman" w:hAnsi="Times New Roman" w:cs="Times New Roman"/>
                <w:sz w:val="24"/>
                <w:szCs w:val="24"/>
              </w:rPr>
              <w:t>401</w:t>
            </w:r>
          </w:p>
        </w:tc>
        <w:tc>
          <w:tcPr>
            <w:tcW w:w="1724" w:type="dxa"/>
            <w:tcBorders>
              <w:top w:val="nil"/>
              <w:left w:val="nil"/>
              <w:bottom w:val="nil"/>
              <w:right w:val="nil"/>
            </w:tcBorders>
            <w:vAlign w:val="center"/>
          </w:tcPr>
          <w:p w14:paraId="1F617C02" w14:textId="7EC5087D" w:rsidR="0093243D" w:rsidRDefault="0093243D" w:rsidP="0093243D">
            <w:pPr>
              <w:pStyle w:val="TableParagraph"/>
              <w:jc w:val="center"/>
              <w:rPr>
                <w:rFonts w:ascii="Times New Roman" w:eastAsia="Times New Roman" w:hAnsi="Times New Roman" w:cs="Times New Roman"/>
                <w:sz w:val="24"/>
                <w:szCs w:val="24"/>
              </w:rPr>
            </w:pPr>
            <w:r>
              <w:rPr>
                <w:rFonts w:ascii="Times New Roman" w:hAnsi="Times New Roman" w:cs="Times New Roman"/>
                <w:sz w:val="24"/>
                <w:szCs w:val="24"/>
              </w:rPr>
              <w:t>401</w:t>
            </w:r>
          </w:p>
        </w:tc>
      </w:tr>
      <w:tr w:rsidR="0093243D" w14:paraId="42CD3A58" w14:textId="77777777" w:rsidTr="0093243D">
        <w:trPr>
          <w:trHeight w:hRule="exact" w:val="289"/>
        </w:trPr>
        <w:tc>
          <w:tcPr>
            <w:tcW w:w="1943" w:type="dxa"/>
            <w:tcBorders>
              <w:top w:val="nil"/>
              <w:left w:val="nil"/>
              <w:bottom w:val="single" w:sz="7" w:space="0" w:color="000000"/>
              <w:right w:val="nil"/>
            </w:tcBorders>
          </w:tcPr>
          <w:p w14:paraId="020E5414" w14:textId="45B33282" w:rsidR="0093243D" w:rsidRDefault="0093243D" w:rsidP="0093243D">
            <w:pPr>
              <w:pStyle w:val="TableParagraph"/>
              <w:spacing w:line="263" w:lineRule="exact"/>
              <w:ind w:left="74"/>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squ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d</w:t>
            </w:r>
          </w:p>
        </w:tc>
        <w:tc>
          <w:tcPr>
            <w:tcW w:w="1723" w:type="dxa"/>
            <w:tcBorders>
              <w:top w:val="nil"/>
              <w:left w:val="nil"/>
              <w:bottom w:val="single" w:sz="7" w:space="0" w:color="000000"/>
              <w:right w:val="nil"/>
            </w:tcBorders>
            <w:vAlign w:val="center"/>
          </w:tcPr>
          <w:p w14:paraId="7ABC43C7" w14:textId="1FFAB2F6" w:rsidR="0093243D" w:rsidRDefault="0093243D" w:rsidP="0093243D">
            <w:pPr>
              <w:pStyle w:val="TableParagraph"/>
              <w:spacing w:line="263" w:lineRule="exact"/>
              <w:jc w:val="center"/>
              <w:rPr>
                <w:rFonts w:ascii="Times New Roman" w:eastAsia="Times New Roman" w:hAnsi="Times New Roman" w:cs="Times New Roman"/>
                <w:sz w:val="24"/>
                <w:szCs w:val="24"/>
              </w:rPr>
            </w:pPr>
            <w:r>
              <w:rPr>
                <w:rFonts w:ascii="Times New Roman" w:hAnsi="Times New Roman" w:cs="Times New Roman"/>
                <w:sz w:val="24"/>
                <w:szCs w:val="24"/>
              </w:rPr>
              <w:t>0.125</w:t>
            </w:r>
          </w:p>
        </w:tc>
        <w:tc>
          <w:tcPr>
            <w:tcW w:w="1724" w:type="dxa"/>
            <w:tcBorders>
              <w:top w:val="nil"/>
              <w:left w:val="nil"/>
              <w:bottom w:val="single" w:sz="7" w:space="0" w:color="000000"/>
              <w:right w:val="nil"/>
            </w:tcBorders>
            <w:vAlign w:val="center"/>
          </w:tcPr>
          <w:p w14:paraId="23811232" w14:textId="590A4867" w:rsidR="0093243D" w:rsidRDefault="0093243D" w:rsidP="0093243D">
            <w:pPr>
              <w:pStyle w:val="TableParagraph"/>
              <w:spacing w:line="263" w:lineRule="exact"/>
              <w:jc w:val="center"/>
              <w:rPr>
                <w:rFonts w:ascii="Times New Roman" w:eastAsia="Times New Roman" w:hAnsi="Times New Roman" w:cs="Times New Roman"/>
                <w:sz w:val="24"/>
                <w:szCs w:val="24"/>
              </w:rPr>
            </w:pPr>
            <w:r>
              <w:rPr>
                <w:rFonts w:ascii="Times New Roman" w:hAnsi="Times New Roman" w:cs="Times New Roman"/>
                <w:sz w:val="24"/>
                <w:szCs w:val="24"/>
              </w:rPr>
              <w:t>0.279</w:t>
            </w:r>
          </w:p>
        </w:tc>
        <w:tc>
          <w:tcPr>
            <w:tcW w:w="1723" w:type="dxa"/>
            <w:tcBorders>
              <w:top w:val="nil"/>
              <w:left w:val="nil"/>
              <w:bottom w:val="single" w:sz="7" w:space="0" w:color="000000"/>
              <w:right w:val="nil"/>
            </w:tcBorders>
            <w:vAlign w:val="center"/>
          </w:tcPr>
          <w:p w14:paraId="29A3DE1C" w14:textId="62F45A0A" w:rsidR="0093243D" w:rsidRDefault="0093243D" w:rsidP="0093243D">
            <w:pPr>
              <w:pStyle w:val="TableParagraph"/>
              <w:spacing w:line="263" w:lineRule="exact"/>
              <w:jc w:val="center"/>
              <w:rPr>
                <w:rFonts w:ascii="Times New Roman" w:eastAsia="Times New Roman" w:hAnsi="Times New Roman" w:cs="Times New Roman"/>
                <w:sz w:val="24"/>
                <w:szCs w:val="24"/>
              </w:rPr>
            </w:pPr>
            <w:r>
              <w:rPr>
                <w:rFonts w:ascii="Times New Roman" w:hAnsi="Times New Roman" w:cs="Times New Roman"/>
                <w:sz w:val="24"/>
                <w:szCs w:val="24"/>
              </w:rPr>
              <w:t>0.099</w:t>
            </w:r>
          </w:p>
        </w:tc>
        <w:tc>
          <w:tcPr>
            <w:tcW w:w="1724" w:type="dxa"/>
            <w:tcBorders>
              <w:top w:val="nil"/>
              <w:left w:val="nil"/>
              <w:bottom w:val="single" w:sz="7" w:space="0" w:color="000000"/>
              <w:right w:val="nil"/>
            </w:tcBorders>
            <w:vAlign w:val="center"/>
          </w:tcPr>
          <w:p w14:paraId="0E8C98C3" w14:textId="5053618F" w:rsidR="0093243D" w:rsidRDefault="0093243D" w:rsidP="0093243D">
            <w:pPr>
              <w:pStyle w:val="TableParagraph"/>
              <w:spacing w:line="263" w:lineRule="exact"/>
              <w:jc w:val="center"/>
              <w:rPr>
                <w:rFonts w:ascii="Times New Roman" w:eastAsia="Times New Roman" w:hAnsi="Times New Roman" w:cs="Times New Roman"/>
                <w:sz w:val="24"/>
                <w:szCs w:val="24"/>
              </w:rPr>
            </w:pPr>
            <w:r>
              <w:rPr>
                <w:rFonts w:ascii="Times New Roman" w:hAnsi="Times New Roman" w:cs="Times New Roman"/>
                <w:sz w:val="24"/>
                <w:szCs w:val="24"/>
              </w:rPr>
              <w:t>0.151</w:t>
            </w:r>
          </w:p>
        </w:tc>
      </w:tr>
    </w:tbl>
    <w:p w14:paraId="5F3D3F00" w14:textId="4E38732C" w:rsidR="00FC6751" w:rsidRPr="00515868" w:rsidRDefault="00FC6751" w:rsidP="009F60A6">
      <w:pPr>
        <w:spacing w:line="360" w:lineRule="auto"/>
        <w:jc w:val="both"/>
        <w:rPr>
          <w:rFonts w:ascii="Times New Roman" w:hAnsi="Times New Roman" w:cs="Times New Roman"/>
          <w:sz w:val="20"/>
          <w:szCs w:val="20"/>
        </w:rPr>
      </w:pPr>
      <w:r w:rsidRPr="0093243D">
        <w:rPr>
          <w:rFonts w:asciiTheme="majorBidi" w:hAnsiTheme="majorBidi" w:cstheme="majorBidi"/>
          <w:sz w:val="20"/>
          <w:szCs w:val="20"/>
        </w:rPr>
        <w:t xml:space="preserve">N.B. </w:t>
      </w:r>
      <w:r w:rsidR="00F75227" w:rsidRPr="0093243D">
        <w:rPr>
          <w:rFonts w:ascii="Times New Roman" w:eastAsia="Times New Roman" w:hAnsi="Times New Roman" w:cs="Times New Roman"/>
          <w:spacing w:val="-1"/>
          <w:sz w:val="20"/>
          <w:szCs w:val="20"/>
        </w:rPr>
        <w:t>R</w:t>
      </w:r>
      <w:r w:rsidR="00F75227" w:rsidRPr="0093243D">
        <w:rPr>
          <w:rFonts w:ascii="Times New Roman" w:eastAsia="Times New Roman" w:hAnsi="Times New Roman" w:cs="Times New Roman"/>
          <w:spacing w:val="1"/>
          <w:sz w:val="20"/>
          <w:szCs w:val="20"/>
        </w:rPr>
        <w:t>ob</w:t>
      </w:r>
      <w:r w:rsidR="00F75227" w:rsidRPr="0093243D">
        <w:rPr>
          <w:rFonts w:ascii="Times New Roman" w:eastAsia="Times New Roman" w:hAnsi="Times New Roman" w:cs="Times New Roman"/>
          <w:spacing w:val="-2"/>
          <w:sz w:val="20"/>
          <w:szCs w:val="20"/>
        </w:rPr>
        <w:t>u</w:t>
      </w:r>
      <w:r w:rsidR="00F75227" w:rsidRPr="0093243D">
        <w:rPr>
          <w:rFonts w:ascii="Times New Roman" w:eastAsia="Times New Roman" w:hAnsi="Times New Roman" w:cs="Times New Roman"/>
          <w:spacing w:val="-1"/>
          <w:sz w:val="20"/>
          <w:szCs w:val="20"/>
        </w:rPr>
        <w:t>s</w:t>
      </w:r>
      <w:r w:rsidR="00F75227" w:rsidRPr="0093243D">
        <w:rPr>
          <w:rFonts w:ascii="Times New Roman" w:eastAsia="Times New Roman" w:hAnsi="Times New Roman" w:cs="Times New Roman"/>
          <w:sz w:val="20"/>
          <w:szCs w:val="20"/>
        </w:rPr>
        <w:t>t</w:t>
      </w:r>
      <w:r w:rsidR="00F75227" w:rsidRPr="0093243D">
        <w:rPr>
          <w:rFonts w:ascii="Times New Roman" w:eastAsia="Times New Roman" w:hAnsi="Times New Roman" w:cs="Times New Roman"/>
          <w:spacing w:val="-6"/>
          <w:sz w:val="20"/>
          <w:szCs w:val="20"/>
        </w:rPr>
        <w:t xml:space="preserve"> </w:t>
      </w:r>
      <w:r w:rsidR="00F75227" w:rsidRPr="0093243D">
        <w:rPr>
          <w:rFonts w:ascii="Times New Roman" w:eastAsia="Times New Roman" w:hAnsi="Times New Roman" w:cs="Times New Roman"/>
          <w:spacing w:val="2"/>
          <w:sz w:val="20"/>
          <w:szCs w:val="20"/>
        </w:rPr>
        <w:t>s</w:t>
      </w:r>
      <w:r w:rsidR="00F75227" w:rsidRPr="0093243D">
        <w:rPr>
          <w:rFonts w:ascii="Times New Roman" w:eastAsia="Times New Roman" w:hAnsi="Times New Roman" w:cs="Times New Roman"/>
          <w:sz w:val="20"/>
          <w:szCs w:val="20"/>
        </w:rPr>
        <w:t>ta</w:t>
      </w:r>
      <w:r w:rsidR="00F75227" w:rsidRPr="0093243D">
        <w:rPr>
          <w:rFonts w:ascii="Times New Roman" w:eastAsia="Times New Roman" w:hAnsi="Times New Roman" w:cs="Times New Roman"/>
          <w:spacing w:val="-1"/>
          <w:sz w:val="20"/>
          <w:szCs w:val="20"/>
        </w:rPr>
        <w:t>n</w:t>
      </w:r>
      <w:r w:rsidR="00F75227" w:rsidRPr="0093243D">
        <w:rPr>
          <w:rFonts w:ascii="Times New Roman" w:eastAsia="Times New Roman" w:hAnsi="Times New Roman" w:cs="Times New Roman"/>
          <w:spacing w:val="1"/>
          <w:sz w:val="20"/>
          <w:szCs w:val="20"/>
        </w:rPr>
        <w:t>d</w:t>
      </w:r>
      <w:r w:rsidR="00F75227" w:rsidRPr="0093243D">
        <w:rPr>
          <w:rFonts w:ascii="Times New Roman" w:eastAsia="Times New Roman" w:hAnsi="Times New Roman" w:cs="Times New Roman"/>
          <w:sz w:val="20"/>
          <w:szCs w:val="20"/>
        </w:rPr>
        <w:t>a</w:t>
      </w:r>
      <w:r w:rsidR="00F75227" w:rsidRPr="0093243D">
        <w:rPr>
          <w:rFonts w:ascii="Times New Roman" w:eastAsia="Times New Roman" w:hAnsi="Times New Roman" w:cs="Times New Roman"/>
          <w:spacing w:val="1"/>
          <w:sz w:val="20"/>
          <w:szCs w:val="20"/>
        </w:rPr>
        <w:t>r</w:t>
      </w:r>
      <w:r w:rsidR="00F75227" w:rsidRPr="0093243D">
        <w:rPr>
          <w:rFonts w:ascii="Times New Roman" w:eastAsia="Times New Roman" w:hAnsi="Times New Roman" w:cs="Times New Roman"/>
          <w:sz w:val="20"/>
          <w:szCs w:val="20"/>
        </w:rPr>
        <w:t>d</w:t>
      </w:r>
      <w:r w:rsidR="00F75227" w:rsidRPr="0093243D">
        <w:rPr>
          <w:rFonts w:ascii="Times New Roman" w:eastAsia="Times New Roman" w:hAnsi="Times New Roman" w:cs="Times New Roman"/>
          <w:spacing w:val="-4"/>
          <w:sz w:val="20"/>
          <w:szCs w:val="20"/>
        </w:rPr>
        <w:t xml:space="preserve"> </w:t>
      </w:r>
      <w:r w:rsidR="00F75227" w:rsidRPr="0093243D">
        <w:rPr>
          <w:rFonts w:ascii="Times New Roman" w:eastAsia="Times New Roman" w:hAnsi="Times New Roman" w:cs="Times New Roman"/>
          <w:sz w:val="20"/>
          <w:szCs w:val="20"/>
        </w:rPr>
        <w:t>e</w:t>
      </w:r>
      <w:r w:rsidR="00F75227" w:rsidRPr="0093243D">
        <w:rPr>
          <w:rFonts w:ascii="Times New Roman" w:eastAsia="Times New Roman" w:hAnsi="Times New Roman" w:cs="Times New Roman"/>
          <w:spacing w:val="1"/>
          <w:sz w:val="20"/>
          <w:szCs w:val="20"/>
        </w:rPr>
        <w:t>r</w:t>
      </w:r>
      <w:r w:rsidR="00F75227" w:rsidRPr="0093243D">
        <w:rPr>
          <w:rFonts w:ascii="Times New Roman" w:eastAsia="Times New Roman" w:hAnsi="Times New Roman" w:cs="Times New Roman"/>
          <w:sz w:val="20"/>
          <w:szCs w:val="20"/>
        </w:rPr>
        <w:t>r</w:t>
      </w:r>
      <w:r w:rsidR="00F75227" w:rsidRPr="0093243D">
        <w:rPr>
          <w:rFonts w:ascii="Times New Roman" w:eastAsia="Times New Roman" w:hAnsi="Times New Roman" w:cs="Times New Roman"/>
          <w:spacing w:val="1"/>
          <w:sz w:val="20"/>
          <w:szCs w:val="20"/>
        </w:rPr>
        <w:t>o</w:t>
      </w:r>
      <w:r w:rsidR="00F75227" w:rsidRPr="0093243D">
        <w:rPr>
          <w:rFonts w:ascii="Times New Roman" w:eastAsia="Times New Roman" w:hAnsi="Times New Roman" w:cs="Times New Roman"/>
          <w:sz w:val="20"/>
          <w:szCs w:val="20"/>
        </w:rPr>
        <w:t>rs</w:t>
      </w:r>
      <w:r w:rsidR="00F75227" w:rsidRPr="0093243D">
        <w:rPr>
          <w:rFonts w:ascii="Times New Roman" w:eastAsia="Times New Roman" w:hAnsi="Times New Roman" w:cs="Times New Roman"/>
          <w:spacing w:val="-6"/>
          <w:sz w:val="20"/>
          <w:szCs w:val="20"/>
        </w:rPr>
        <w:t xml:space="preserve"> </w:t>
      </w:r>
      <w:r w:rsidR="00F75227" w:rsidRPr="0093243D">
        <w:rPr>
          <w:rFonts w:ascii="Times New Roman" w:eastAsia="Times New Roman" w:hAnsi="Times New Roman" w:cs="Times New Roman"/>
          <w:spacing w:val="-2"/>
          <w:sz w:val="20"/>
          <w:szCs w:val="20"/>
        </w:rPr>
        <w:t>a</w:t>
      </w:r>
      <w:r w:rsidR="00F75227" w:rsidRPr="0093243D">
        <w:rPr>
          <w:rFonts w:ascii="Times New Roman" w:eastAsia="Times New Roman" w:hAnsi="Times New Roman" w:cs="Times New Roman"/>
          <w:sz w:val="20"/>
          <w:szCs w:val="20"/>
        </w:rPr>
        <w:t>re</w:t>
      </w:r>
      <w:r w:rsidR="00F75227" w:rsidRPr="0093243D">
        <w:rPr>
          <w:rFonts w:ascii="Times New Roman" w:eastAsia="Times New Roman" w:hAnsi="Times New Roman" w:cs="Times New Roman"/>
          <w:spacing w:val="-5"/>
          <w:sz w:val="20"/>
          <w:szCs w:val="20"/>
        </w:rPr>
        <w:t xml:space="preserve"> </w:t>
      </w:r>
      <w:r w:rsidR="00F75227" w:rsidRPr="0093243D">
        <w:rPr>
          <w:rFonts w:ascii="Times New Roman" w:eastAsia="Times New Roman" w:hAnsi="Times New Roman" w:cs="Times New Roman"/>
          <w:sz w:val="20"/>
          <w:szCs w:val="20"/>
        </w:rPr>
        <w:t>re</w:t>
      </w:r>
      <w:r w:rsidR="00F75227" w:rsidRPr="0093243D">
        <w:rPr>
          <w:rFonts w:ascii="Times New Roman" w:eastAsia="Times New Roman" w:hAnsi="Times New Roman" w:cs="Times New Roman"/>
          <w:spacing w:val="1"/>
          <w:sz w:val="20"/>
          <w:szCs w:val="20"/>
        </w:rPr>
        <w:t>p</w:t>
      </w:r>
      <w:r w:rsidR="00F75227" w:rsidRPr="0093243D">
        <w:rPr>
          <w:rFonts w:ascii="Times New Roman" w:eastAsia="Times New Roman" w:hAnsi="Times New Roman" w:cs="Times New Roman"/>
          <w:spacing w:val="-2"/>
          <w:sz w:val="20"/>
          <w:szCs w:val="20"/>
        </w:rPr>
        <w:t>o</w:t>
      </w:r>
      <w:r w:rsidR="00F75227" w:rsidRPr="0093243D">
        <w:rPr>
          <w:rFonts w:ascii="Times New Roman" w:eastAsia="Times New Roman" w:hAnsi="Times New Roman" w:cs="Times New Roman"/>
          <w:sz w:val="20"/>
          <w:szCs w:val="20"/>
        </w:rPr>
        <w:t>rted</w:t>
      </w:r>
      <w:r w:rsidR="00F75227" w:rsidRPr="0093243D">
        <w:rPr>
          <w:rFonts w:ascii="Times New Roman" w:eastAsia="Times New Roman" w:hAnsi="Times New Roman" w:cs="Times New Roman"/>
          <w:spacing w:val="-4"/>
          <w:sz w:val="20"/>
          <w:szCs w:val="20"/>
        </w:rPr>
        <w:t xml:space="preserve"> </w:t>
      </w:r>
      <w:r w:rsidR="00F75227" w:rsidRPr="0093243D">
        <w:rPr>
          <w:rFonts w:ascii="Times New Roman" w:eastAsia="Times New Roman" w:hAnsi="Times New Roman" w:cs="Times New Roman"/>
          <w:sz w:val="20"/>
          <w:szCs w:val="20"/>
        </w:rPr>
        <w:t>in</w:t>
      </w:r>
      <w:r w:rsidR="00F75227" w:rsidRPr="0093243D">
        <w:rPr>
          <w:rFonts w:ascii="Times New Roman" w:eastAsia="Times New Roman" w:hAnsi="Times New Roman" w:cs="Times New Roman"/>
          <w:spacing w:val="-7"/>
          <w:sz w:val="20"/>
          <w:szCs w:val="20"/>
        </w:rPr>
        <w:t xml:space="preserve"> </w:t>
      </w:r>
      <w:r w:rsidR="00F75227" w:rsidRPr="0093243D">
        <w:rPr>
          <w:rFonts w:ascii="Times New Roman" w:eastAsia="Times New Roman" w:hAnsi="Times New Roman" w:cs="Times New Roman"/>
          <w:spacing w:val="1"/>
          <w:sz w:val="20"/>
          <w:szCs w:val="20"/>
        </w:rPr>
        <w:t>p</w:t>
      </w:r>
      <w:r w:rsidR="00F75227" w:rsidRPr="0093243D">
        <w:rPr>
          <w:rFonts w:ascii="Times New Roman" w:eastAsia="Times New Roman" w:hAnsi="Times New Roman" w:cs="Times New Roman"/>
          <w:sz w:val="20"/>
          <w:szCs w:val="20"/>
        </w:rPr>
        <w:t>a</w:t>
      </w:r>
      <w:r w:rsidR="00F75227" w:rsidRPr="0093243D">
        <w:rPr>
          <w:rFonts w:ascii="Times New Roman" w:eastAsia="Times New Roman" w:hAnsi="Times New Roman" w:cs="Times New Roman"/>
          <w:spacing w:val="1"/>
          <w:sz w:val="20"/>
          <w:szCs w:val="20"/>
        </w:rPr>
        <w:t>r</w:t>
      </w:r>
      <w:r w:rsidR="00F75227" w:rsidRPr="0093243D">
        <w:rPr>
          <w:rFonts w:ascii="Times New Roman" w:eastAsia="Times New Roman" w:hAnsi="Times New Roman" w:cs="Times New Roman"/>
          <w:sz w:val="20"/>
          <w:szCs w:val="20"/>
        </w:rPr>
        <w:t>e</w:t>
      </w:r>
      <w:r w:rsidR="00F75227" w:rsidRPr="0093243D">
        <w:rPr>
          <w:rFonts w:ascii="Times New Roman" w:eastAsia="Times New Roman" w:hAnsi="Times New Roman" w:cs="Times New Roman"/>
          <w:spacing w:val="-1"/>
          <w:sz w:val="20"/>
          <w:szCs w:val="20"/>
        </w:rPr>
        <w:t>n</w:t>
      </w:r>
      <w:r w:rsidR="00F75227" w:rsidRPr="0093243D">
        <w:rPr>
          <w:rFonts w:ascii="Times New Roman" w:eastAsia="Times New Roman" w:hAnsi="Times New Roman" w:cs="Times New Roman"/>
          <w:sz w:val="20"/>
          <w:szCs w:val="20"/>
        </w:rPr>
        <w:t>t</w:t>
      </w:r>
      <w:r w:rsidR="00F75227" w:rsidRPr="0093243D">
        <w:rPr>
          <w:rFonts w:ascii="Times New Roman" w:eastAsia="Times New Roman" w:hAnsi="Times New Roman" w:cs="Times New Roman"/>
          <w:spacing w:val="-2"/>
          <w:sz w:val="20"/>
          <w:szCs w:val="20"/>
        </w:rPr>
        <w:t>h</w:t>
      </w:r>
      <w:r w:rsidR="00F75227" w:rsidRPr="0093243D">
        <w:rPr>
          <w:rFonts w:ascii="Times New Roman" w:eastAsia="Times New Roman" w:hAnsi="Times New Roman" w:cs="Times New Roman"/>
          <w:sz w:val="20"/>
          <w:szCs w:val="20"/>
        </w:rPr>
        <w:t>ese</w:t>
      </w:r>
      <w:r w:rsidR="00F75227" w:rsidRPr="0093243D">
        <w:rPr>
          <w:rFonts w:ascii="Times New Roman" w:eastAsia="Times New Roman" w:hAnsi="Times New Roman" w:cs="Times New Roman"/>
          <w:spacing w:val="1"/>
          <w:sz w:val="20"/>
          <w:szCs w:val="20"/>
        </w:rPr>
        <w:t>s</w:t>
      </w:r>
      <w:r w:rsidR="00F75227" w:rsidRPr="0093243D">
        <w:rPr>
          <w:rFonts w:ascii="Times New Roman" w:eastAsia="Times New Roman" w:hAnsi="Times New Roman" w:cs="Times New Roman"/>
          <w:sz w:val="20"/>
          <w:szCs w:val="20"/>
        </w:rPr>
        <w:t>;</w:t>
      </w:r>
      <w:r w:rsidR="00F75227" w:rsidRPr="0093243D">
        <w:rPr>
          <w:rFonts w:ascii="Times New Roman" w:eastAsia="Times New Roman" w:hAnsi="Times New Roman" w:cs="Times New Roman"/>
          <w:spacing w:val="-3"/>
          <w:sz w:val="20"/>
          <w:szCs w:val="20"/>
        </w:rPr>
        <w:t xml:space="preserve"> </w:t>
      </w:r>
      <w:r w:rsidR="00F75227" w:rsidRPr="0093243D">
        <w:rPr>
          <w:rFonts w:ascii="Times New Roman" w:eastAsia="Times New Roman" w:hAnsi="Times New Roman" w:cs="Times New Roman"/>
          <w:spacing w:val="-2"/>
          <w:sz w:val="20"/>
          <w:szCs w:val="20"/>
        </w:rPr>
        <w:t>*</w:t>
      </w:r>
      <w:r w:rsidR="00F75227" w:rsidRPr="0093243D">
        <w:rPr>
          <w:rFonts w:ascii="Times New Roman" w:eastAsia="Times New Roman" w:hAnsi="Times New Roman" w:cs="Times New Roman"/>
          <w:spacing w:val="1"/>
          <w:sz w:val="20"/>
          <w:szCs w:val="20"/>
        </w:rPr>
        <w:t>*</w:t>
      </w:r>
      <w:r w:rsidR="00F75227" w:rsidRPr="0093243D">
        <w:rPr>
          <w:rFonts w:ascii="Times New Roman" w:eastAsia="Times New Roman" w:hAnsi="Times New Roman" w:cs="Times New Roman"/>
          <w:sz w:val="20"/>
          <w:szCs w:val="20"/>
        </w:rPr>
        <w:t>*</w:t>
      </w:r>
      <w:r w:rsidR="00F75227" w:rsidRPr="0093243D">
        <w:rPr>
          <w:rFonts w:ascii="Times New Roman" w:eastAsia="Times New Roman" w:hAnsi="Times New Roman" w:cs="Times New Roman"/>
          <w:spacing w:val="-6"/>
          <w:sz w:val="20"/>
          <w:szCs w:val="20"/>
        </w:rPr>
        <w:t xml:space="preserve"> </w:t>
      </w:r>
      <w:r w:rsidR="00F75227" w:rsidRPr="0093243D">
        <w:rPr>
          <w:rFonts w:ascii="Times New Roman" w:eastAsia="Times New Roman" w:hAnsi="Times New Roman" w:cs="Times New Roman"/>
          <w:spacing w:val="1"/>
          <w:sz w:val="20"/>
          <w:szCs w:val="20"/>
        </w:rPr>
        <w:t>p</w:t>
      </w:r>
      <w:r w:rsidR="00F75227" w:rsidRPr="0093243D">
        <w:rPr>
          <w:rFonts w:ascii="Times New Roman" w:eastAsia="Times New Roman" w:hAnsi="Times New Roman" w:cs="Times New Roman"/>
          <w:sz w:val="20"/>
          <w:szCs w:val="20"/>
        </w:rPr>
        <w:t>&lt;</w:t>
      </w:r>
      <w:r w:rsidR="00F75227" w:rsidRPr="0093243D">
        <w:rPr>
          <w:rFonts w:ascii="Times New Roman" w:eastAsia="Times New Roman" w:hAnsi="Times New Roman" w:cs="Times New Roman"/>
          <w:spacing w:val="1"/>
          <w:sz w:val="20"/>
          <w:szCs w:val="20"/>
        </w:rPr>
        <w:t>0</w:t>
      </w:r>
      <w:r w:rsidR="00F75227" w:rsidRPr="0093243D">
        <w:rPr>
          <w:rFonts w:ascii="Times New Roman" w:eastAsia="Times New Roman" w:hAnsi="Times New Roman" w:cs="Times New Roman"/>
          <w:sz w:val="20"/>
          <w:szCs w:val="20"/>
        </w:rPr>
        <w:t>.</w:t>
      </w:r>
      <w:r w:rsidR="00F75227" w:rsidRPr="0093243D">
        <w:rPr>
          <w:rFonts w:ascii="Times New Roman" w:eastAsia="Times New Roman" w:hAnsi="Times New Roman" w:cs="Times New Roman"/>
          <w:spacing w:val="1"/>
          <w:sz w:val="20"/>
          <w:szCs w:val="20"/>
        </w:rPr>
        <w:t>01</w:t>
      </w:r>
      <w:r w:rsidR="00F75227" w:rsidRPr="0093243D">
        <w:rPr>
          <w:rFonts w:ascii="Times New Roman" w:eastAsia="Times New Roman" w:hAnsi="Times New Roman" w:cs="Times New Roman"/>
          <w:sz w:val="20"/>
          <w:szCs w:val="20"/>
        </w:rPr>
        <w:t>,</w:t>
      </w:r>
      <w:r w:rsidR="00F75227" w:rsidRPr="0093243D">
        <w:rPr>
          <w:rFonts w:ascii="Times New Roman" w:eastAsia="Times New Roman" w:hAnsi="Times New Roman" w:cs="Times New Roman"/>
          <w:spacing w:val="-5"/>
          <w:sz w:val="20"/>
          <w:szCs w:val="20"/>
        </w:rPr>
        <w:t xml:space="preserve"> </w:t>
      </w:r>
      <w:r w:rsidR="00F75227" w:rsidRPr="0093243D">
        <w:rPr>
          <w:rFonts w:ascii="Times New Roman" w:eastAsia="Times New Roman" w:hAnsi="Times New Roman" w:cs="Times New Roman"/>
          <w:spacing w:val="-2"/>
          <w:sz w:val="20"/>
          <w:szCs w:val="20"/>
        </w:rPr>
        <w:t>*</w:t>
      </w:r>
      <w:r w:rsidR="00F75227" w:rsidRPr="0093243D">
        <w:rPr>
          <w:rFonts w:ascii="Times New Roman" w:eastAsia="Times New Roman" w:hAnsi="Times New Roman" w:cs="Times New Roman"/>
          <w:sz w:val="20"/>
          <w:szCs w:val="20"/>
        </w:rPr>
        <w:t>*</w:t>
      </w:r>
      <w:r w:rsidR="00F75227" w:rsidRPr="0093243D">
        <w:rPr>
          <w:rFonts w:ascii="Times New Roman" w:eastAsia="Times New Roman" w:hAnsi="Times New Roman" w:cs="Times New Roman"/>
          <w:spacing w:val="-9"/>
          <w:sz w:val="20"/>
          <w:szCs w:val="20"/>
        </w:rPr>
        <w:t xml:space="preserve"> </w:t>
      </w:r>
      <w:r w:rsidR="00F75227" w:rsidRPr="0093243D">
        <w:rPr>
          <w:rFonts w:ascii="Times New Roman" w:eastAsia="Times New Roman" w:hAnsi="Times New Roman" w:cs="Times New Roman"/>
          <w:spacing w:val="1"/>
          <w:sz w:val="20"/>
          <w:szCs w:val="20"/>
        </w:rPr>
        <w:t>p</w:t>
      </w:r>
      <w:r w:rsidR="00F75227" w:rsidRPr="0093243D">
        <w:rPr>
          <w:rFonts w:ascii="Times New Roman" w:eastAsia="Times New Roman" w:hAnsi="Times New Roman" w:cs="Times New Roman"/>
          <w:sz w:val="20"/>
          <w:szCs w:val="20"/>
        </w:rPr>
        <w:t>&lt;</w:t>
      </w:r>
      <w:r w:rsidR="00F75227" w:rsidRPr="0093243D">
        <w:rPr>
          <w:rFonts w:ascii="Times New Roman" w:eastAsia="Times New Roman" w:hAnsi="Times New Roman" w:cs="Times New Roman"/>
          <w:spacing w:val="1"/>
          <w:sz w:val="20"/>
          <w:szCs w:val="20"/>
        </w:rPr>
        <w:t>0</w:t>
      </w:r>
      <w:r w:rsidR="00F75227" w:rsidRPr="0093243D">
        <w:rPr>
          <w:rFonts w:ascii="Times New Roman" w:eastAsia="Times New Roman" w:hAnsi="Times New Roman" w:cs="Times New Roman"/>
          <w:sz w:val="20"/>
          <w:szCs w:val="20"/>
        </w:rPr>
        <w:t>.</w:t>
      </w:r>
      <w:r w:rsidR="00F75227" w:rsidRPr="0093243D">
        <w:rPr>
          <w:rFonts w:ascii="Times New Roman" w:eastAsia="Times New Roman" w:hAnsi="Times New Roman" w:cs="Times New Roman"/>
          <w:spacing w:val="1"/>
          <w:sz w:val="20"/>
          <w:szCs w:val="20"/>
        </w:rPr>
        <w:t>05</w:t>
      </w:r>
      <w:r w:rsidR="00F75227" w:rsidRPr="0093243D">
        <w:rPr>
          <w:rFonts w:ascii="Times New Roman" w:eastAsia="Times New Roman" w:hAnsi="Times New Roman" w:cs="Times New Roman"/>
          <w:sz w:val="20"/>
          <w:szCs w:val="20"/>
        </w:rPr>
        <w:t>,</w:t>
      </w:r>
      <w:r w:rsidR="00F75227" w:rsidRPr="0093243D">
        <w:rPr>
          <w:rFonts w:ascii="Times New Roman" w:eastAsia="Times New Roman" w:hAnsi="Times New Roman" w:cs="Times New Roman"/>
          <w:spacing w:val="-5"/>
          <w:sz w:val="20"/>
          <w:szCs w:val="20"/>
        </w:rPr>
        <w:t xml:space="preserve"> </w:t>
      </w:r>
      <w:r w:rsidR="00F75227" w:rsidRPr="0093243D">
        <w:rPr>
          <w:rFonts w:ascii="Times New Roman" w:eastAsia="Times New Roman" w:hAnsi="Times New Roman" w:cs="Times New Roman"/>
          <w:sz w:val="20"/>
          <w:szCs w:val="20"/>
        </w:rPr>
        <w:t>*</w:t>
      </w:r>
      <w:r w:rsidR="00F75227" w:rsidRPr="0093243D">
        <w:rPr>
          <w:rFonts w:ascii="Times New Roman" w:eastAsia="Times New Roman" w:hAnsi="Times New Roman" w:cs="Times New Roman"/>
          <w:spacing w:val="-9"/>
          <w:sz w:val="20"/>
          <w:szCs w:val="20"/>
        </w:rPr>
        <w:t xml:space="preserve"> </w:t>
      </w:r>
      <w:r w:rsidR="00F75227" w:rsidRPr="0093243D">
        <w:rPr>
          <w:rFonts w:ascii="Times New Roman" w:eastAsia="Times New Roman" w:hAnsi="Times New Roman" w:cs="Times New Roman"/>
          <w:spacing w:val="1"/>
          <w:sz w:val="20"/>
          <w:szCs w:val="20"/>
        </w:rPr>
        <w:t>p</w:t>
      </w:r>
      <w:r w:rsidR="00F75227" w:rsidRPr="0093243D">
        <w:rPr>
          <w:rFonts w:ascii="Times New Roman" w:eastAsia="Times New Roman" w:hAnsi="Times New Roman" w:cs="Times New Roman"/>
          <w:sz w:val="20"/>
          <w:szCs w:val="20"/>
        </w:rPr>
        <w:t>&lt;</w:t>
      </w:r>
      <w:r w:rsidR="00F75227" w:rsidRPr="0093243D">
        <w:rPr>
          <w:rFonts w:ascii="Times New Roman" w:eastAsia="Times New Roman" w:hAnsi="Times New Roman" w:cs="Times New Roman"/>
          <w:spacing w:val="1"/>
          <w:sz w:val="20"/>
          <w:szCs w:val="20"/>
        </w:rPr>
        <w:t>0</w:t>
      </w:r>
      <w:r w:rsidR="00F75227" w:rsidRPr="0093243D">
        <w:rPr>
          <w:rFonts w:ascii="Times New Roman" w:eastAsia="Times New Roman" w:hAnsi="Times New Roman" w:cs="Times New Roman"/>
          <w:sz w:val="20"/>
          <w:szCs w:val="20"/>
        </w:rPr>
        <w:t>.</w:t>
      </w:r>
      <w:r w:rsidR="00F75227" w:rsidRPr="0093243D">
        <w:rPr>
          <w:rFonts w:ascii="Times New Roman" w:eastAsia="Times New Roman" w:hAnsi="Times New Roman" w:cs="Times New Roman"/>
          <w:spacing w:val="11"/>
          <w:sz w:val="20"/>
          <w:szCs w:val="20"/>
        </w:rPr>
        <w:t>1</w:t>
      </w:r>
      <w:r w:rsidR="0093243D">
        <w:rPr>
          <w:rFonts w:ascii="Times New Roman" w:hAnsi="Times New Roman" w:cs="Times New Roman"/>
          <w:sz w:val="20"/>
          <w:szCs w:val="20"/>
        </w:rPr>
        <w:t xml:space="preserve">; </w:t>
      </w:r>
      <w:r w:rsidR="0093243D" w:rsidRPr="0093243D">
        <w:rPr>
          <w:rFonts w:ascii="Times New Roman" w:hAnsi="Times New Roman" w:cs="Times New Roman"/>
          <w:sz w:val="20"/>
          <w:szCs w:val="20"/>
        </w:rPr>
        <w:t xml:space="preserve">All models control for gender, age (and age-squared), student status, whether the respondent was local or a visitor, day of the week, month, and time of night (full regression results are available </w:t>
      </w:r>
      <w:r w:rsidR="003A5B7A" w:rsidRPr="003A5B7A">
        <w:rPr>
          <w:rFonts w:ascii="Times New Roman" w:hAnsi="Times New Roman" w:cs="Times New Roman"/>
          <w:sz w:val="20"/>
          <w:szCs w:val="20"/>
        </w:rPr>
        <w:t>in the supplementary materials online</w:t>
      </w:r>
      <w:r w:rsidR="003A5B7A">
        <w:rPr>
          <w:rFonts w:ascii="Times New Roman" w:hAnsi="Times New Roman" w:cs="Times New Roman"/>
          <w:sz w:val="20"/>
          <w:szCs w:val="20"/>
        </w:rPr>
        <w:t>, Table S</w:t>
      </w:r>
      <w:r w:rsidR="009F60A6">
        <w:rPr>
          <w:rFonts w:ascii="Times New Roman" w:hAnsi="Times New Roman" w:cs="Times New Roman"/>
          <w:sz w:val="20"/>
          <w:szCs w:val="20"/>
        </w:rPr>
        <w:t>2</w:t>
      </w:r>
      <w:r w:rsidR="0093243D">
        <w:rPr>
          <w:rFonts w:ascii="Times New Roman" w:hAnsi="Times New Roman" w:cs="Times New Roman"/>
          <w:sz w:val="20"/>
          <w:szCs w:val="20"/>
        </w:rPr>
        <w:t>).</w:t>
      </w:r>
    </w:p>
    <w:p w14:paraId="4BA6BFE9" w14:textId="77777777" w:rsidR="00FC6751" w:rsidRDefault="00FC6751" w:rsidP="00FC6751"/>
    <w:p w14:paraId="7B02BD60" w14:textId="003B7BAC" w:rsidR="00F75227" w:rsidRDefault="00F75227" w:rsidP="0093243D"/>
    <w:p w14:paraId="4B5C4273" w14:textId="77777777" w:rsidR="00F75227" w:rsidRDefault="00F75227" w:rsidP="00F75227"/>
    <w:sectPr w:rsidR="00F75227" w:rsidSect="00FF5127">
      <w:footerReference w:type="default" r:id="rId12"/>
      <w:pgSz w:w="11906" w:h="16838"/>
      <w:pgMar w:top="1440" w:right="1440" w:bottom="1440" w:left="144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2CD506" w16cid:durableId="23B952E4"/>
  <w16cid:commentId w16cid:paraId="25B9A42F" w16cid:durableId="23B952E5"/>
  <w16cid:commentId w16cid:paraId="2C22B07B" w16cid:durableId="23B952E6"/>
  <w16cid:commentId w16cid:paraId="202739FE" w16cid:durableId="23B952E7"/>
  <w16cid:commentId w16cid:paraId="29BF2B60" w16cid:durableId="23B952E8"/>
  <w16cid:commentId w16cid:paraId="388CC195" w16cid:durableId="23B952E9"/>
  <w16cid:commentId w16cid:paraId="74DE922A" w16cid:durableId="23B95491"/>
  <w16cid:commentId w16cid:paraId="1EF3C128" w16cid:durableId="23B952EA"/>
  <w16cid:commentId w16cid:paraId="252C8FBE" w16cid:durableId="23B952EB"/>
  <w16cid:commentId w16cid:paraId="11687644" w16cid:durableId="23B952EC"/>
  <w16cid:commentId w16cid:paraId="3A61CD87" w16cid:durableId="23B955E0"/>
  <w16cid:commentId w16cid:paraId="56CA8A51" w16cid:durableId="23B956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C42F2" w14:textId="77777777" w:rsidR="003D7CED" w:rsidRDefault="003D7CED" w:rsidP="00A10425">
      <w:pPr>
        <w:spacing w:after="0" w:line="240" w:lineRule="auto"/>
      </w:pPr>
      <w:r>
        <w:separator/>
      </w:r>
    </w:p>
  </w:endnote>
  <w:endnote w:type="continuationSeparator" w:id="0">
    <w:p w14:paraId="44CF1ABE" w14:textId="77777777" w:rsidR="003D7CED" w:rsidRDefault="003D7CED" w:rsidP="00A10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918943"/>
      <w:docPartObj>
        <w:docPartGallery w:val="Page Numbers (Bottom of Page)"/>
        <w:docPartUnique/>
      </w:docPartObj>
    </w:sdtPr>
    <w:sdtEndPr>
      <w:rPr>
        <w:noProof/>
      </w:rPr>
    </w:sdtEndPr>
    <w:sdtContent>
      <w:p w14:paraId="1573B335" w14:textId="0A455A2B" w:rsidR="0020786F" w:rsidRDefault="0020786F" w:rsidP="00AB5498">
        <w:pPr>
          <w:pStyle w:val="Footer"/>
          <w:jc w:val="center"/>
        </w:pPr>
        <w:r>
          <w:fldChar w:fldCharType="begin"/>
        </w:r>
        <w:r>
          <w:instrText xml:space="preserve"> PAGE   \* MERGEFORMAT </w:instrText>
        </w:r>
        <w:r>
          <w:fldChar w:fldCharType="separate"/>
        </w:r>
        <w:r w:rsidR="00AA748D">
          <w:rPr>
            <w:noProof/>
          </w:rPr>
          <w:t>13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sz w:val="24"/>
        <w:szCs w:val="24"/>
      </w:rPr>
      <w:id w:val="1724021591"/>
      <w:docPartObj>
        <w:docPartGallery w:val="Page Numbers (Bottom of Page)"/>
        <w:docPartUnique/>
      </w:docPartObj>
    </w:sdtPr>
    <w:sdtEndPr>
      <w:rPr>
        <w:noProof/>
      </w:rPr>
    </w:sdtEndPr>
    <w:sdtContent>
      <w:p w14:paraId="64A0208B" w14:textId="2CA3BC47" w:rsidR="0020786F" w:rsidRPr="00865882" w:rsidRDefault="0020786F">
        <w:pPr>
          <w:pStyle w:val="Footer"/>
          <w:jc w:val="center"/>
          <w:rPr>
            <w:rFonts w:asciiTheme="majorBidi" w:hAnsiTheme="majorBidi" w:cstheme="majorBidi"/>
            <w:sz w:val="24"/>
            <w:szCs w:val="24"/>
          </w:rPr>
        </w:pPr>
        <w:r w:rsidRPr="00865882">
          <w:rPr>
            <w:rFonts w:asciiTheme="majorBidi" w:hAnsiTheme="majorBidi" w:cstheme="majorBidi"/>
            <w:sz w:val="24"/>
            <w:szCs w:val="24"/>
          </w:rPr>
          <w:fldChar w:fldCharType="begin"/>
        </w:r>
        <w:r w:rsidRPr="00865882">
          <w:rPr>
            <w:rFonts w:asciiTheme="majorBidi" w:hAnsiTheme="majorBidi" w:cstheme="majorBidi"/>
            <w:sz w:val="24"/>
            <w:szCs w:val="24"/>
          </w:rPr>
          <w:instrText xml:space="preserve"> PAGE   \* MERGEFORMAT </w:instrText>
        </w:r>
        <w:r w:rsidRPr="00865882">
          <w:rPr>
            <w:rFonts w:asciiTheme="majorBidi" w:hAnsiTheme="majorBidi" w:cstheme="majorBidi"/>
            <w:sz w:val="24"/>
            <w:szCs w:val="24"/>
          </w:rPr>
          <w:fldChar w:fldCharType="separate"/>
        </w:r>
        <w:r w:rsidR="00AA748D">
          <w:rPr>
            <w:rFonts w:asciiTheme="majorBidi" w:hAnsiTheme="majorBidi" w:cstheme="majorBidi"/>
            <w:noProof/>
            <w:sz w:val="24"/>
            <w:szCs w:val="24"/>
          </w:rPr>
          <w:t>14</w:t>
        </w:r>
        <w:r w:rsidRPr="00865882">
          <w:rPr>
            <w:rFonts w:asciiTheme="majorBidi" w:hAnsiTheme="majorBidi" w:cstheme="majorBidi"/>
            <w:noProof/>
            <w:sz w:val="24"/>
            <w:szCs w:val="24"/>
          </w:rPr>
          <w:fldChar w:fldCharType="end"/>
        </w:r>
      </w:p>
    </w:sdtContent>
  </w:sdt>
  <w:p w14:paraId="6E0D5E11" w14:textId="77777777" w:rsidR="0020786F" w:rsidRDefault="00207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EF918" w14:textId="77777777" w:rsidR="003D7CED" w:rsidRDefault="003D7CED" w:rsidP="00A10425">
      <w:pPr>
        <w:spacing w:after="0" w:line="240" w:lineRule="auto"/>
      </w:pPr>
      <w:r>
        <w:separator/>
      </w:r>
    </w:p>
  </w:footnote>
  <w:footnote w:type="continuationSeparator" w:id="0">
    <w:p w14:paraId="03D47B8D" w14:textId="77777777" w:rsidR="003D7CED" w:rsidRDefault="003D7CED" w:rsidP="00A104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F5B8D"/>
    <w:multiLevelType w:val="hybridMultilevel"/>
    <w:tmpl w:val="D86E6F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AFF1894"/>
    <w:multiLevelType w:val="hybridMultilevel"/>
    <w:tmpl w:val="5A4A21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EB914D3"/>
    <w:multiLevelType w:val="hybridMultilevel"/>
    <w:tmpl w:val="86BC4D9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F6F54F9"/>
    <w:multiLevelType w:val="multilevel"/>
    <w:tmpl w:val="9FC25366"/>
    <w:lvl w:ilvl="0">
      <w:start w:val="1"/>
      <w:numFmt w:val="decimal"/>
      <w:lvlText w:val="%1"/>
      <w:lvlJc w:val="left"/>
      <w:pPr>
        <w:ind w:hanging="720"/>
      </w:pPr>
      <w:rPr>
        <w:rFonts w:hint="default"/>
      </w:rPr>
    </w:lvl>
    <w:lvl w:ilvl="1">
      <w:start w:val="1"/>
      <w:numFmt w:val="decimal"/>
      <w:lvlText w:val="%1.%2"/>
      <w:lvlJc w:val="left"/>
      <w:pPr>
        <w:ind w:hanging="720"/>
      </w:pPr>
      <w:rPr>
        <w:rFonts w:ascii="Calibri" w:eastAsia="Calibri" w:hAnsi="Calibri" w:hint="default"/>
        <w:b/>
        <w:bCs/>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15:restartNumberingAfterBreak="0">
    <w:nsid w:val="105B2BF1"/>
    <w:multiLevelType w:val="hybridMultilevel"/>
    <w:tmpl w:val="1F2ADD9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0DA331B"/>
    <w:multiLevelType w:val="hybridMultilevel"/>
    <w:tmpl w:val="A8848152"/>
    <w:lvl w:ilvl="0" w:tplc="9AB6E86C">
      <w:start w:val="11"/>
      <w:numFmt w:val="decimal"/>
      <w:lvlText w:val="%1"/>
      <w:lvlJc w:val="left"/>
      <w:pPr>
        <w:ind w:hanging="180"/>
      </w:pPr>
      <w:rPr>
        <w:rFonts w:ascii="Times New Roman" w:eastAsia="Times New Roman" w:hAnsi="Times New Roman" w:hint="default"/>
        <w:w w:val="99"/>
        <w:position w:val="7"/>
        <w:sz w:val="13"/>
        <w:szCs w:val="13"/>
      </w:rPr>
    </w:lvl>
    <w:lvl w:ilvl="1" w:tplc="120EE8C8">
      <w:start w:val="1"/>
      <w:numFmt w:val="bullet"/>
      <w:lvlText w:val="•"/>
      <w:lvlJc w:val="left"/>
      <w:rPr>
        <w:rFonts w:hint="default"/>
      </w:rPr>
    </w:lvl>
    <w:lvl w:ilvl="2" w:tplc="FB86C986">
      <w:start w:val="1"/>
      <w:numFmt w:val="bullet"/>
      <w:lvlText w:val="•"/>
      <w:lvlJc w:val="left"/>
      <w:rPr>
        <w:rFonts w:hint="default"/>
      </w:rPr>
    </w:lvl>
    <w:lvl w:ilvl="3" w:tplc="B9A8E4A0">
      <w:start w:val="1"/>
      <w:numFmt w:val="bullet"/>
      <w:lvlText w:val="•"/>
      <w:lvlJc w:val="left"/>
      <w:rPr>
        <w:rFonts w:hint="default"/>
      </w:rPr>
    </w:lvl>
    <w:lvl w:ilvl="4" w:tplc="86EA2170">
      <w:start w:val="1"/>
      <w:numFmt w:val="bullet"/>
      <w:lvlText w:val="•"/>
      <w:lvlJc w:val="left"/>
      <w:rPr>
        <w:rFonts w:hint="default"/>
      </w:rPr>
    </w:lvl>
    <w:lvl w:ilvl="5" w:tplc="1BBAFF48">
      <w:start w:val="1"/>
      <w:numFmt w:val="bullet"/>
      <w:lvlText w:val="•"/>
      <w:lvlJc w:val="left"/>
      <w:rPr>
        <w:rFonts w:hint="default"/>
      </w:rPr>
    </w:lvl>
    <w:lvl w:ilvl="6" w:tplc="17E4F564">
      <w:start w:val="1"/>
      <w:numFmt w:val="bullet"/>
      <w:lvlText w:val="•"/>
      <w:lvlJc w:val="left"/>
      <w:rPr>
        <w:rFonts w:hint="default"/>
      </w:rPr>
    </w:lvl>
    <w:lvl w:ilvl="7" w:tplc="84E00EB8">
      <w:start w:val="1"/>
      <w:numFmt w:val="bullet"/>
      <w:lvlText w:val="•"/>
      <w:lvlJc w:val="left"/>
      <w:rPr>
        <w:rFonts w:hint="default"/>
      </w:rPr>
    </w:lvl>
    <w:lvl w:ilvl="8" w:tplc="2148080A">
      <w:start w:val="1"/>
      <w:numFmt w:val="bullet"/>
      <w:lvlText w:val="•"/>
      <w:lvlJc w:val="left"/>
      <w:rPr>
        <w:rFonts w:hint="default"/>
      </w:rPr>
    </w:lvl>
  </w:abstractNum>
  <w:abstractNum w:abstractNumId="6" w15:restartNumberingAfterBreak="0">
    <w:nsid w:val="131B39D1"/>
    <w:multiLevelType w:val="multilevel"/>
    <w:tmpl w:val="031EEE42"/>
    <w:lvl w:ilvl="0">
      <w:start w:val="1"/>
      <w:numFmt w:val="decimal"/>
      <w:lvlText w:val="%1."/>
      <w:lvlJc w:val="left"/>
      <w:pPr>
        <w:ind w:hanging="567"/>
      </w:pPr>
      <w:rPr>
        <w:rFonts w:ascii="Times New Roman" w:eastAsia="Times New Roman" w:hAnsi="Times New Roman" w:hint="default"/>
        <w:sz w:val="22"/>
        <w:szCs w:val="22"/>
      </w:rPr>
    </w:lvl>
    <w:lvl w:ilvl="1">
      <w:start w:val="1"/>
      <w:numFmt w:val="decimal"/>
      <w:lvlText w:val="%1.%2"/>
      <w:lvlJc w:val="left"/>
      <w:pPr>
        <w:ind w:hanging="567"/>
      </w:pPr>
      <w:rPr>
        <w:rFonts w:ascii="Times New Roman" w:eastAsia="Times New Roman" w:hAnsi="Times New Roman"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15:restartNumberingAfterBreak="0">
    <w:nsid w:val="143A31F8"/>
    <w:multiLevelType w:val="hybridMultilevel"/>
    <w:tmpl w:val="C21E8B0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35F3570"/>
    <w:multiLevelType w:val="hybridMultilevel"/>
    <w:tmpl w:val="58BC9466"/>
    <w:lvl w:ilvl="0" w:tplc="14090011">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9" w15:restartNumberingAfterBreak="0">
    <w:nsid w:val="25CF3B7D"/>
    <w:multiLevelType w:val="hybridMultilevel"/>
    <w:tmpl w:val="1F2ADD9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724437D"/>
    <w:multiLevelType w:val="hybridMultilevel"/>
    <w:tmpl w:val="C3E6CD1C"/>
    <w:lvl w:ilvl="0" w:tplc="4D5AFC6A">
      <w:start w:val="6"/>
      <w:numFmt w:val="decimal"/>
      <w:lvlText w:val="%1"/>
      <w:lvlJc w:val="left"/>
      <w:pPr>
        <w:ind w:hanging="116"/>
      </w:pPr>
      <w:rPr>
        <w:rFonts w:ascii="Times New Roman" w:eastAsia="Times New Roman" w:hAnsi="Times New Roman" w:hint="default"/>
        <w:w w:val="99"/>
        <w:position w:val="7"/>
        <w:sz w:val="13"/>
        <w:szCs w:val="13"/>
      </w:rPr>
    </w:lvl>
    <w:lvl w:ilvl="1" w:tplc="2B4095A6">
      <w:start w:val="1"/>
      <w:numFmt w:val="bullet"/>
      <w:lvlText w:val="•"/>
      <w:lvlJc w:val="left"/>
      <w:rPr>
        <w:rFonts w:hint="default"/>
      </w:rPr>
    </w:lvl>
    <w:lvl w:ilvl="2" w:tplc="849605AA">
      <w:start w:val="1"/>
      <w:numFmt w:val="bullet"/>
      <w:lvlText w:val="•"/>
      <w:lvlJc w:val="left"/>
      <w:rPr>
        <w:rFonts w:hint="default"/>
      </w:rPr>
    </w:lvl>
    <w:lvl w:ilvl="3" w:tplc="C97648EC">
      <w:start w:val="1"/>
      <w:numFmt w:val="bullet"/>
      <w:lvlText w:val="•"/>
      <w:lvlJc w:val="left"/>
      <w:rPr>
        <w:rFonts w:hint="default"/>
      </w:rPr>
    </w:lvl>
    <w:lvl w:ilvl="4" w:tplc="16285326">
      <w:start w:val="1"/>
      <w:numFmt w:val="bullet"/>
      <w:lvlText w:val="•"/>
      <w:lvlJc w:val="left"/>
      <w:rPr>
        <w:rFonts w:hint="default"/>
      </w:rPr>
    </w:lvl>
    <w:lvl w:ilvl="5" w:tplc="2D8E0CD6">
      <w:start w:val="1"/>
      <w:numFmt w:val="bullet"/>
      <w:lvlText w:val="•"/>
      <w:lvlJc w:val="left"/>
      <w:rPr>
        <w:rFonts w:hint="default"/>
      </w:rPr>
    </w:lvl>
    <w:lvl w:ilvl="6" w:tplc="E25ED614">
      <w:start w:val="1"/>
      <w:numFmt w:val="bullet"/>
      <w:lvlText w:val="•"/>
      <w:lvlJc w:val="left"/>
      <w:rPr>
        <w:rFonts w:hint="default"/>
      </w:rPr>
    </w:lvl>
    <w:lvl w:ilvl="7" w:tplc="4FF0074C">
      <w:start w:val="1"/>
      <w:numFmt w:val="bullet"/>
      <w:lvlText w:val="•"/>
      <w:lvlJc w:val="left"/>
      <w:rPr>
        <w:rFonts w:hint="default"/>
      </w:rPr>
    </w:lvl>
    <w:lvl w:ilvl="8" w:tplc="44B65672">
      <w:start w:val="1"/>
      <w:numFmt w:val="bullet"/>
      <w:lvlText w:val="•"/>
      <w:lvlJc w:val="left"/>
      <w:rPr>
        <w:rFonts w:hint="default"/>
      </w:rPr>
    </w:lvl>
  </w:abstractNum>
  <w:abstractNum w:abstractNumId="11" w15:restartNumberingAfterBreak="0">
    <w:nsid w:val="2750634D"/>
    <w:multiLevelType w:val="hybridMultilevel"/>
    <w:tmpl w:val="AF0864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81D0E87"/>
    <w:multiLevelType w:val="hybridMultilevel"/>
    <w:tmpl w:val="158052E0"/>
    <w:lvl w:ilvl="0" w:tplc="B8DAF550">
      <w:start w:val="1"/>
      <w:numFmt w:val="decimal"/>
      <w:lvlText w:val="%1."/>
      <w:lvlJc w:val="left"/>
      <w:pPr>
        <w:ind w:hanging="360"/>
      </w:pPr>
      <w:rPr>
        <w:rFonts w:ascii="Times New Roman" w:eastAsia="Times New Roman" w:hAnsi="Times New Roman" w:hint="default"/>
        <w:sz w:val="24"/>
        <w:szCs w:val="24"/>
      </w:rPr>
    </w:lvl>
    <w:lvl w:ilvl="1" w:tplc="93C6950E">
      <w:start w:val="1"/>
      <w:numFmt w:val="bullet"/>
      <w:lvlText w:val="•"/>
      <w:lvlJc w:val="left"/>
      <w:rPr>
        <w:rFonts w:hint="default"/>
      </w:rPr>
    </w:lvl>
    <w:lvl w:ilvl="2" w:tplc="B6EE7A26">
      <w:start w:val="1"/>
      <w:numFmt w:val="bullet"/>
      <w:lvlText w:val="•"/>
      <w:lvlJc w:val="left"/>
      <w:rPr>
        <w:rFonts w:hint="default"/>
      </w:rPr>
    </w:lvl>
    <w:lvl w:ilvl="3" w:tplc="78D27A60">
      <w:start w:val="1"/>
      <w:numFmt w:val="bullet"/>
      <w:lvlText w:val="•"/>
      <w:lvlJc w:val="left"/>
      <w:rPr>
        <w:rFonts w:hint="default"/>
      </w:rPr>
    </w:lvl>
    <w:lvl w:ilvl="4" w:tplc="1B2A772C">
      <w:start w:val="1"/>
      <w:numFmt w:val="bullet"/>
      <w:lvlText w:val="•"/>
      <w:lvlJc w:val="left"/>
      <w:rPr>
        <w:rFonts w:hint="default"/>
      </w:rPr>
    </w:lvl>
    <w:lvl w:ilvl="5" w:tplc="6344C48E">
      <w:start w:val="1"/>
      <w:numFmt w:val="bullet"/>
      <w:lvlText w:val="•"/>
      <w:lvlJc w:val="left"/>
      <w:rPr>
        <w:rFonts w:hint="default"/>
      </w:rPr>
    </w:lvl>
    <w:lvl w:ilvl="6" w:tplc="128A8C70">
      <w:start w:val="1"/>
      <w:numFmt w:val="bullet"/>
      <w:lvlText w:val="•"/>
      <w:lvlJc w:val="left"/>
      <w:rPr>
        <w:rFonts w:hint="default"/>
      </w:rPr>
    </w:lvl>
    <w:lvl w:ilvl="7" w:tplc="0C3A80C2">
      <w:start w:val="1"/>
      <w:numFmt w:val="bullet"/>
      <w:lvlText w:val="•"/>
      <w:lvlJc w:val="left"/>
      <w:rPr>
        <w:rFonts w:hint="default"/>
      </w:rPr>
    </w:lvl>
    <w:lvl w:ilvl="8" w:tplc="026E6F28">
      <w:start w:val="1"/>
      <w:numFmt w:val="bullet"/>
      <w:lvlText w:val="•"/>
      <w:lvlJc w:val="left"/>
      <w:rPr>
        <w:rFonts w:hint="default"/>
      </w:rPr>
    </w:lvl>
  </w:abstractNum>
  <w:abstractNum w:abstractNumId="13" w15:restartNumberingAfterBreak="0">
    <w:nsid w:val="290F4EA0"/>
    <w:multiLevelType w:val="multilevel"/>
    <w:tmpl w:val="1DEA047C"/>
    <w:lvl w:ilvl="0">
      <w:start w:val="2"/>
      <w:numFmt w:val="decimal"/>
      <w:lvlText w:val="%1"/>
      <w:lvlJc w:val="left"/>
      <w:pPr>
        <w:ind w:hanging="720"/>
      </w:pPr>
      <w:rPr>
        <w:rFonts w:hint="default"/>
      </w:rPr>
    </w:lvl>
    <w:lvl w:ilvl="1">
      <w:start w:val="1"/>
      <w:numFmt w:val="decimal"/>
      <w:lvlText w:val="%1.%2"/>
      <w:lvlJc w:val="left"/>
      <w:pPr>
        <w:ind w:hanging="720"/>
      </w:pPr>
      <w:rPr>
        <w:rFonts w:ascii="Calibri" w:eastAsia="Calibri" w:hAnsi="Calibri" w:hint="default"/>
        <w:b/>
        <w:bCs/>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D37425B"/>
    <w:multiLevelType w:val="hybridMultilevel"/>
    <w:tmpl w:val="B314BCD0"/>
    <w:lvl w:ilvl="0" w:tplc="E988A9FC">
      <w:start w:val="1"/>
      <w:numFmt w:val="bullet"/>
      <w:lvlText w:val=""/>
      <w:lvlJc w:val="left"/>
      <w:pPr>
        <w:ind w:hanging="360"/>
      </w:pPr>
      <w:rPr>
        <w:rFonts w:ascii="Symbol" w:eastAsia="Symbol" w:hAnsi="Symbol" w:hint="default"/>
        <w:sz w:val="24"/>
        <w:szCs w:val="24"/>
      </w:rPr>
    </w:lvl>
    <w:lvl w:ilvl="1" w:tplc="961C3276">
      <w:start w:val="1"/>
      <w:numFmt w:val="bullet"/>
      <w:lvlText w:val="•"/>
      <w:lvlJc w:val="left"/>
      <w:rPr>
        <w:rFonts w:hint="default"/>
      </w:rPr>
    </w:lvl>
    <w:lvl w:ilvl="2" w:tplc="39CA7316">
      <w:start w:val="1"/>
      <w:numFmt w:val="bullet"/>
      <w:lvlText w:val="•"/>
      <w:lvlJc w:val="left"/>
      <w:rPr>
        <w:rFonts w:hint="default"/>
      </w:rPr>
    </w:lvl>
    <w:lvl w:ilvl="3" w:tplc="A3F0CAA2">
      <w:start w:val="1"/>
      <w:numFmt w:val="bullet"/>
      <w:lvlText w:val="•"/>
      <w:lvlJc w:val="left"/>
      <w:rPr>
        <w:rFonts w:hint="default"/>
      </w:rPr>
    </w:lvl>
    <w:lvl w:ilvl="4" w:tplc="4D30BE14">
      <w:start w:val="1"/>
      <w:numFmt w:val="bullet"/>
      <w:lvlText w:val="•"/>
      <w:lvlJc w:val="left"/>
      <w:rPr>
        <w:rFonts w:hint="default"/>
      </w:rPr>
    </w:lvl>
    <w:lvl w:ilvl="5" w:tplc="ABBA8A76">
      <w:start w:val="1"/>
      <w:numFmt w:val="bullet"/>
      <w:lvlText w:val="•"/>
      <w:lvlJc w:val="left"/>
      <w:rPr>
        <w:rFonts w:hint="default"/>
      </w:rPr>
    </w:lvl>
    <w:lvl w:ilvl="6" w:tplc="4D6A5E36">
      <w:start w:val="1"/>
      <w:numFmt w:val="bullet"/>
      <w:lvlText w:val="•"/>
      <w:lvlJc w:val="left"/>
      <w:rPr>
        <w:rFonts w:hint="default"/>
      </w:rPr>
    </w:lvl>
    <w:lvl w:ilvl="7" w:tplc="B4247E1A">
      <w:start w:val="1"/>
      <w:numFmt w:val="bullet"/>
      <w:lvlText w:val="•"/>
      <w:lvlJc w:val="left"/>
      <w:rPr>
        <w:rFonts w:hint="default"/>
      </w:rPr>
    </w:lvl>
    <w:lvl w:ilvl="8" w:tplc="3DA08AD4">
      <w:start w:val="1"/>
      <w:numFmt w:val="bullet"/>
      <w:lvlText w:val="•"/>
      <w:lvlJc w:val="left"/>
      <w:rPr>
        <w:rFonts w:hint="default"/>
      </w:rPr>
    </w:lvl>
  </w:abstractNum>
  <w:abstractNum w:abstractNumId="15" w15:restartNumberingAfterBreak="0">
    <w:nsid w:val="2F370320"/>
    <w:multiLevelType w:val="hybridMultilevel"/>
    <w:tmpl w:val="3A2AE8EE"/>
    <w:lvl w:ilvl="0" w:tplc="8D18707E">
      <w:start w:val="4"/>
      <w:numFmt w:val="decimal"/>
      <w:lvlText w:val="%1"/>
      <w:lvlJc w:val="left"/>
      <w:pPr>
        <w:ind w:hanging="116"/>
      </w:pPr>
      <w:rPr>
        <w:rFonts w:ascii="Times New Roman" w:eastAsia="Times New Roman" w:hAnsi="Times New Roman" w:hint="default"/>
        <w:w w:val="99"/>
        <w:position w:val="7"/>
        <w:sz w:val="13"/>
        <w:szCs w:val="13"/>
      </w:rPr>
    </w:lvl>
    <w:lvl w:ilvl="1" w:tplc="2028E72A">
      <w:start w:val="1"/>
      <w:numFmt w:val="bullet"/>
      <w:lvlText w:val="•"/>
      <w:lvlJc w:val="left"/>
      <w:rPr>
        <w:rFonts w:hint="default"/>
      </w:rPr>
    </w:lvl>
    <w:lvl w:ilvl="2" w:tplc="E5185320">
      <w:start w:val="1"/>
      <w:numFmt w:val="bullet"/>
      <w:lvlText w:val="•"/>
      <w:lvlJc w:val="left"/>
      <w:rPr>
        <w:rFonts w:hint="default"/>
      </w:rPr>
    </w:lvl>
    <w:lvl w:ilvl="3" w:tplc="7BBECDF0">
      <w:start w:val="1"/>
      <w:numFmt w:val="bullet"/>
      <w:lvlText w:val="•"/>
      <w:lvlJc w:val="left"/>
      <w:rPr>
        <w:rFonts w:hint="default"/>
      </w:rPr>
    </w:lvl>
    <w:lvl w:ilvl="4" w:tplc="0026FCBA">
      <w:start w:val="1"/>
      <w:numFmt w:val="bullet"/>
      <w:lvlText w:val="•"/>
      <w:lvlJc w:val="left"/>
      <w:rPr>
        <w:rFonts w:hint="default"/>
      </w:rPr>
    </w:lvl>
    <w:lvl w:ilvl="5" w:tplc="EE1ADD90">
      <w:start w:val="1"/>
      <w:numFmt w:val="bullet"/>
      <w:lvlText w:val="•"/>
      <w:lvlJc w:val="left"/>
      <w:rPr>
        <w:rFonts w:hint="default"/>
      </w:rPr>
    </w:lvl>
    <w:lvl w:ilvl="6" w:tplc="89E0C712">
      <w:start w:val="1"/>
      <w:numFmt w:val="bullet"/>
      <w:lvlText w:val="•"/>
      <w:lvlJc w:val="left"/>
      <w:rPr>
        <w:rFonts w:hint="default"/>
      </w:rPr>
    </w:lvl>
    <w:lvl w:ilvl="7" w:tplc="95AEC5CA">
      <w:start w:val="1"/>
      <w:numFmt w:val="bullet"/>
      <w:lvlText w:val="•"/>
      <w:lvlJc w:val="left"/>
      <w:rPr>
        <w:rFonts w:hint="default"/>
      </w:rPr>
    </w:lvl>
    <w:lvl w:ilvl="8" w:tplc="790410AC">
      <w:start w:val="1"/>
      <w:numFmt w:val="bullet"/>
      <w:lvlText w:val="•"/>
      <w:lvlJc w:val="left"/>
      <w:rPr>
        <w:rFonts w:hint="default"/>
      </w:rPr>
    </w:lvl>
  </w:abstractNum>
  <w:abstractNum w:abstractNumId="16" w15:restartNumberingAfterBreak="0">
    <w:nsid w:val="30DD3829"/>
    <w:multiLevelType w:val="hybridMultilevel"/>
    <w:tmpl w:val="8A26348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3835630"/>
    <w:multiLevelType w:val="hybridMultilevel"/>
    <w:tmpl w:val="4C0A92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4BB3327"/>
    <w:multiLevelType w:val="hybridMultilevel"/>
    <w:tmpl w:val="07A0C51C"/>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3A0D3284"/>
    <w:multiLevelType w:val="hybridMultilevel"/>
    <w:tmpl w:val="D9DE9E28"/>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3D3A0FF6"/>
    <w:multiLevelType w:val="hybridMultilevel"/>
    <w:tmpl w:val="C9AA116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40EA153F"/>
    <w:multiLevelType w:val="multilevel"/>
    <w:tmpl w:val="5E94DCF6"/>
    <w:lvl w:ilvl="0">
      <w:start w:val="3"/>
      <w:numFmt w:val="decimal"/>
      <w:lvlText w:val="%1"/>
      <w:lvlJc w:val="left"/>
      <w:pPr>
        <w:ind w:hanging="720"/>
      </w:pPr>
      <w:rPr>
        <w:rFonts w:hint="default"/>
      </w:rPr>
    </w:lvl>
    <w:lvl w:ilvl="1">
      <w:start w:val="1"/>
      <w:numFmt w:val="decimal"/>
      <w:lvlText w:val="%1.%2"/>
      <w:lvlJc w:val="left"/>
      <w:pPr>
        <w:ind w:hanging="720"/>
      </w:pPr>
      <w:rPr>
        <w:rFonts w:ascii="Calibri" w:eastAsia="Calibri" w:hAnsi="Calibri" w:hint="default"/>
        <w:b/>
        <w:bCs/>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15:restartNumberingAfterBreak="0">
    <w:nsid w:val="41C72A8D"/>
    <w:multiLevelType w:val="hybridMultilevel"/>
    <w:tmpl w:val="51C20B16"/>
    <w:lvl w:ilvl="0" w:tplc="8B526788">
      <w:start w:val="1"/>
      <w:numFmt w:val="decimal"/>
      <w:lvlText w:val="%1"/>
      <w:lvlJc w:val="left"/>
      <w:pPr>
        <w:ind w:hanging="146"/>
      </w:pPr>
      <w:rPr>
        <w:rFonts w:ascii="Calibri" w:eastAsia="Calibri" w:hAnsi="Calibri" w:hint="default"/>
        <w:w w:val="99"/>
        <w:sz w:val="20"/>
        <w:szCs w:val="20"/>
      </w:rPr>
    </w:lvl>
    <w:lvl w:ilvl="1" w:tplc="2D2AFABA">
      <w:start w:val="1"/>
      <w:numFmt w:val="bullet"/>
      <w:lvlText w:val="•"/>
      <w:lvlJc w:val="left"/>
      <w:rPr>
        <w:rFonts w:hint="default"/>
      </w:rPr>
    </w:lvl>
    <w:lvl w:ilvl="2" w:tplc="4D566126">
      <w:start w:val="1"/>
      <w:numFmt w:val="bullet"/>
      <w:lvlText w:val="•"/>
      <w:lvlJc w:val="left"/>
      <w:rPr>
        <w:rFonts w:hint="default"/>
      </w:rPr>
    </w:lvl>
    <w:lvl w:ilvl="3" w:tplc="52108AE8">
      <w:start w:val="1"/>
      <w:numFmt w:val="bullet"/>
      <w:lvlText w:val="•"/>
      <w:lvlJc w:val="left"/>
      <w:rPr>
        <w:rFonts w:hint="default"/>
      </w:rPr>
    </w:lvl>
    <w:lvl w:ilvl="4" w:tplc="74D0C1F0">
      <w:start w:val="1"/>
      <w:numFmt w:val="bullet"/>
      <w:lvlText w:val="•"/>
      <w:lvlJc w:val="left"/>
      <w:rPr>
        <w:rFonts w:hint="default"/>
      </w:rPr>
    </w:lvl>
    <w:lvl w:ilvl="5" w:tplc="9DFA102A">
      <w:start w:val="1"/>
      <w:numFmt w:val="bullet"/>
      <w:lvlText w:val="•"/>
      <w:lvlJc w:val="left"/>
      <w:rPr>
        <w:rFonts w:hint="default"/>
      </w:rPr>
    </w:lvl>
    <w:lvl w:ilvl="6" w:tplc="92404524">
      <w:start w:val="1"/>
      <w:numFmt w:val="bullet"/>
      <w:lvlText w:val="•"/>
      <w:lvlJc w:val="left"/>
      <w:rPr>
        <w:rFonts w:hint="default"/>
      </w:rPr>
    </w:lvl>
    <w:lvl w:ilvl="7" w:tplc="F14A5840">
      <w:start w:val="1"/>
      <w:numFmt w:val="bullet"/>
      <w:lvlText w:val="•"/>
      <w:lvlJc w:val="left"/>
      <w:rPr>
        <w:rFonts w:hint="default"/>
      </w:rPr>
    </w:lvl>
    <w:lvl w:ilvl="8" w:tplc="24B22B16">
      <w:start w:val="1"/>
      <w:numFmt w:val="bullet"/>
      <w:lvlText w:val="•"/>
      <w:lvlJc w:val="left"/>
      <w:rPr>
        <w:rFonts w:hint="default"/>
      </w:rPr>
    </w:lvl>
  </w:abstractNum>
  <w:abstractNum w:abstractNumId="23" w15:restartNumberingAfterBreak="0">
    <w:nsid w:val="433B02F2"/>
    <w:multiLevelType w:val="hybridMultilevel"/>
    <w:tmpl w:val="91BE902E"/>
    <w:lvl w:ilvl="0" w:tplc="01F67D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8D2678"/>
    <w:multiLevelType w:val="multilevel"/>
    <w:tmpl w:val="478ACD8E"/>
    <w:lvl w:ilvl="0">
      <w:start w:val="4"/>
      <w:numFmt w:val="decimal"/>
      <w:lvlText w:val="%1"/>
      <w:lvlJc w:val="left"/>
      <w:pPr>
        <w:ind w:hanging="720"/>
      </w:pPr>
      <w:rPr>
        <w:rFonts w:hint="default"/>
      </w:rPr>
    </w:lvl>
    <w:lvl w:ilvl="1">
      <w:start w:val="1"/>
      <w:numFmt w:val="decimal"/>
      <w:lvlText w:val="%1.%2"/>
      <w:lvlJc w:val="left"/>
      <w:pPr>
        <w:ind w:hanging="720"/>
      </w:pPr>
      <w:rPr>
        <w:rFonts w:ascii="Calibri" w:eastAsia="Calibri" w:hAnsi="Calibri" w:hint="default"/>
        <w:b/>
        <w:bCs/>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45907683"/>
    <w:multiLevelType w:val="hybridMultilevel"/>
    <w:tmpl w:val="8EA0F4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4FB63A7E"/>
    <w:multiLevelType w:val="hybridMultilevel"/>
    <w:tmpl w:val="3DD8EDC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4FC15E9E"/>
    <w:multiLevelType w:val="hybridMultilevel"/>
    <w:tmpl w:val="D6A4CDB8"/>
    <w:lvl w:ilvl="0" w:tplc="89B45DA4">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8" w15:restartNumberingAfterBreak="0">
    <w:nsid w:val="51847160"/>
    <w:multiLevelType w:val="hybridMultilevel"/>
    <w:tmpl w:val="9CFC10AA"/>
    <w:lvl w:ilvl="0" w:tplc="961C2D80">
      <w:start w:val="9"/>
      <w:numFmt w:val="decimal"/>
      <w:lvlText w:val="%1"/>
      <w:lvlJc w:val="left"/>
      <w:pPr>
        <w:ind w:hanging="116"/>
      </w:pPr>
      <w:rPr>
        <w:rFonts w:ascii="Times New Roman" w:eastAsia="Times New Roman" w:hAnsi="Times New Roman" w:hint="default"/>
        <w:w w:val="99"/>
        <w:position w:val="7"/>
        <w:sz w:val="13"/>
        <w:szCs w:val="13"/>
      </w:rPr>
    </w:lvl>
    <w:lvl w:ilvl="1" w:tplc="E406449A">
      <w:start w:val="1"/>
      <w:numFmt w:val="bullet"/>
      <w:lvlText w:val="•"/>
      <w:lvlJc w:val="left"/>
      <w:rPr>
        <w:rFonts w:hint="default"/>
      </w:rPr>
    </w:lvl>
    <w:lvl w:ilvl="2" w:tplc="55F63EBA">
      <w:start w:val="1"/>
      <w:numFmt w:val="bullet"/>
      <w:lvlText w:val="•"/>
      <w:lvlJc w:val="left"/>
      <w:rPr>
        <w:rFonts w:hint="default"/>
      </w:rPr>
    </w:lvl>
    <w:lvl w:ilvl="3" w:tplc="DA581DBE">
      <w:start w:val="1"/>
      <w:numFmt w:val="bullet"/>
      <w:lvlText w:val="•"/>
      <w:lvlJc w:val="left"/>
      <w:rPr>
        <w:rFonts w:hint="default"/>
      </w:rPr>
    </w:lvl>
    <w:lvl w:ilvl="4" w:tplc="7ECE30B4">
      <w:start w:val="1"/>
      <w:numFmt w:val="bullet"/>
      <w:lvlText w:val="•"/>
      <w:lvlJc w:val="left"/>
      <w:rPr>
        <w:rFonts w:hint="default"/>
      </w:rPr>
    </w:lvl>
    <w:lvl w:ilvl="5" w:tplc="CDD03832">
      <w:start w:val="1"/>
      <w:numFmt w:val="bullet"/>
      <w:lvlText w:val="•"/>
      <w:lvlJc w:val="left"/>
      <w:rPr>
        <w:rFonts w:hint="default"/>
      </w:rPr>
    </w:lvl>
    <w:lvl w:ilvl="6" w:tplc="4C223232">
      <w:start w:val="1"/>
      <w:numFmt w:val="bullet"/>
      <w:lvlText w:val="•"/>
      <w:lvlJc w:val="left"/>
      <w:rPr>
        <w:rFonts w:hint="default"/>
      </w:rPr>
    </w:lvl>
    <w:lvl w:ilvl="7" w:tplc="03A633B0">
      <w:start w:val="1"/>
      <w:numFmt w:val="bullet"/>
      <w:lvlText w:val="•"/>
      <w:lvlJc w:val="left"/>
      <w:rPr>
        <w:rFonts w:hint="default"/>
      </w:rPr>
    </w:lvl>
    <w:lvl w:ilvl="8" w:tplc="5D02B348">
      <w:start w:val="1"/>
      <w:numFmt w:val="bullet"/>
      <w:lvlText w:val="•"/>
      <w:lvlJc w:val="left"/>
      <w:rPr>
        <w:rFonts w:hint="default"/>
      </w:rPr>
    </w:lvl>
  </w:abstractNum>
  <w:abstractNum w:abstractNumId="29" w15:restartNumberingAfterBreak="0">
    <w:nsid w:val="53E423D8"/>
    <w:multiLevelType w:val="hybridMultilevel"/>
    <w:tmpl w:val="1F2ADD98"/>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15:restartNumberingAfterBreak="0">
    <w:nsid w:val="5C75390D"/>
    <w:multiLevelType w:val="hybridMultilevel"/>
    <w:tmpl w:val="C9AA116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15:restartNumberingAfterBreak="0">
    <w:nsid w:val="5EAD6841"/>
    <w:multiLevelType w:val="hybridMultilevel"/>
    <w:tmpl w:val="E660852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60310884"/>
    <w:multiLevelType w:val="hybridMultilevel"/>
    <w:tmpl w:val="17E89492"/>
    <w:lvl w:ilvl="0" w:tplc="1F961D6C">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3" w15:restartNumberingAfterBreak="0">
    <w:nsid w:val="625824A5"/>
    <w:multiLevelType w:val="hybridMultilevel"/>
    <w:tmpl w:val="05CC9DDA"/>
    <w:lvl w:ilvl="0" w:tplc="5A1A2C06">
      <w:start w:val="2"/>
      <w:numFmt w:val="decimal"/>
      <w:lvlText w:val="%1."/>
      <w:lvlJc w:val="left"/>
      <w:pPr>
        <w:ind w:hanging="360"/>
        <w:jc w:val="right"/>
      </w:pPr>
      <w:rPr>
        <w:rFonts w:ascii="Times New Roman" w:eastAsia="Times New Roman" w:hAnsi="Times New Roman" w:hint="default"/>
        <w:b/>
        <w:bCs/>
        <w:w w:val="99"/>
        <w:sz w:val="26"/>
        <w:szCs w:val="26"/>
      </w:rPr>
    </w:lvl>
    <w:lvl w:ilvl="1" w:tplc="33C8CB74">
      <w:start w:val="1"/>
      <w:numFmt w:val="bullet"/>
      <w:lvlText w:val="•"/>
      <w:lvlJc w:val="left"/>
      <w:rPr>
        <w:rFonts w:hint="default"/>
      </w:rPr>
    </w:lvl>
    <w:lvl w:ilvl="2" w:tplc="A3AA4AF2">
      <w:start w:val="1"/>
      <w:numFmt w:val="bullet"/>
      <w:lvlText w:val="•"/>
      <w:lvlJc w:val="left"/>
      <w:rPr>
        <w:rFonts w:hint="default"/>
      </w:rPr>
    </w:lvl>
    <w:lvl w:ilvl="3" w:tplc="99664E26">
      <w:start w:val="1"/>
      <w:numFmt w:val="bullet"/>
      <w:lvlText w:val="•"/>
      <w:lvlJc w:val="left"/>
      <w:rPr>
        <w:rFonts w:hint="default"/>
      </w:rPr>
    </w:lvl>
    <w:lvl w:ilvl="4" w:tplc="8D8A5766">
      <w:start w:val="1"/>
      <w:numFmt w:val="bullet"/>
      <w:lvlText w:val="•"/>
      <w:lvlJc w:val="left"/>
      <w:rPr>
        <w:rFonts w:hint="default"/>
      </w:rPr>
    </w:lvl>
    <w:lvl w:ilvl="5" w:tplc="5C1048BE">
      <w:start w:val="1"/>
      <w:numFmt w:val="bullet"/>
      <w:lvlText w:val="•"/>
      <w:lvlJc w:val="left"/>
      <w:rPr>
        <w:rFonts w:hint="default"/>
      </w:rPr>
    </w:lvl>
    <w:lvl w:ilvl="6" w:tplc="265E6894">
      <w:start w:val="1"/>
      <w:numFmt w:val="bullet"/>
      <w:lvlText w:val="•"/>
      <w:lvlJc w:val="left"/>
      <w:rPr>
        <w:rFonts w:hint="default"/>
      </w:rPr>
    </w:lvl>
    <w:lvl w:ilvl="7" w:tplc="88547DCA">
      <w:start w:val="1"/>
      <w:numFmt w:val="bullet"/>
      <w:lvlText w:val="•"/>
      <w:lvlJc w:val="left"/>
      <w:rPr>
        <w:rFonts w:hint="default"/>
      </w:rPr>
    </w:lvl>
    <w:lvl w:ilvl="8" w:tplc="19344FE4">
      <w:start w:val="1"/>
      <w:numFmt w:val="bullet"/>
      <w:lvlText w:val="•"/>
      <w:lvlJc w:val="left"/>
      <w:rPr>
        <w:rFonts w:hint="default"/>
      </w:rPr>
    </w:lvl>
  </w:abstractNum>
  <w:abstractNum w:abstractNumId="34" w15:restartNumberingAfterBreak="0">
    <w:nsid w:val="65C03E36"/>
    <w:multiLevelType w:val="hybridMultilevel"/>
    <w:tmpl w:val="354644FC"/>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67376B63"/>
    <w:multiLevelType w:val="hybridMultilevel"/>
    <w:tmpl w:val="EFFE8F3A"/>
    <w:lvl w:ilvl="0" w:tplc="0C08F332">
      <w:start w:val="1"/>
      <w:numFmt w:val="bullet"/>
      <w:lvlText w:val=""/>
      <w:lvlJc w:val="left"/>
      <w:pPr>
        <w:ind w:hanging="284"/>
      </w:pPr>
      <w:rPr>
        <w:rFonts w:ascii="Symbol" w:eastAsia="Symbol" w:hAnsi="Symbol" w:hint="default"/>
        <w:sz w:val="24"/>
        <w:szCs w:val="24"/>
      </w:rPr>
    </w:lvl>
    <w:lvl w:ilvl="1" w:tplc="700021C0">
      <w:start w:val="1"/>
      <w:numFmt w:val="bullet"/>
      <w:lvlText w:val=""/>
      <w:lvlJc w:val="left"/>
      <w:pPr>
        <w:ind w:hanging="360"/>
      </w:pPr>
      <w:rPr>
        <w:rFonts w:ascii="Symbol" w:eastAsia="Symbol" w:hAnsi="Symbol" w:hint="default"/>
        <w:sz w:val="24"/>
        <w:szCs w:val="24"/>
      </w:rPr>
    </w:lvl>
    <w:lvl w:ilvl="2" w:tplc="1B526AC0">
      <w:start w:val="1"/>
      <w:numFmt w:val="bullet"/>
      <w:lvlText w:val=""/>
      <w:lvlJc w:val="left"/>
      <w:pPr>
        <w:ind w:hanging="281"/>
      </w:pPr>
      <w:rPr>
        <w:rFonts w:ascii="Symbol" w:eastAsia="Symbol" w:hAnsi="Symbol" w:hint="default"/>
        <w:sz w:val="24"/>
        <w:szCs w:val="24"/>
      </w:rPr>
    </w:lvl>
    <w:lvl w:ilvl="3" w:tplc="CC14ADB6">
      <w:start w:val="1"/>
      <w:numFmt w:val="bullet"/>
      <w:lvlText w:val="•"/>
      <w:lvlJc w:val="left"/>
      <w:rPr>
        <w:rFonts w:hint="default"/>
      </w:rPr>
    </w:lvl>
    <w:lvl w:ilvl="4" w:tplc="A36AC984">
      <w:start w:val="1"/>
      <w:numFmt w:val="bullet"/>
      <w:lvlText w:val="•"/>
      <w:lvlJc w:val="left"/>
      <w:rPr>
        <w:rFonts w:hint="default"/>
      </w:rPr>
    </w:lvl>
    <w:lvl w:ilvl="5" w:tplc="50683750">
      <w:start w:val="1"/>
      <w:numFmt w:val="bullet"/>
      <w:lvlText w:val="•"/>
      <w:lvlJc w:val="left"/>
      <w:rPr>
        <w:rFonts w:hint="default"/>
      </w:rPr>
    </w:lvl>
    <w:lvl w:ilvl="6" w:tplc="6F7A36B6">
      <w:start w:val="1"/>
      <w:numFmt w:val="bullet"/>
      <w:lvlText w:val="•"/>
      <w:lvlJc w:val="left"/>
      <w:rPr>
        <w:rFonts w:hint="default"/>
      </w:rPr>
    </w:lvl>
    <w:lvl w:ilvl="7" w:tplc="718CA6FC">
      <w:start w:val="1"/>
      <w:numFmt w:val="bullet"/>
      <w:lvlText w:val="•"/>
      <w:lvlJc w:val="left"/>
      <w:rPr>
        <w:rFonts w:hint="default"/>
      </w:rPr>
    </w:lvl>
    <w:lvl w:ilvl="8" w:tplc="907ED4BC">
      <w:start w:val="1"/>
      <w:numFmt w:val="bullet"/>
      <w:lvlText w:val="•"/>
      <w:lvlJc w:val="left"/>
      <w:rPr>
        <w:rFonts w:hint="default"/>
      </w:rPr>
    </w:lvl>
  </w:abstractNum>
  <w:abstractNum w:abstractNumId="36" w15:restartNumberingAfterBreak="0">
    <w:nsid w:val="6B073474"/>
    <w:multiLevelType w:val="hybridMultilevel"/>
    <w:tmpl w:val="C9AA116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70D036E7"/>
    <w:multiLevelType w:val="hybridMultilevel"/>
    <w:tmpl w:val="4B18403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15:restartNumberingAfterBreak="0">
    <w:nsid w:val="70E67EC1"/>
    <w:multiLevelType w:val="multilevel"/>
    <w:tmpl w:val="39C21200"/>
    <w:lvl w:ilvl="0">
      <w:start w:val="1"/>
      <w:numFmt w:val="upperLetter"/>
      <w:lvlText w:val="%1"/>
      <w:lvlJc w:val="left"/>
      <w:pPr>
        <w:ind w:hanging="567"/>
      </w:pPr>
      <w:rPr>
        <w:rFonts w:hint="default"/>
      </w:rPr>
    </w:lvl>
    <w:lvl w:ilvl="1">
      <w:start w:val="1"/>
      <w:numFmt w:val="decimal"/>
      <w:lvlText w:val="%1.%2"/>
      <w:lvlJc w:val="left"/>
      <w:pPr>
        <w:ind w:hanging="567"/>
      </w:pPr>
      <w:rPr>
        <w:rFonts w:ascii="Times New Roman" w:eastAsia="Times New Roman" w:hAnsi="Times New Roman" w:hint="default"/>
        <w:spacing w:val="-1"/>
        <w:sz w:val="22"/>
        <w:szCs w:val="22"/>
      </w:rPr>
    </w:lvl>
    <w:lvl w:ilvl="2">
      <w:start w:val="1"/>
      <w:numFmt w:val="bullet"/>
      <w:lvlText w:val=""/>
      <w:lvlJc w:val="left"/>
      <w:pPr>
        <w:ind w:hanging="360"/>
      </w:pPr>
      <w:rPr>
        <w:rFonts w:ascii="Symbol" w:eastAsia="Symbol" w:hAnsi="Symbol" w:hint="default"/>
        <w:sz w:val="24"/>
        <w:szCs w:val="24"/>
      </w:rPr>
    </w:lvl>
    <w:lvl w:ilvl="3">
      <w:start w:val="1"/>
      <w:numFmt w:val="bullet"/>
      <w:lvlText w:val=""/>
      <w:lvlJc w:val="left"/>
      <w:pPr>
        <w:ind w:hanging="360"/>
      </w:pPr>
      <w:rPr>
        <w:rFonts w:ascii="Symbol" w:eastAsia="Symbol" w:hAnsi="Symbol"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15:restartNumberingAfterBreak="0">
    <w:nsid w:val="72D35D0D"/>
    <w:multiLevelType w:val="multilevel"/>
    <w:tmpl w:val="01F800A8"/>
    <w:lvl w:ilvl="0">
      <w:start w:val="1"/>
      <w:numFmt w:val="upperLetter"/>
      <w:lvlText w:val="%1"/>
      <w:lvlJc w:val="left"/>
      <w:pPr>
        <w:ind w:hanging="387"/>
      </w:pPr>
      <w:rPr>
        <w:rFonts w:hint="default"/>
      </w:rPr>
    </w:lvl>
    <w:lvl w:ilvl="1">
      <w:start w:val="1"/>
      <w:numFmt w:val="decimal"/>
      <w:lvlText w:val="%1.%2"/>
      <w:lvlJc w:val="left"/>
      <w:pPr>
        <w:ind w:hanging="387"/>
      </w:pPr>
      <w:rPr>
        <w:rFonts w:ascii="Times New Roman" w:eastAsia="Times New Roman" w:hAnsi="Times New Roman" w:hint="default"/>
        <w:i/>
        <w:spacing w:val="-1"/>
        <w:sz w:val="24"/>
        <w:szCs w:val="24"/>
      </w:rPr>
    </w:lvl>
    <w:lvl w:ilvl="2">
      <w:start w:val="1"/>
      <w:numFmt w:val="bullet"/>
      <w:lvlText w:val=""/>
      <w:lvlJc w:val="left"/>
      <w:pPr>
        <w:ind w:hanging="360"/>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15:restartNumberingAfterBreak="0">
    <w:nsid w:val="76DA4CCF"/>
    <w:multiLevelType w:val="hybridMultilevel"/>
    <w:tmpl w:val="78BAEA40"/>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15:restartNumberingAfterBreak="0">
    <w:nsid w:val="796A3116"/>
    <w:multiLevelType w:val="multilevel"/>
    <w:tmpl w:val="7E448F38"/>
    <w:lvl w:ilvl="0">
      <w:start w:val="3"/>
      <w:numFmt w:val="decimal"/>
      <w:lvlText w:val="%1"/>
      <w:lvlJc w:val="left"/>
      <w:pPr>
        <w:ind w:hanging="360"/>
      </w:pPr>
      <w:rPr>
        <w:rFonts w:hint="default"/>
      </w:rPr>
    </w:lvl>
    <w:lvl w:ilvl="1">
      <w:start w:val="1"/>
      <w:numFmt w:val="decimal"/>
      <w:lvlText w:val="%1.%2"/>
      <w:lvlJc w:val="left"/>
      <w:pPr>
        <w:ind w:hanging="360"/>
        <w:jc w:val="right"/>
      </w:pPr>
      <w:rPr>
        <w:rFonts w:ascii="Times New Roman" w:eastAsia="Times New Roman" w:hAnsi="Times New Roman" w:hint="default"/>
        <w:i/>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15:restartNumberingAfterBreak="0">
    <w:nsid w:val="7C075A77"/>
    <w:multiLevelType w:val="hybridMultilevel"/>
    <w:tmpl w:val="83E68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7"/>
  </w:num>
  <w:num w:numId="2">
    <w:abstractNumId w:val="8"/>
  </w:num>
  <w:num w:numId="3">
    <w:abstractNumId w:val="40"/>
  </w:num>
  <w:num w:numId="4">
    <w:abstractNumId w:val="34"/>
  </w:num>
  <w:num w:numId="5">
    <w:abstractNumId w:val="32"/>
  </w:num>
  <w:num w:numId="6">
    <w:abstractNumId w:val="20"/>
  </w:num>
  <w:num w:numId="7">
    <w:abstractNumId w:val="36"/>
  </w:num>
  <w:num w:numId="8">
    <w:abstractNumId w:val="18"/>
  </w:num>
  <w:num w:numId="9">
    <w:abstractNumId w:val="30"/>
  </w:num>
  <w:num w:numId="10">
    <w:abstractNumId w:val="4"/>
  </w:num>
  <w:num w:numId="11">
    <w:abstractNumId w:val="9"/>
  </w:num>
  <w:num w:numId="12">
    <w:abstractNumId w:val="29"/>
  </w:num>
  <w:num w:numId="13">
    <w:abstractNumId w:val="26"/>
  </w:num>
  <w:num w:numId="14">
    <w:abstractNumId w:val="7"/>
  </w:num>
  <w:num w:numId="15">
    <w:abstractNumId w:val="0"/>
  </w:num>
  <w:num w:numId="16">
    <w:abstractNumId w:val="1"/>
  </w:num>
  <w:num w:numId="17">
    <w:abstractNumId w:val="25"/>
  </w:num>
  <w:num w:numId="18">
    <w:abstractNumId w:val="19"/>
  </w:num>
  <w:num w:numId="19">
    <w:abstractNumId w:val="31"/>
  </w:num>
  <w:num w:numId="20">
    <w:abstractNumId w:val="23"/>
  </w:num>
  <w:num w:numId="21">
    <w:abstractNumId w:val="17"/>
  </w:num>
  <w:num w:numId="22">
    <w:abstractNumId w:val="24"/>
  </w:num>
  <w:num w:numId="23">
    <w:abstractNumId w:val="21"/>
  </w:num>
  <w:num w:numId="24">
    <w:abstractNumId w:val="22"/>
  </w:num>
  <w:num w:numId="25">
    <w:abstractNumId w:val="13"/>
  </w:num>
  <w:num w:numId="26">
    <w:abstractNumId w:val="3"/>
  </w:num>
  <w:num w:numId="27">
    <w:abstractNumId w:val="5"/>
  </w:num>
  <w:num w:numId="28">
    <w:abstractNumId w:val="28"/>
  </w:num>
  <w:num w:numId="29">
    <w:abstractNumId w:val="10"/>
  </w:num>
  <w:num w:numId="30">
    <w:abstractNumId w:val="39"/>
  </w:num>
  <w:num w:numId="31">
    <w:abstractNumId w:val="15"/>
  </w:num>
  <w:num w:numId="32">
    <w:abstractNumId w:val="41"/>
  </w:num>
  <w:num w:numId="33">
    <w:abstractNumId w:val="33"/>
  </w:num>
  <w:num w:numId="34">
    <w:abstractNumId w:val="14"/>
  </w:num>
  <w:num w:numId="35">
    <w:abstractNumId w:val="12"/>
  </w:num>
  <w:num w:numId="36">
    <w:abstractNumId w:val="35"/>
  </w:num>
  <w:num w:numId="37">
    <w:abstractNumId w:val="38"/>
  </w:num>
  <w:num w:numId="38">
    <w:abstractNumId w:val="6"/>
  </w:num>
  <w:num w:numId="39">
    <w:abstractNumId w:val="11"/>
  </w:num>
  <w:num w:numId="40">
    <w:abstractNumId w:val="37"/>
  </w:num>
  <w:num w:numId="41">
    <w:abstractNumId w:val="16"/>
  </w:num>
  <w:num w:numId="42">
    <w:abstractNumId w:val="2"/>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NZ" w:vendorID="64" w:dllVersion="6" w:nlCheck="1" w:checkStyle="1"/>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n-NZ" w:vendorID="64" w:dllVersion="0" w:nlCheck="1" w:checkStyle="0"/>
  <w:activeWritingStyle w:appName="MSWord" w:lang="en-AU" w:vendorID="64" w:dllVersion="0" w:nlCheck="1" w:checkStyle="0"/>
  <w:activeWritingStyle w:appName="MSWord" w:lang="en-US" w:vendorID="64" w:dllVersion="131078" w:nlCheck="1" w:checkStyle="1"/>
  <w:activeWritingStyle w:appName="MSWord" w:lang="en-NZ" w:vendorID="64" w:dllVersion="131078" w:nlCheck="1" w:checkStyle="1"/>
  <w:activeWritingStyle w:appName="MSWord" w:lang="en-AU" w:vendorID="64" w:dllVersion="131078" w:nlCheck="1" w:checkStyle="1"/>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4B3251BE-96B2-44A1-B21A-C59AE8A5A815}"/>
    <w:docVar w:name="dgnword-eventsink" w:val="310376656"/>
  </w:docVars>
  <w:rsids>
    <w:rsidRoot w:val="00A10425"/>
    <w:rsid w:val="000036CE"/>
    <w:rsid w:val="0000644C"/>
    <w:rsid w:val="000079B5"/>
    <w:rsid w:val="000160A1"/>
    <w:rsid w:val="0001620D"/>
    <w:rsid w:val="00022098"/>
    <w:rsid w:val="000265D0"/>
    <w:rsid w:val="000270D5"/>
    <w:rsid w:val="00027166"/>
    <w:rsid w:val="00032D3A"/>
    <w:rsid w:val="0003762A"/>
    <w:rsid w:val="000451EF"/>
    <w:rsid w:val="00046673"/>
    <w:rsid w:val="00054EF3"/>
    <w:rsid w:val="00055C44"/>
    <w:rsid w:val="00057984"/>
    <w:rsid w:val="000579C6"/>
    <w:rsid w:val="00064030"/>
    <w:rsid w:val="00065AC0"/>
    <w:rsid w:val="00067ABE"/>
    <w:rsid w:val="00073253"/>
    <w:rsid w:val="00073388"/>
    <w:rsid w:val="00074AB0"/>
    <w:rsid w:val="00074D9A"/>
    <w:rsid w:val="00080CF2"/>
    <w:rsid w:val="000863E7"/>
    <w:rsid w:val="00086698"/>
    <w:rsid w:val="000934C5"/>
    <w:rsid w:val="00097BDA"/>
    <w:rsid w:val="000A1FDE"/>
    <w:rsid w:val="000A4146"/>
    <w:rsid w:val="000A49B8"/>
    <w:rsid w:val="000B1E3A"/>
    <w:rsid w:val="000B4B4A"/>
    <w:rsid w:val="000B5E5D"/>
    <w:rsid w:val="000B6CB7"/>
    <w:rsid w:val="000C07AD"/>
    <w:rsid w:val="000C0B40"/>
    <w:rsid w:val="000C7006"/>
    <w:rsid w:val="000C727D"/>
    <w:rsid w:val="000D2ADC"/>
    <w:rsid w:val="000D6319"/>
    <w:rsid w:val="000D7B56"/>
    <w:rsid w:val="000E0BA3"/>
    <w:rsid w:val="000E1085"/>
    <w:rsid w:val="000F4A4D"/>
    <w:rsid w:val="000F5B43"/>
    <w:rsid w:val="000F6CF8"/>
    <w:rsid w:val="00100109"/>
    <w:rsid w:val="00101C6E"/>
    <w:rsid w:val="001037EC"/>
    <w:rsid w:val="00110AED"/>
    <w:rsid w:val="001117A2"/>
    <w:rsid w:val="00115EAE"/>
    <w:rsid w:val="00116950"/>
    <w:rsid w:val="00121E3A"/>
    <w:rsid w:val="00124CD0"/>
    <w:rsid w:val="00124F48"/>
    <w:rsid w:val="00125018"/>
    <w:rsid w:val="0012622A"/>
    <w:rsid w:val="001268B5"/>
    <w:rsid w:val="00126B12"/>
    <w:rsid w:val="001276A6"/>
    <w:rsid w:val="00130D60"/>
    <w:rsid w:val="00131825"/>
    <w:rsid w:val="001320C6"/>
    <w:rsid w:val="00132CFA"/>
    <w:rsid w:val="00133AB4"/>
    <w:rsid w:val="00140803"/>
    <w:rsid w:val="0014191B"/>
    <w:rsid w:val="00146D28"/>
    <w:rsid w:val="0014707D"/>
    <w:rsid w:val="0015125A"/>
    <w:rsid w:val="0015323A"/>
    <w:rsid w:val="001545D0"/>
    <w:rsid w:val="00155526"/>
    <w:rsid w:val="00155E26"/>
    <w:rsid w:val="00155F32"/>
    <w:rsid w:val="00156EE2"/>
    <w:rsid w:val="0016300F"/>
    <w:rsid w:val="001670E4"/>
    <w:rsid w:val="00172850"/>
    <w:rsid w:val="0017345E"/>
    <w:rsid w:val="00180BD1"/>
    <w:rsid w:val="00182EA8"/>
    <w:rsid w:val="001838A0"/>
    <w:rsid w:val="00186AB1"/>
    <w:rsid w:val="00191218"/>
    <w:rsid w:val="00191DAD"/>
    <w:rsid w:val="00192D3C"/>
    <w:rsid w:val="00196C2D"/>
    <w:rsid w:val="00197C8F"/>
    <w:rsid w:val="001A25AF"/>
    <w:rsid w:val="001A57DB"/>
    <w:rsid w:val="001A5886"/>
    <w:rsid w:val="001A64D7"/>
    <w:rsid w:val="001B0B59"/>
    <w:rsid w:val="001B3102"/>
    <w:rsid w:val="001B382F"/>
    <w:rsid w:val="001B436B"/>
    <w:rsid w:val="001C1E06"/>
    <w:rsid w:val="001C1E2D"/>
    <w:rsid w:val="001C4711"/>
    <w:rsid w:val="001C6216"/>
    <w:rsid w:val="001D3F91"/>
    <w:rsid w:val="001D67B9"/>
    <w:rsid w:val="001E0459"/>
    <w:rsid w:val="001E3D52"/>
    <w:rsid w:val="001E4CB4"/>
    <w:rsid w:val="001E611F"/>
    <w:rsid w:val="001F2FE4"/>
    <w:rsid w:val="001F466F"/>
    <w:rsid w:val="001F5802"/>
    <w:rsid w:val="00202120"/>
    <w:rsid w:val="0020786F"/>
    <w:rsid w:val="0021069E"/>
    <w:rsid w:val="002230BA"/>
    <w:rsid w:val="002263CD"/>
    <w:rsid w:val="00227BA9"/>
    <w:rsid w:val="00230791"/>
    <w:rsid w:val="00232E51"/>
    <w:rsid w:val="00234A0C"/>
    <w:rsid w:val="00235751"/>
    <w:rsid w:val="00236228"/>
    <w:rsid w:val="00236678"/>
    <w:rsid w:val="002366F8"/>
    <w:rsid w:val="002369D5"/>
    <w:rsid w:val="00240D8D"/>
    <w:rsid w:val="002434AE"/>
    <w:rsid w:val="0025423B"/>
    <w:rsid w:val="00262961"/>
    <w:rsid w:val="00265CED"/>
    <w:rsid w:val="00267A14"/>
    <w:rsid w:val="0027228A"/>
    <w:rsid w:val="00280161"/>
    <w:rsid w:val="00282082"/>
    <w:rsid w:val="00283106"/>
    <w:rsid w:val="0028440B"/>
    <w:rsid w:val="00286B13"/>
    <w:rsid w:val="00286C5E"/>
    <w:rsid w:val="00290FFB"/>
    <w:rsid w:val="002933CB"/>
    <w:rsid w:val="00294DB2"/>
    <w:rsid w:val="002A056C"/>
    <w:rsid w:val="002A128E"/>
    <w:rsid w:val="002A172C"/>
    <w:rsid w:val="002A22E0"/>
    <w:rsid w:val="002A3686"/>
    <w:rsid w:val="002A4950"/>
    <w:rsid w:val="002A597D"/>
    <w:rsid w:val="002A683B"/>
    <w:rsid w:val="002B6418"/>
    <w:rsid w:val="002C0B7B"/>
    <w:rsid w:val="002C3A65"/>
    <w:rsid w:val="002D3D92"/>
    <w:rsid w:val="002D4D24"/>
    <w:rsid w:val="002D69D9"/>
    <w:rsid w:val="002E033D"/>
    <w:rsid w:val="002E132F"/>
    <w:rsid w:val="002E2A3F"/>
    <w:rsid w:val="002E30F5"/>
    <w:rsid w:val="002E4F5D"/>
    <w:rsid w:val="002E7F59"/>
    <w:rsid w:val="0030014D"/>
    <w:rsid w:val="00300BE4"/>
    <w:rsid w:val="003018AF"/>
    <w:rsid w:val="003029EA"/>
    <w:rsid w:val="00304EF4"/>
    <w:rsid w:val="00307834"/>
    <w:rsid w:val="00312BD0"/>
    <w:rsid w:val="00316A8C"/>
    <w:rsid w:val="00317916"/>
    <w:rsid w:val="00324250"/>
    <w:rsid w:val="003252EF"/>
    <w:rsid w:val="0033165E"/>
    <w:rsid w:val="0033264C"/>
    <w:rsid w:val="00334DBC"/>
    <w:rsid w:val="00335064"/>
    <w:rsid w:val="0033509B"/>
    <w:rsid w:val="0034043E"/>
    <w:rsid w:val="00344B4F"/>
    <w:rsid w:val="00344D31"/>
    <w:rsid w:val="00345C78"/>
    <w:rsid w:val="003505D9"/>
    <w:rsid w:val="0035338B"/>
    <w:rsid w:val="00353FB1"/>
    <w:rsid w:val="00354D1A"/>
    <w:rsid w:val="00360313"/>
    <w:rsid w:val="0036320E"/>
    <w:rsid w:val="003661D2"/>
    <w:rsid w:val="003746A8"/>
    <w:rsid w:val="003767E2"/>
    <w:rsid w:val="00376FE2"/>
    <w:rsid w:val="00382D1F"/>
    <w:rsid w:val="003834F9"/>
    <w:rsid w:val="0038401F"/>
    <w:rsid w:val="00385C92"/>
    <w:rsid w:val="00386D54"/>
    <w:rsid w:val="00390997"/>
    <w:rsid w:val="0039145B"/>
    <w:rsid w:val="00394C69"/>
    <w:rsid w:val="003A3F84"/>
    <w:rsid w:val="003A46D2"/>
    <w:rsid w:val="003A4A6A"/>
    <w:rsid w:val="003A5B7A"/>
    <w:rsid w:val="003B2871"/>
    <w:rsid w:val="003B45CC"/>
    <w:rsid w:val="003B46DF"/>
    <w:rsid w:val="003B483E"/>
    <w:rsid w:val="003B5FA6"/>
    <w:rsid w:val="003C4AAF"/>
    <w:rsid w:val="003C61E5"/>
    <w:rsid w:val="003D1F30"/>
    <w:rsid w:val="003D7CED"/>
    <w:rsid w:val="003E10AA"/>
    <w:rsid w:val="003E432B"/>
    <w:rsid w:val="003E50C2"/>
    <w:rsid w:val="003F298E"/>
    <w:rsid w:val="003F429C"/>
    <w:rsid w:val="003F7D7A"/>
    <w:rsid w:val="004015EA"/>
    <w:rsid w:val="00402296"/>
    <w:rsid w:val="0040631F"/>
    <w:rsid w:val="00406862"/>
    <w:rsid w:val="00410B6F"/>
    <w:rsid w:val="00413DE9"/>
    <w:rsid w:val="00422D14"/>
    <w:rsid w:val="0042776F"/>
    <w:rsid w:val="00430748"/>
    <w:rsid w:val="00432CBF"/>
    <w:rsid w:val="00433C05"/>
    <w:rsid w:val="00434CAC"/>
    <w:rsid w:val="00442D24"/>
    <w:rsid w:val="00442E4B"/>
    <w:rsid w:val="004476A5"/>
    <w:rsid w:val="004537B3"/>
    <w:rsid w:val="00453876"/>
    <w:rsid w:val="00462959"/>
    <w:rsid w:val="00464D16"/>
    <w:rsid w:val="004718D1"/>
    <w:rsid w:val="004739F6"/>
    <w:rsid w:val="004760D6"/>
    <w:rsid w:val="0047679E"/>
    <w:rsid w:val="0047684E"/>
    <w:rsid w:val="00480DE4"/>
    <w:rsid w:val="0048401A"/>
    <w:rsid w:val="00487756"/>
    <w:rsid w:val="0049034D"/>
    <w:rsid w:val="004928CE"/>
    <w:rsid w:val="004955DC"/>
    <w:rsid w:val="004A20E9"/>
    <w:rsid w:val="004A396F"/>
    <w:rsid w:val="004A3C95"/>
    <w:rsid w:val="004B23AA"/>
    <w:rsid w:val="004C1ACF"/>
    <w:rsid w:val="004C2BC1"/>
    <w:rsid w:val="004D064D"/>
    <w:rsid w:val="004D3D5B"/>
    <w:rsid w:val="004D3F2A"/>
    <w:rsid w:val="004D4065"/>
    <w:rsid w:val="004D65F1"/>
    <w:rsid w:val="004D69FF"/>
    <w:rsid w:val="004E092B"/>
    <w:rsid w:val="004E5401"/>
    <w:rsid w:val="004E6334"/>
    <w:rsid w:val="004F7611"/>
    <w:rsid w:val="004F7D25"/>
    <w:rsid w:val="005010E6"/>
    <w:rsid w:val="005120B4"/>
    <w:rsid w:val="00513B6C"/>
    <w:rsid w:val="00515091"/>
    <w:rsid w:val="00516020"/>
    <w:rsid w:val="00516437"/>
    <w:rsid w:val="00521EC1"/>
    <w:rsid w:val="00523AAB"/>
    <w:rsid w:val="0052571D"/>
    <w:rsid w:val="0052663D"/>
    <w:rsid w:val="005272ED"/>
    <w:rsid w:val="0053705E"/>
    <w:rsid w:val="005410AB"/>
    <w:rsid w:val="00542627"/>
    <w:rsid w:val="00554FA6"/>
    <w:rsid w:val="00557CFB"/>
    <w:rsid w:val="005625F0"/>
    <w:rsid w:val="00562724"/>
    <w:rsid w:val="00562F7E"/>
    <w:rsid w:val="0056324B"/>
    <w:rsid w:val="00563F1D"/>
    <w:rsid w:val="00566E30"/>
    <w:rsid w:val="00570073"/>
    <w:rsid w:val="00575402"/>
    <w:rsid w:val="00577245"/>
    <w:rsid w:val="00581393"/>
    <w:rsid w:val="00582632"/>
    <w:rsid w:val="00582D32"/>
    <w:rsid w:val="005834BD"/>
    <w:rsid w:val="00583F36"/>
    <w:rsid w:val="005907C3"/>
    <w:rsid w:val="00590B14"/>
    <w:rsid w:val="00596627"/>
    <w:rsid w:val="005A0992"/>
    <w:rsid w:val="005A15E8"/>
    <w:rsid w:val="005A76BE"/>
    <w:rsid w:val="005B1025"/>
    <w:rsid w:val="005B34DA"/>
    <w:rsid w:val="005B58C0"/>
    <w:rsid w:val="005B65DC"/>
    <w:rsid w:val="005B7A5D"/>
    <w:rsid w:val="005C40E5"/>
    <w:rsid w:val="005C485D"/>
    <w:rsid w:val="005C52EB"/>
    <w:rsid w:val="005C7B57"/>
    <w:rsid w:val="005D6097"/>
    <w:rsid w:val="005E13A3"/>
    <w:rsid w:val="005E36F3"/>
    <w:rsid w:val="005F002A"/>
    <w:rsid w:val="005F0D50"/>
    <w:rsid w:val="005F11D7"/>
    <w:rsid w:val="006073FB"/>
    <w:rsid w:val="006142E3"/>
    <w:rsid w:val="00616B7A"/>
    <w:rsid w:val="00631219"/>
    <w:rsid w:val="0063121A"/>
    <w:rsid w:val="006322D0"/>
    <w:rsid w:val="00635493"/>
    <w:rsid w:val="0063603D"/>
    <w:rsid w:val="00637554"/>
    <w:rsid w:val="00637D67"/>
    <w:rsid w:val="00643031"/>
    <w:rsid w:val="00646D0E"/>
    <w:rsid w:val="00646FA7"/>
    <w:rsid w:val="00650A60"/>
    <w:rsid w:val="006670CD"/>
    <w:rsid w:val="00667A3D"/>
    <w:rsid w:val="0069066B"/>
    <w:rsid w:val="006917AD"/>
    <w:rsid w:val="0069213C"/>
    <w:rsid w:val="00693266"/>
    <w:rsid w:val="00693D6C"/>
    <w:rsid w:val="006952D5"/>
    <w:rsid w:val="00695B01"/>
    <w:rsid w:val="00696112"/>
    <w:rsid w:val="0069664E"/>
    <w:rsid w:val="006A16AA"/>
    <w:rsid w:val="006A3D6E"/>
    <w:rsid w:val="006B0482"/>
    <w:rsid w:val="006B0796"/>
    <w:rsid w:val="006B2833"/>
    <w:rsid w:val="006B55EB"/>
    <w:rsid w:val="006C093A"/>
    <w:rsid w:val="006C2DEC"/>
    <w:rsid w:val="006C6C2C"/>
    <w:rsid w:val="006D08DA"/>
    <w:rsid w:val="006D1E72"/>
    <w:rsid w:val="006D2402"/>
    <w:rsid w:val="006D28CF"/>
    <w:rsid w:val="006E25F4"/>
    <w:rsid w:val="006E3A81"/>
    <w:rsid w:val="006E3AA8"/>
    <w:rsid w:val="006E3D68"/>
    <w:rsid w:val="006E5233"/>
    <w:rsid w:val="006E68EA"/>
    <w:rsid w:val="006F20AE"/>
    <w:rsid w:val="006F7764"/>
    <w:rsid w:val="00707DAE"/>
    <w:rsid w:val="007107DB"/>
    <w:rsid w:val="007114D1"/>
    <w:rsid w:val="00711D3B"/>
    <w:rsid w:val="00713DC6"/>
    <w:rsid w:val="007152EC"/>
    <w:rsid w:val="00722DD6"/>
    <w:rsid w:val="00731272"/>
    <w:rsid w:val="007369D3"/>
    <w:rsid w:val="00740C97"/>
    <w:rsid w:val="007412F2"/>
    <w:rsid w:val="0074193A"/>
    <w:rsid w:val="00742868"/>
    <w:rsid w:val="007430A0"/>
    <w:rsid w:val="0074506B"/>
    <w:rsid w:val="00752F7A"/>
    <w:rsid w:val="00756FA4"/>
    <w:rsid w:val="0075784D"/>
    <w:rsid w:val="00761262"/>
    <w:rsid w:val="00765620"/>
    <w:rsid w:val="00765937"/>
    <w:rsid w:val="00767948"/>
    <w:rsid w:val="00771C73"/>
    <w:rsid w:val="007760AF"/>
    <w:rsid w:val="007769C9"/>
    <w:rsid w:val="007811AA"/>
    <w:rsid w:val="0078258A"/>
    <w:rsid w:val="00783E70"/>
    <w:rsid w:val="0079108B"/>
    <w:rsid w:val="00793B9C"/>
    <w:rsid w:val="00793F8B"/>
    <w:rsid w:val="007A1A7F"/>
    <w:rsid w:val="007A301E"/>
    <w:rsid w:val="007A6999"/>
    <w:rsid w:val="007A796F"/>
    <w:rsid w:val="007B1B6E"/>
    <w:rsid w:val="007B3FDA"/>
    <w:rsid w:val="007B45B1"/>
    <w:rsid w:val="007C15C8"/>
    <w:rsid w:val="007C39CE"/>
    <w:rsid w:val="007C50E1"/>
    <w:rsid w:val="007D2B87"/>
    <w:rsid w:val="007E10B4"/>
    <w:rsid w:val="007E419F"/>
    <w:rsid w:val="007E4518"/>
    <w:rsid w:val="007F46AA"/>
    <w:rsid w:val="007F6BBF"/>
    <w:rsid w:val="007F7AC3"/>
    <w:rsid w:val="007F7F7E"/>
    <w:rsid w:val="00802BFD"/>
    <w:rsid w:val="0080330A"/>
    <w:rsid w:val="0080412A"/>
    <w:rsid w:val="00805FC0"/>
    <w:rsid w:val="008113BF"/>
    <w:rsid w:val="008224F5"/>
    <w:rsid w:val="008248F6"/>
    <w:rsid w:val="0082765A"/>
    <w:rsid w:val="0083490E"/>
    <w:rsid w:val="00835B6C"/>
    <w:rsid w:val="00836CBA"/>
    <w:rsid w:val="00840A1B"/>
    <w:rsid w:val="008411BE"/>
    <w:rsid w:val="0084360A"/>
    <w:rsid w:val="0084629D"/>
    <w:rsid w:val="00846E4C"/>
    <w:rsid w:val="00850C90"/>
    <w:rsid w:val="00851E78"/>
    <w:rsid w:val="0085252D"/>
    <w:rsid w:val="00856DE8"/>
    <w:rsid w:val="00860F8A"/>
    <w:rsid w:val="008620A6"/>
    <w:rsid w:val="00865882"/>
    <w:rsid w:val="00872578"/>
    <w:rsid w:val="008757F7"/>
    <w:rsid w:val="0088145E"/>
    <w:rsid w:val="00882505"/>
    <w:rsid w:val="008844D9"/>
    <w:rsid w:val="008845BC"/>
    <w:rsid w:val="00886EF8"/>
    <w:rsid w:val="00893F39"/>
    <w:rsid w:val="00894E4E"/>
    <w:rsid w:val="008971E0"/>
    <w:rsid w:val="008A3496"/>
    <w:rsid w:val="008B0BE4"/>
    <w:rsid w:val="008B0DBC"/>
    <w:rsid w:val="008B1D54"/>
    <w:rsid w:val="008B3342"/>
    <w:rsid w:val="008B74C0"/>
    <w:rsid w:val="008B7E1E"/>
    <w:rsid w:val="008C0985"/>
    <w:rsid w:val="008C3D9A"/>
    <w:rsid w:val="008C603F"/>
    <w:rsid w:val="008D2ECD"/>
    <w:rsid w:val="008D4C04"/>
    <w:rsid w:val="008E3D07"/>
    <w:rsid w:val="008E43EA"/>
    <w:rsid w:val="008E5604"/>
    <w:rsid w:val="0090131D"/>
    <w:rsid w:val="0090508C"/>
    <w:rsid w:val="00905CA9"/>
    <w:rsid w:val="00906078"/>
    <w:rsid w:val="009108C2"/>
    <w:rsid w:val="009118C0"/>
    <w:rsid w:val="00913F6C"/>
    <w:rsid w:val="00914E39"/>
    <w:rsid w:val="00920642"/>
    <w:rsid w:val="009264D7"/>
    <w:rsid w:val="00927835"/>
    <w:rsid w:val="00927D3B"/>
    <w:rsid w:val="00931E46"/>
    <w:rsid w:val="0093243D"/>
    <w:rsid w:val="00933526"/>
    <w:rsid w:val="009342FF"/>
    <w:rsid w:val="00941DC6"/>
    <w:rsid w:val="0094420F"/>
    <w:rsid w:val="00946E71"/>
    <w:rsid w:val="00951356"/>
    <w:rsid w:val="00951506"/>
    <w:rsid w:val="00952B62"/>
    <w:rsid w:val="0095305B"/>
    <w:rsid w:val="00953371"/>
    <w:rsid w:val="00953E5D"/>
    <w:rsid w:val="00955209"/>
    <w:rsid w:val="00961B36"/>
    <w:rsid w:val="00962272"/>
    <w:rsid w:val="00962A60"/>
    <w:rsid w:val="00964B72"/>
    <w:rsid w:val="00964F64"/>
    <w:rsid w:val="00971850"/>
    <w:rsid w:val="00973088"/>
    <w:rsid w:val="0097329E"/>
    <w:rsid w:val="00981503"/>
    <w:rsid w:val="00982074"/>
    <w:rsid w:val="00986876"/>
    <w:rsid w:val="0098763A"/>
    <w:rsid w:val="00990CC4"/>
    <w:rsid w:val="00996119"/>
    <w:rsid w:val="009A405E"/>
    <w:rsid w:val="009A5886"/>
    <w:rsid w:val="009B5B6A"/>
    <w:rsid w:val="009C36F5"/>
    <w:rsid w:val="009C43A9"/>
    <w:rsid w:val="009C4A7E"/>
    <w:rsid w:val="009C680A"/>
    <w:rsid w:val="009D0A07"/>
    <w:rsid w:val="009D1728"/>
    <w:rsid w:val="009D2BFB"/>
    <w:rsid w:val="009D5268"/>
    <w:rsid w:val="009D5F21"/>
    <w:rsid w:val="009E3725"/>
    <w:rsid w:val="009E61F4"/>
    <w:rsid w:val="009F3A7D"/>
    <w:rsid w:val="009F44CD"/>
    <w:rsid w:val="009F60A6"/>
    <w:rsid w:val="00A04F3F"/>
    <w:rsid w:val="00A066D3"/>
    <w:rsid w:val="00A07453"/>
    <w:rsid w:val="00A07C5E"/>
    <w:rsid w:val="00A10425"/>
    <w:rsid w:val="00A158BE"/>
    <w:rsid w:val="00A2343D"/>
    <w:rsid w:val="00A261F7"/>
    <w:rsid w:val="00A273C9"/>
    <w:rsid w:val="00A31E58"/>
    <w:rsid w:val="00A36496"/>
    <w:rsid w:val="00A41DDC"/>
    <w:rsid w:val="00A41F5E"/>
    <w:rsid w:val="00A42CC0"/>
    <w:rsid w:val="00A50BA7"/>
    <w:rsid w:val="00A51027"/>
    <w:rsid w:val="00A5174F"/>
    <w:rsid w:val="00A54E5D"/>
    <w:rsid w:val="00A64D1E"/>
    <w:rsid w:val="00A64F62"/>
    <w:rsid w:val="00A7237D"/>
    <w:rsid w:val="00A776F1"/>
    <w:rsid w:val="00A81B5A"/>
    <w:rsid w:val="00A83388"/>
    <w:rsid w:val="00A84507"/>
    <w:rsid w:val="00A8558F"/>
    <w:rsid w:val="00A93670"/>
    <w:rsid w:val="00A951B7"/>
    <w:rsid w:val="00A97824"/>
    <w:rsid w:val="00AA00CA"/>
    <w:rsid w:val="00AA1B4D"/>
    <w:rsid w:val="00AA35EB"/>
    <w:rsid w:val="00AA3608"/>
    <w:rsid w:val="00AA4614"/>
    <w:rsid w:val="00AA5964"/>
    <w:rsid w:val="00AA748D"/>
    <w:rsid w:val="00AB0396"/>
    <w:rsid w:val="00AB1525"/>
    <w:rsid w:val="00AB5498"/>
    <w:rsid w:val="00AB5F44"/>
    <w:rsid w:val="00AB692F"/>
    <w:rsid w:val="00AB7105"/>
    <w:rsid w:val="00AC137A"/>
    <w:rsid w:val="00AC289D"/>
    <w:rsid w:val="00AC67F1"/>
    <w:rsid w:val="00AD28E3"/>
    <w:rsid w:val="00AD340D"/>
    <w:rsid w:val="00AD3573"/>
    <w:rsid w:val="00AD5C0D"/>
    <w:rsid w:val="00AD6B6E"/>
    <w:rsid w:val="00AD71F8"/>
    <w:rsid w:val="00AD7D67"/>
    <w:rsid w:val="00AE1103"/>
    <w:rsid w:val="00AE42B7"/>
    <w:rsid w:val="00AE437A"/>
    <w:rsid w:val="00AE79D1"/>
    <w:rsid w:val="00AF0D87"/>
    <w:rsid w:val="00B02D1B"/>
    <w:rsid w:val="00B0451D"/>
    <w:rsid w:val="00B145E8"/>
    <w:rsid w:val="00B14D39"/>
    <w:rsid w:val="00B17C0D"/>
    <w:rsid w:val="00B227EE"/>
    <w:rsid w:val="00B247B3"/>
    <w:rsid w:val="00B25941"/>
    <w:rsid w:val="00B31C27"/>
    <w:rsid w:val="00B36AF4"/>
    <w:rsid w:val="00B36B81"/>
    <w:rsid w:val="00B44B8E"/>
    <w:rsid w:val="00B51395"/>
    <w:rsid w:val="00B606C8"/>
    <w:rsid w:val="00B73709"/>
    <w:rsid w:val="00B77D88"/>
    <w:rsid w:val="00B77F77"/>
    <w:rsid w:val="00B82003"/>
    <w:rsid w:val="00B8461A"/>
    <w:rsid w:val="00B85BFE"/>
    <w:rsid w:val="00B877FD"/>
    <w:rsid w:val="00B87AB1"/>
    <w:rsid w:val="00B87DEB"/>
    <w:rsid w:val="00B91F81"/>
    <w:rsid w:val="00B92F16"/>
    <w:rsid w:val="00BA12B5"/>
    <w:rsid w:val="00BB42A8"/>
    <w:rsid w:val="00BB4763"/>
    <w:rsid w:val="00BB7CD9"/>
    <w:rsid w:val="00BC0560"/>
    <w:rsid w:val="00BC298A"/>
    <w:rsid w:val="00BC2C13"/>
    <w:rsid w:val="00BC36AB"/>
    <w:rsid w:val="00BC5BF4"/>
    <w:rsid w:val="00BC5F1E"/>
    <w:rsid w:val="00BD684E"/>
    <w:rsid w:val="00BE30C6"/>
    <w:rsid w:val="00BE594E"/>
    <w:rsid w:val="00BE5C58"/>
    <w:rsid w:val="00BE7D73"/>
    <w:rsid w:val="00BF0D4E"/>
    <w:rsid w:val="00BF4FC2"/>
    <w:rsid w:val="00BF5A08"/>
    <w:rsid w:val="00BF792A"/>
    <w:rsid w:val="00C030EA"/>
    <w:rsid w:val="00C04AEA"/>
    <w:rsid w:val="00C06D4A"/>
    <w:rsid w:val="00C1099F"/>
    <w:rsid w:val="00C1294E"/>
    <w:rsid w:val="00C12F58"/>
    <w:rsid w:val="00C143D6"/>
    <w:rsid w:val="00C15D9F"/>
    <w:rsid w:val="00C22904"/>
    <w:rsid w:val="00C271CE"/>
    <w:rsid w:val="00C31C99"/>
    <w:rsid w:val="00C34A71"/>
    <w:rsid w:val="00C41FA4"/>
    <w:rsid w:val="00C61786"/>
    <w:rsid w:val="00C61C01"/>
    <w:rsid w:val="00C62EE7"/>
    <w:rsid w:val="00C644A8"/>
    <w:rsid w:val="00C70A64"/>
    <w:rsid w:val="00C72A57"/>
    <w:rsid w:val="00C72C5D"/>
    <w:rsid w:val="00C731E8"/>
    <w:rsid w:val="00C737E5"/>
    <w:rsid w:val="00C7470A"/>
    <w:rsid w:val="00C7703A"/>
    <w:rsid w:val="00C81B0F"/>
    <w:rsid w:val="00C81B80"/>
    <w:rsid w:val="00C85AE1"/>
    <w:rsid w:val="00C94195"/>
    <w:rsid w:val="00CA121D"/>
    <w:rsid w:val="00CA3BFE"/>
    <w:rsid w:val="00CA49BC"/>
    <w:rsid w:val="00CA4DE8"/>
    <w:rsid w:val="00CA662A"/>
    <w:rsid w:val="00CB533A"/>
    <w:rsid w:val="00CB7E29"/>
    <w:rsid w:val="00CC0CEA"/>
    <w:rsid w:val="00CC41E3"/>
    <w:rsid w:val="00CC4CEB"/>
    <w:rsid w:val="00CD5782"/>
    <w:rsid w:val="00CD672E"/>
    <w:rsid w:val="00CD6A11"/>
    <w:rsid w:val="00CD7178"/>
    <w:rsid w:val="00CE180F"/>
    <w:rsid w:val="00CF0752"/>
    <w:rsid w:val="00CF3A62"/>
    <w:rsid w:val="00CF4D8C"/>
    <w:rsid w:val="00CF5348"/>
    <w:rsid w:val="00CF6B3C"/>
    <w:rsid w:val="00CF7442"/>
    <w:rsid w:val="00CF7549"/>
    <w:rsid w:val="00D0285B"/>
    <w:rsid w:val="00D12F2D"/>
    <w:rsid w:val="00D1389F"/>
    <w:rsid w:val="00D15F03"/>
    <w:rsid w:val="00D16033"/>
    <w:rsid w:val="00D1660F"/>
    <w:rsid w:val="00D24406"/>
    <w:rsid w:val="00D249A9"/>
    <w:rsid w:val="00D278E0"/>
    <w:rsid w:val="00D27B3A"/>
    <w:rsid w:val="00D3109A"/>
    <w:rsid w:val="00D4621E"/>
    <w:rsid w:val="00D50210"/>
    <w:rsid w:val="00D515B7"/>
    <w:rsid w:val="00D542B3"/>
    <w:rsid w:val="00D55D06"/>
    <w:rsid w:val="00D5791A"/>
    <w:rsid w:val="00D65920"/>
    <w:rsid w:val="00D734DB"/>
    <w:rsid w:val="00D75E8B"/>
    <w:rsid w:val="00D76D25"/>
    <w:rsid w:val="00D77884"/>
    <w:rsid w:val="00D82888"/>
    <w:rsid w:val="00D832A6"/>
    <w:rsid w:val="00D84241"/>
    <w:rsid w:val="00D86812"/>
    <w:rsid w:val="00D87252"/>
    <w:rsid w:val="00D878CA"/>
    <w:rsid w:val="00D9093A"/>
    <w:rsid w:val="00D928E2"/>
    <w:rsid w:val="00D95AE5"/>
    <w:rsid w:val="00DA3D1E"/>
    <w:rsid w:val="00DB220F"/>
    <w:rsid w:val="00DB32BD"/>
    <w:rsid w:val="00DB5726"/>
    <w:rsid w:val="00DB6AF0"/>
    <w:rsid w:val="00DC09EE"/>
    <w:rsid w:val="00DC565D"/>
    <w:rsid w:val="00DC64AE"/>
    <w:rsid w:val="00DC68AB"/>
    <w:rsid w:val="00DC7E6D"/>
    <w:rsid w:val="00DD0860"/>
    <w:rsid w:val="00DD6097"/>
    <w:rsid w:val="00DF1279"/>
    <w:rsid w:val="00DF1323"/>
    <w:rsid w:val="00DF34FF"/>
    <w:rsid w:val="00DF3AF9"/>
    <w:rsid w:val="00DF5F10"/>
    <w:rsid w:val="00DF6713"/>
    <w:rsid w:val="00E0065A"/>
    <w:rsid w:val="00E00E5A"/>
    <w:rsid w:val="00E03C2F"/>
    <w:rsid w:val="00E03C8C"/>
    <w:rsid w:val="00E043BC"/>
    <w:rsid w:val="00E04A06"/>
    <w:rsid w:val="00E0622B"/>
    <w:rsid w:val="00E07674"/>
    <w:rsid w:val="00E11214"/>
    <w:rsid w:val="00E12838"/>
    <w:rsid w:val="00E163E2"/>
    <w:rsid w:val="00E1738F"/>
    <w:rsid w:val="00E179D4"/>
    <w:rsid w:val="00E21BEF"/>
    <w:rsid w:val="00E22F70"/>
    <w:rsid w:val="00E253B3"/>
    <w:rsid w:val="00E33723"/>
    <w:rsid w:val="00E378C3"/>
    <w:rsid w:val="00E415AA"/>
    <w:rsid w:val="00E451E1"/>
    <w:rsid w:val="00E50C3C"/>
    <w:rsid w:val="00E561D1"/>
    <w:rsid w:val="00E65F17"/>
    <w:rsid w:val="00E66688"/>
    <w:rsid w:val="00E67F7D"/>
    <w:rsid w:val="00E70C89"/>
    <w:rsid w:val="00E70D17"/>
    <w:rsid w:val="00E72568"/>
    <w:rsid w:val="00E73E85"/>
    <w:rsid w:val="00E75F43"/>
    <w:rsid w:val="00E80A86"/>
    <w:rsid w:val="00E84D2C"/>
    <w:rsid w:val="00E87E4C"/>
    <w:rsid w:val="00E95C65"/>
    <w:rsid w:val="00E97AE3"/>
    <w:rsid w:val="00EA0E6B"/>
    <w:rsid w:val="00EA2E13"/>
    <w:rsid w:val="00EA4D1C"/>
    <w:rsid w:val="00EA6935"/>
    <w:rsid w:val="00EB2252"/>
    <w:rsid w:val="00EB3E8C"/>
    <w:rsid w:val="00EB4C43"/>
    <w:rsid w:val="00EB69F7"/>
    <w:rsid w:val="00EC7D39"/>
    <w:rsid w:val="00ED0BA6"/>
    <w:rsid w:val="00ED3BF6"/>
    <w:rsid w:val="00ED53F4"/>
    <w:rsid w:val="00ED5BE7"/>
    <w:rsid w:val="00ED646E"/>
    <w:rsid w:val="00ED780F"/>
    <w:rsid w:val="00EE01BD"/>
    <w:rsid w:val="00EE204F"/>
    <w:rsid w:val="00EE2E4C"/>
    <w:rsid w:val="00EE4429"/>
    <w:rsid w:val="00EE6A83"/>
    <w:rsid w:val="00EF4E76"/>
    <w:rsid w:val="00EF7815"/>
    <w:rsid w:val="00F04B3E"/>
    <w:rsid w:val="00F10BDB"/>
    <w:rsid w:val="00F141DD"/>
    <w:rsid w:val="00F16918"/>
    <w:rsid w:val="00F179E6"/>
    <w:rsid w:val="00F2082B"/>
    <w:rsid w:val="00F20BB1"/>
    <w:rsid w:val="00F2243A"/>
    <w:rsid w:val="00F23921"/>
    <w:rsid w:val="00F25527"/>
    <w:rsid w:val="00F3003C"/>
    <w:rsid w:val="00F3025F"/>
    <w:rsid w:val="00F31FD5"/>
    <w:rsid w:val="00F36717"/>
    <w:rsid w:val="00F37211"/>
    <w:rsid w:val="00F37B2B"/>
    <w:rsid w:val="00F41882"/>
    <w:rsid w:val="00F436B4"/>
    <w:rsid w:val="00F43B98"/>
    <w:rsid w:val="00F44593"/>
    <w:rsid w:val="00F45191"/>
    <w:rsid w:val="00F45F53"/>
    <w:rsid w:val="00F46EAE"/>
    <w:rsid w:val="00F47447"/>
    <w:rsid w:val="00F50FC2"/>
    <w:rsid w:val="00F63B02"/>
    <w:rsid w:val="00F70853"/>
    <w:rsid w:val="00F74F3A"/>
    <w:rsid w:val="00F75227"/>
    <w:rsid w:val="00F75825"/>
    <w:rsid w:val="00F8120E"/>
    <w:rsid w:val="00F85B60"/>
    <w:rsid w:val="00F86924"/>
    <w:rsid w:val="00F86C09"/>
    <w:rsid w:val="00F87E39"/>
    <w:rsid w:val="00F91D83"/>
    <w:rsid w:val="00F9581D"/>
    <w:rsid w:val="00F97744"/>
    <w:rsid w:val="00FA50BF"/>
    <w:rsid w:val="00FA709B"/>
    <w:rsid w:val="00FC10EF"/>
    <w:rsid w:val="00FC1BC1"/>
    <w:rsid w:val="00FC21A1"/>
    <w:rsid w:val="00FC5F1A"/>
    <w:rsid w:val="00FC61D4"/>
    <w:rsid w:val="00FC627C"/>
    <w:rsid w:val="00FC6525"/>
    <w:rsid w:val="00FC6751"/>
    <w:rsid w:val="00FC74A1"/>
    <w:rsid w:val="00FE08EA"/>
    <w:rsid w:val="00FE5557"/>
    <w:rsid w:val="00FE7FE3"/>
    <w:rsid w:val="00FF09CD"/>
    <w:rsid w:val="00FF315A"/>
    <w:rsid w:val="00FF3E80"/>
    <w:rsid w:val="00FF5127"/>
  </w:rsids>
  <m:mathPr>
    <m:mathFont m:val="Cambria Math"/>
    <m:brkBin m:val="before"/>
    <m:brkBinSub m:val="--"/>
    <m:smallFrac m:val="0"/>
    <m:dispDef/>
    <m:lMargin m:val="0"/>
    <m:rMargin m:val="0"/>
    <m:defJc m:val="centerGroup"/>
    <m:wrapIndent m:val="1440"/>
    <m:intLim m:val="subSup"/>
    <m:naryLim m:val="undOvr"/>
  </m:mathPr>
  <w:themeFontLang w:val="en-N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68866"/>
  <w15:docId w15:val="{1AD4150A-00C2-432B-A49E-E4F24C1F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D24"/>
  </w:style>
  <w:style w:type="paragraph" w:styleId="Heading1">
    <w:name w:val="heading 1"/>
    <w:basedOn w:val="Normal"/>
    <w:next w:val="Normal"/>
    <w:link w:val="Heading1Char"/>
    <w:uiPriority w:val="1"/>
    <w:qFormat/>
    <w:rsid w:val="00A104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1"/>
    <w:unhideWhenUsed/>
    <w:qFormat/>
    <w:rsid w:val="00A1042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1"/>
    <w:unhideWhenUsed/>
    <w:qFormat/>
    <w:rsid w:val="00A1042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42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10425"/>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A10425"/>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A104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425"/>
  </w:style>
  <w:style w:type="paragraph" w:styleId="Footer">
    <w:name w:val="footer"/>
    <w:basedOn w:val="Normal"/>
    <w:link w:val="FooterChar"/>
    <w:uiPriority w:val="99"/>
    <w:unhideWhenUsed/>
    <w:rsid w:val="00A104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0425"/>
  </w:style>
  <w:style w:type="paragraph" w:styleId="BalloonText">
    <w:name w:val="Balloon Text"/>
    <w:basedOn w:val="Normal"/>
    <w:link w:val="BalloonTextChar"/>
    <w:uiPriority w:val="99"/>
    <w:semiHidden/>
    <w:unhideWhenUsed/>
    <w:rsid w:val="00A10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425"/>
    <w:rPr>
      <w:rFonts w:ascii="Tahoma" w:hAnsi="Tahoma" w:cs="Tahoma"/>
      <w:sz w:val="16"/>
      <w:szCs w:val="16"/>
    </w:rPr>
  </w:style>
  <w:style w:type="paragraph" w:styleId="ListParagraph">
    <w:name w:val="List Paragraph"/>
    <w:basedOn w:val="Normal"/>
    <w:uiPriority w:val="1"/>
    <w:qFormat/>
    <w:rsid w:val="003767E2"/>
    <w:pPr>
      <w:ind w:left="720"/>
      <w:contextualSpacing/>
    </w:pPr>
  </w:style>
  <w:style w:type="paragraph" w:styleId="TOCHeading">
    <w:name w:val="TOC Heading"/>
    <w:basedOn w:val="Heading1"/>
    <w:next w:val="Normal"/>
    <w:uiPriority w:val="39"/>
    <w:unhideWhenUsed/>
    <w:qFormat/>
    <w:rsid w:val="00180BD1"/>
    <w:pPr>
      <w:outlineLvl w:val="9"/>
    </w:pPr>
    <w:rPr>
      <w:lang w:val="en-US" w:eastAsia="ja-JP"/>
    </w:rPr>
  </w:style>
  <w:style w:type="paragraph" w:styleId="TOC1">
    <w:name w:val="toc 1"/>
    <w:basedOn w:val="Normal"/>
    <w:next w:val="Normal"/>
    <w:autoRedefine/>
    <w:uiPriority w:val="39"/>
    <w:unhideWhenUsed/>
    <w:qFormat/>
    <w:rsid w:val="00180BD1"/>
    <w:pPr>
      <w:spacing w:after="100"/>
    </w:pPr>
  </w:style>
  <w:style w:type="paragraph" w:styleId="TOC2">
    <w:name w:val="toc 2"/>
    <w:basedOn w:val="Normal"/>
    <w:next w:val="Normal"/>
    <w:autoRedefine/>
    <w:uiPriority w:val="39"/>
    <w:unhideWhenUsed/>
    <w:qFormat/>
    <w:rsid w:val="00180BD1"/>
    <w:pPr>
      <w:spacing w:after="100"/>
      <w:ind w:left="220"/>
    </w:pPr>
  </w:style>
  <w:style w:type="character" w:styleId="Hyperlink">
    <w:name w:val="Hyperlink"/>
    <w:basedOn w:val="DefaultParagraphFont"/>
    <w:uiPriority w:val="99"/>
    <w:unhideWhenUsed/>
    <w:rsid w:val="00180BD1"/>
    <w:rPr>
      <w:color w:val="0000FF" w:themeColor="hyperlink"/>
      <w:u w:val="single"/>
    </w:rPr>
  </w:style>
  <w:style w:type="table" w:styleId="TableGrid">
    <w:name w:val="Table Grid"/>
    <w:basedOn w:val="TableNormal"/>
    <w:uiPriority w:val="59"/>
    <w:rsid w:val="00693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0C727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C727D"/>
    <w:rPr>
      <w:rFonts w:asciiTheme="majorHAnsi" w:eastAsiaTheme="majorEastAsia" w:hAnsiTheme="majorHAnsi" w:cstheme="majorBidi"/>
      <w:i/>
      <w:iCs/>
      <w:color w:val="4F81BD" w:themeColor="accent1"/>
      <w:spacing w:val="15"/>
      <w:sz w:val="24"/>
      <w:szCs w:val="24"/>
    </w:rPr>
  </w:style>
  <w:style w:type="paragraph" w:styleId="TOC3">
    <w:name w:val="toc 3"/>
    <w:basedOn w:val="Normal"/>
    <w:next w:val="Normal"/>
    <w:autoRedefine/>
    <w:uiPriority w:val="39"/>
    <w:unhideWhenUsed/>
    <w:rsid w:val="008971E0"/>
    <w:pPr>
      <w:spacing w:after="100"/>
      <w:ind w:left="440"/>
    </w:pPr>
  </w:style>
  <w:style w:type="paragraph" w:styleId="NoSpacing">
    <w:name w:val="No Spacing"/>
    <w:link w:val="NoSpacingChar"/>
    <w:uiPriority w:val="1"/>
    <w:qFormat/>
    <w:rsid w:val="001F2FE4"/>
    <w:pPr>
      <w:spacing w:after="0" w:line="240" w:lineRule="auto"/>
    </w:pPr>
    <w:rPr>
      <w:lang w:val="en-US" w:eastAsia="ja-JP"/>
    </w:rPr>
  </w:style>
  <w:style w:type="character" w:customStyle="1" w:styleId="NoSpacingChar">
    <w:name w:val="No Spacing Char"/>
    <w:basedOn w:val="DefaultParagraphFont"/>
    <w:link w:val="NoSpacing"/>
    <w:uiPriority w:val="1"/>
    <w:rsid w:val="001F2FE4"/>
    <w:rPr>
      <w:lang w:val="en-US" w:eastAsia="ja-JP"/>
    </w:rPr>
  </w:style>
  <w:style w:type="paragraph" w:styleId="Bibliography">
    <w:name w:val="Bibliography"/>
    <w:basedOn w:val="Normal"/>
    <w:next w:val="Normal"/>
    <w:uiPriority w:val="37"/>
    <w:unhideWhenUsed/>
    <w:rsid w:val="00FC61D4"/>
  </w:style>
  <w:style w:type="character" w:styleId="PlaceholderText">
    <w:name w:val="Placeholder Text"/>
    <w:basedOn w:val="DefaultParagraphFont"/>
    <w:uiPriority w:val="99"/>
    <w:semiHidden/>
    <w:rsid w:val="000A4146"/>
    <w:rPr>
      <w:color w:val="808080"/>
    </w:rPr>
  </w:style>
  <w:style w:type="character" w:styleId="CommentReference">
    <w:name w:val="annotation reference"/>
    <w:basedOn w:val="DefaultParagraphFont"/>
    <w:uiPriority w:val="99"/>
    <w:semiHidden/>
    <w:unhideWhenUsed/>
    <w:rsid w:val="0090131D"/>
    <w:rPr>
      <w:sz w:val="16"/>
      <w:szCs w:val="16"/>
    </w:rPr>
  </w:style>
  <w:style w:type="paragraph" w:styleId="CommentText">
    <w:name w:val="annotation text"/>
    <w:basedOn w:val="Normal"/>
    <w:link w:val="CommentTextChar"/>
    <w:uiPriority w:val="99"/>
    <w:semiHidden/>
    <w:unhideWhenUsed/>
    <w:rsid w:val="0090131D"/>
    <w:pPr>
      <w:spacing w:line="240" w:lineRule="auto"/>
    </w:pPr>
    <w:rPr>
      <w:sz w:val="20"/>
      <w:szCs w:val="20"/>
    </w:rPr>
  </w:style>
  <w:style w:type="character" w:customStyle="1" w:styleId="CommentTextChar">
    <w:name w:val="Comment Text Char"/>
    <w:basedOn w:val="DefaultParagraphFont"/>
    <w:link w:val="CommentText"/>
    <w:uiPriority w:val="99"/>
    <w:semiHidden/>
    <w:rsid w:val="0090131D"/>
    <w:rPr>
      <w:sz w:val="20"/>
      <w:szCs w:val="20"/>
    </w:rPr>
  </w:style>
  <w:style w:type="paragraph" w:styleId="CommentSubject">
    <w:name w:val="annotation subject"/>
    <w:basedOn w:val="CommentText"/>
    <w:next w:val="CommentText"/>
    <w:link w:val="CommentSubjectChar"/>
    <w:uiPriority w:val="99"/>
    <w:semiHidden/>
    <w:unhideWhenUsed/>
    <w:rsid w:val="0090131D"/>
    <w:rPr>
      <w:b/>
      <w:bCs/>
    </w:rPr>
  </w:style>
  <w:style w:type="character" w:customStyle="1" w:styleId="CommentSubjectChar">
    <w:name w:val="Comment Subject Char"/>
    <w:basedOn w:val="CommentTextChar"/>
    <w:link w:val="CommentSubject"/>
    <w:uiPriority w:val="99"/>
    <w:semiHidden/>
    <w:rsid w:val="0090131D"/>
    <w:rPr>
      <w:b/>
      <w:bCs/>
      <w:sz w:val="20"/>
      <w:szCs w:val="20"/>
    </w:rPr>
  </w:style>
  <w:style w:type="paragraph" w:styleId="FootnoteText">
    <w:name w:val="footnote text"/>
    <w:basedOn w:val="Normal"/>
    <w:link w:val="FootnoteTextChar"/>
    <w:uiPriority w:val="99"/>
    <w:unhideWhenUsed/>
    <w:qFormat/>
    <w:rsid w:val="00A81B5A"/>
    <w:pPr>
      <w:spacing w:after="0" w:line="240" w:lineRule="auto"/>
    </w:pPr>
    <w:rPr>
      <w:sz w:val="20"/>
      <w:szCs w:val="20"/>
    </w:rPr>
  </w:style>
  <w:style w:type="character" w:customStyle="1" w:styleId="FootnoteTextChar">
    <w:name w:val="Footnote Text Char"/>
    <w:basedOn w:val="DefaultParagraphFont"/>
    <w:link w:val="FootnoteText"/>
    <w:uiPriority w:val="99"/>
    <w:rsid w:val="00A81B5A"/>
    <w:rPr>
      <w:sz w:val="20"/>
      <w:szCs w:val="20"/>
    </w:rPr>
  </w:style>
  <w:style w:type="character" w:styleId="FootnoteReference">
    <w:name w:val="footnote reference"/>
    <w:basedOn w:val="DefaultParagraphFont"/>
    <w:uiPriority w:val="99"/>
    <w:semiHidden/>
    <w:unhideWhenUsed/>
    <w:rsid w:val="00A81B5A"/>
    <w:rPr>
      <w:vertAlign w:val="superscript"/>
    </w:rPr>
  </w:style>
  <w:style w:type="paragraph" w:styleId="Caption">
    <w:name w:val="caption"/>
    <w:basedOn w:val="Normal"/>
    <w:next w:val="Normal"/>
    <w:uiPriority w:val="35"/>
    <w:unhideWhenUsed/>
    <w:qFormat/>
    <w:rsid w:val="00B87DEB"/>
    <w:pPr>
      <w:spacing w:line="240" w:lineRule="auto"/>
    </w:pPr>
    <w:rPr>
      <w:i/>
      <w:iCs/>
      <w:color w:val="1F497D" w:themeColor="text2"/>
      <w:sz w:val="18"/>
      <w:szCs w:val="18"/>
    </w:rPr>
  </w:style>
  <w:style w:type="paragraph" w:styleId="Quote">
    <w:name w:val="Quote"/>
    <w:basedOn w:val="Normal"/>
    <w:next w:val="Normal"/>
    <w:link w:val="QuoteChar"/>
    <w:uiPriority w:val="29"/>
    <w:qFormat/>
    <w:rsid w:val="000579C6"/>
    <w:pPr>
      <w:spacing w:after="120" w:line="240" w:lineRule="auto"/>
      <w:ind w:left="720" w:right="1111"/>
    </w:pPr>
    <w:rPr>
      <w:rFonts w:ascii="Times New Roman" w:eastAsia="Times New Roman" w:hAnsi="Times New Roman" w:cs="Times New Roman"/>
      <w:i/>
      <w:iCs/>
      <w:color w:val="000000"/>
    </w:rPr>
  </w:style>
  <w:style w:type="character" w:customStyle="1" w:styleId="QuoteChar">
    <w:name w:val="Quote Char"/>
    <w:basedOn w:val="DefaultParagraphFont"/>
    <w:link w:val="Quote"/>
    <w:uiPriority w:val="29"/>
    <w:rsid w:val="000579C6"/>
    <w:rPr>
      <w:rFonts w:ascii="Times New Roman" w:eastAsia="Times New Roman" w:hAnsi="Times New Roman" w:cs="Times New Roman"/>
      <w:i/>
      <w:iCs/>
      <w:color w:val="000000"/>
    </w:rPr>
  </w:style>
  <w:style w:type="paragraph" w:styleId="BodyText">
    <w:name w:val="Body Text"/>
    <w:basedOn w:val="Normal"/>
    <w:link w:val="BodyTextChar"/>
    <w:uiPriority w:val="1"/>
    <w:qFormat/>
    <w:rsid w:val="00707DAE"/>
    <w:pPr>
      <w:widowControl w:val="0"/>
      <w:spacing w:after="0" w:line="240" w:lineRule="auto"/>
      <w:ind w:left="100"/>
    </w:pPr>
    <w:rPr>
      <w:rFonts w:ascii="Times New Roman" w:eastAsia="Times New Roman" w:hAnsi="Times New Roman"/>
      <w:sz w:val="24"/>
      <w:szCs w:val="24"/>
      <w:lang w:val="en-US" w:eastAsia="en-US"/>
    </w:rPr>
  </w:style>
  <w:style w:type="character" w:customStyle="1" w:styleId="BodyTextChar">
    <w:name w:val="Body Text Char"/>
    <w:basedOn w:val="DefaultParagraphFont"/>
    <w:link w:val="BodyText"/>
    <w:uiPriority w:val="1"/>
    <w:rsid w:val="00707DAE"/>
    <w:rPr>
      <w:rFonts w:ascii="Times New Roman" w:eastAsia="Times New Roman" w:hAnsi="Times New Roman"/>
      <w:sz w:val="24"/>
      <w:szCs w:val="24"/>
      <w:lang w:val="en-US" w:eastAsia="en-US"/>
    </w:rPr>
  </w:style>
  <w:style w:type="paragraph" w:customStyle="1" w:styleId="TableParagraph">
    <w:name w:val="Table Paragraph"/>
    <w:basedOn w:val="Normal"/>
    <w:uiPriority w:val="1"/>
    <w:qFormat/>
    <w:rsid w:val="00707DAE"/>
    <w:pPr>
      <w:widowControl w:val="0"/>
      <w:spacing w:after="0" w:line="240" w:lineRule="auto"/>
    </w:pPr>
    <w:rPr>
      <w:rFonts w:eastAsiaTheme="minorHAnsi"/>
      <w:lang w:val="en-US" w:eastAsia="en-US"/>
    </w:rPr>
  </w:style>
  <w:style w:type="character" w:customStyle="1" w:styleId="EasyID">
    <w:name w:val="EasyID"/>
    <w:basedOn w:val="DefaultParagraphFont"/>
    <w:rsid w:val="00707DAE"/>
    <w:rPr>
      <w:rFonts w:ascii="Arial" w:eastAsia="Times New Roman" w:hAnsi="Arial" w:cs="Arial"/>
      <w:sz w:val="16"/>
      <w:szCs w:val="20"/>
      <w:lang w:val="en-NZ" w:eastAsia="en-NZ" w:bidi="ar-SA"/>
    </w:rPr>
  </w:style>
  <w:style w:type="paragraph" w:styleId="Revision">
    <w:name w:val="Revision"/>
    <w:hidden/>
    <w:uiPriority w:val="99"/>
    <w:semiHidden/>
    <w:rsid w:val="00707DAE"/>
    <w:pPr>
      <w:spacing w:after="0" w:line="240" w:lineRule="auto"/>
    </w:pPr>
    <w:rPr>
      <w:rFonts w:eastAsiaTheme="minorHAnsi"/>
      <w:lang w:val="en-US" w:eastAsia="en-US"/>
    </w:rPr>
  </w:style>
  <w:style w:type="character" w:styleId="FollowedHyperlink">
    <w:name w:val="FollowedHyperlink"/>
    <w:basedOn w:val="DefaultParagraphFont"/>
    <w:uiPriority w:val="99"/>
    <w:semiHidden/>
    <w:unhideWhenUsed/>
    <w:rsid w:val="00A64D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74990">
      <w:bodyDiv w:val="1"/>
      <w:marLeft w:val="0"/>
      <w:marRight w:val="0"/>
      <w:marTop w:val="0"/>
      <w:marBottom w:val="0"/>
      <w:divBdr>
        <w:top w:val="none" w:sz="0" w:space="0" w:color="auto"/>
        <w:left w:val="none" w:sz="0" w:space="0" w:color="auto"/>
        <w:bottom w:val="none" w:sz="0" w:space="0" w:color="auto"/>
        <w:right w:val="none" w:sz="0" w:space="0" w:color="auto"/>
      </w:divBdr>
    </w:div>
    <w:div w:id="114299394">
      <w:bodyDiv w:val="1"/>
      <w:marLeft w:val="0"/>
      <w:marRight w:val="0"/>
      <w:marTop w:val="0"/>
      <w:marBottom w:val="0"/>
      <w:divBdr>
        <w:top w:val="none" w:sz="0" w:space="0" w:color="auto"/>
        <w:left w:val="none" w:sz="0" w:space="0" w:color="auto"/>
        <w:bottom w:val="none" w:sz="0" w:space="0" w:color="auto"/>
        <w:right w:val="none" w:sz="0" w:space="0" w:color="auto"/>
      </w:divBdr>
    </w:div>
    <w:div w:id="144779307">
      <w:bodyDiv w:val="1"/>
      <w:marLeft w:val="0"/>
      <w:marRight w:val="0"/>
      <w:marTop w:val="0"/>
      <w:marBottom w:val="0"/>
      <w:divBdr>
        <w:top w:val="none" w:sz="0" w:space="0" w:color="auto"/>
        <w:left w:val="none" w:sz="0" w:space="0" w:color="auto"/>
        <w:bottom w:val="none" w:sz="0" w:space="0" w:color="auto"/>
        <w:right w:val="none" w:sz="0" w:space="0" w:color="auto"/>
      </w:divBdr>
    </w:div>
    <w:div w:id="166671349">
      <w:bodyDiv w:val="1"/>
      <w:marLeft w:val="0"/>
      <w:marRight w:val="0"/>
      <w:marTop w:val="0"/>
      <w:marBottom w:val="0"/>
      <w:divBdr>
        <w:top w:val="none" w:sz="0" w:space="0" w:color="auto"/>
        <w:left w:val="none" w:sz="0" w:space="0" w:color="auto"/>
        <w:bottom w:val="none" w:sz="0" w:space="0" w:color="auto"/>
        <w:right w:val="none" w:sz="0" w:space="0" w:color="auto"/>
      </w:divBdr>
    </w:div>
    <w:div w:id="186335730">
      <w:bodyDiv w:val="1"/>
      <w:marLeft w:val="0"/>
      <w:marRight w:val="0"/>
      <w:marTop w:val="0"/>
      <w:marBottom w:val="0"/>
      <w:divBdr>
        <w:top w:val="none" w:sz="0" w:space="0" w:color="auto"/>
        <w:left w:val="none" w:sz="0" w:space="0" w:color="auto"/>
        <w:bottom w:val="none" w:sz="0" w:space="0" w:color="auto"/>
        <w:right w:val="none" w:sz="0" w:space="0" w:color="auto"/>
      </w:divBdr>
    </w:div>
    <w:div w:id="202838759">
      <w:bodyDiv w:val="1"/>
      <w:marLeft w:val="0"/>
      <w:marRight w:val="0"/>
      <w:marTop w:val="0"/>
      <w:marBottom w:val="0"/>
      <w:divBdr>
        <w:top w:val="none" w:sz="0" w:space="0" w:color="auto"/>
        <w:left w:val="none" w:sz="0" w:space="0" w:color="auto"/>
        <w:bottom w:val="none" w:sz="0" w:space="0" w:color="auto"/>
        <w:right w:val="none" w:sz="0" w:space="0" w:color="auto"/>
      </w:divBdr>
    </w:div>
    <w:div w:id="222255963">
      <w:bodyDiv w:val="1"/>
      <w:marLeft w:val="0"/>
      <w:marRight w:val="0"/>
      <w:marTop w:val="0"/>
      <w:marBottom w:val="0"/>
      <w:divBdr>
        <w:top w:val="none" w:sz="0" w:space="0" w:color="auto"/>
        <w:left w:val="none" w:sz="0" w:space="0" w:color="auto"/>
        <w:bottom w:val="none" w:sz="0" w:space="0" w:color="auto"/>
        <w:right w:val="none" w:sz="0" w:space="0" w:color="auto"/>
      </w:divBdr>
    </w:div>
    <w:div w:id="269552479">
      <w:bodyDiv w:val="1"/>
      <w:marLeft w:val="0"/>
      <w:marRight w:val="0"/>
      <w:marTop w:val="0"/>
      <w:marBottom w:val="0"/>
      <w:divBdr>
        <w:top w:val="none" w:sz="0" w:space="0" w:color="auto"/>
        <w:left w:val="none" w:sz="0" w:space="0" w:color="auto"/>
        <w:bottom w:val="none" w:sz="0" w:space="0" w:color="auto"/>
        <w:right w:val="none" w:sz="0" w:space="0" w:color="auto"/>
      </w:divBdr>
    </w:div>
    <w:div w:id="298613863">
      <w:bodyDiv w:val="1"/>
      <w:marLeft w:val="0"/>
      <w:marRight w:val="0"/>
      <w:marTop w:val="0"/>
      <w:marBottom w:val="0"/>
      <w:divBdr>
        <w:top w:val="none" w:sz="0" w:space="0" w:color="auto"/>
        <w:left w:val="none" w:sz="0" w:space="0" w:color="auto"/>
        <w:bottom w:val="none" w:sz="0" w:space="0" w:color="auto"/>
        <w:right w:val="none" w:sz="0" w:space="0" w:color="auto"/>
      </w:divBdr>
    </w:div>
    <w:div w:id="353920622">
      <w:bodyDiv w:val="1"/>
      <w:marLeft w:val="0"/>
      <w:marRight w:val="0"/>
      <w:marTop w:val="0"/>
      <w:marBottom w:val="0"/>
      <w:divBdr>
        <w:top w:val="none" w:sz="0" w:space="0" w:color="auto"/>
        <w:left w:val="none" w:sz="0" w:space="0" w:color="auto"/>
        <w:bottom w:val="none" w:sz="0" w:space="0" w:color="auto"/>
        <w:right w:val="none" w:sz="0" w:space="0" w:color="auto"/>
      </w:divBdr>
    </w:div>
    <w:div w:id="371225737">
      <w:bodyDiv w:val="1"/>
      <w:marLeft w:val="0"/>
      <w:marRight w:val="0"/>
      <w:marTop w:val="0"/>
      <w:marBottom w:val="0"/>
      <w:divBdr>
        <w:top w:val="none" w:sz="0" w:space="0" w:color="auto"/>
        <w:left w:val="none" w:sz="0" w:space="0" w:color="auto"/>
        <w:bottom w:val="none" w:sz="0" w:space="0" w:color="auto"/>
        <w:right w:val="none" w:sz="0" w:space="0" w:color="auto"/>
      </w:divBdr>
    </w:div>
    <w:div w:id="397869182">
      <w:bodyDiv w:val="1"/>
      <w:marLeft w:val="0"/>
      <w:marRight w:val="0"/>
      <w:marTop w:val="0"/>
      <w:marBottom w:val="0"/>
      <w:divBdr>
        <w:top w:val="none" w:sz="0" w:space="0" w:color="auto"/>
        <w:left w:val="none" w:sz="0" w:space="0" w:color="auto"/>
        <w:bottom w:val="none" w:sz="0" w:space="0" w:color="auto"/>
        <w:right w:val="none" w:sz="0" w:space="0" w:color="auto"/>
      </w:divBdr>
    </w:div>
    <w:div w:id="454442866">
      <w:bodyDiv w:val="1"/>
      <w:marLeft w:val="0"/>
      <w:marRight w:val="0"/>
      <w:marTop w:val="0"/>
      <w:marBottom w:val="0"/>
      <w:divBdr>
        <w:top w:val="none" w:sz="0" w:space="0" w:color="auto"/>
        <w:left w:val="none" w:sz="0" w:space="0" w:color="auto"/>
        <w:bottom w:val="none" w:sz="0" w:space="0" w:color="auto"/>
        <w:right w:val="none" w:sz="0" w:space="0" w:color="auto"/>
      </w:divBdr>
    </w:div>
    <w:div w:id="574515852">
      <w:bodyDiv w:val="1"/>
      <w:marLeft w:val="0"/>
      <w:marRight w:val="0"/>
      <w:marTop w:val="0"/>
      <w:marBottom w:val="0"/>
      <w:divBdr>
        <w:top w:val="none" w:sz="0" w:space="0" w:color="auto"/>
        <w:left w:val="none" w:sz="0" w:space="0" w:color="auto"/>
        <w:bottom w:val="none" w:sz="0" w:space="0" w:color="auto"/>
        <w:right w:val="none" w:sz="0" w:space="0" w:color="auto"/>
      </w:divBdr>
    </w:div>
    <w:div w:id="590159808">
      <w:bodyDiv w:val="1"/>
      <w:marLeft w:val="0"/>
      <w:marRight w:val="0"/>
      <w:marTop w:val="0"/>
      <w:marBottom w:val="0"/>
      <w:divBdr>
        <w:top w:val="none" w:sz="0" w:space="0" w:color="auto"/>
        <w:left w:val="none" w:sz="0" w:space="0" w:color="auto"/>
        <w:bottom w:val="none" w:sz="0" w:space="0" w:color="auto"/>
        <w:right w:val="none" w:sz="0" w:space="0" w:color="auto"/>
      </w:divBdr>
    </w:div>
    <w:div w:id="591164311">
      <w:bodyDiv w:val="1"/>
      <w:marLeft w:val="0"/>
      <w:marRight w:val="0"/>
      <w:marTop w:val="0"/>
      <w:marBottom w:val="0"/>
      <w:divBdr>
        <w:top w:val="none" w:sz="0" w:space="0" w:color="auto"/>
        <w:left w:val="none" w:sz="0" w:space="0" w:color="auto"/>
        <w:bottom w:val="none" w:sz="0" w:space="0" w:color="auto"/>
        <w:right w:val="none" w:sz="0" w:space="0" w:color="auto"/>
      </w:divBdr>
    </w:div>
    <w:div w:id="599337110">
      <w:bodyDiv w:val="1"/>
      <w:marLeft w:val="0"/>
      <w:marRight w:val="0"/>
      <w:marTop w:val="0"/>
      <w:marBottom w:val="0"/>
      <w:divBdr>
        <w:top w:val="none" w:sz="0" w:space="0" w:color="auto"/>
        <w:left w:val="none" w:sz="0" w:space="0" w:color="auto"/>
        <w:bottom w:val="none" w:sz="0" w:space="0" w:color="auto"/>
        <w:right w:val="none" w:sz="0" w:space="0" w:color="auto"/>
      </w:divBdr>
    </w:div>
    <w:div w:id="610745913">
      <w:bodyDiv w:val="1"/>
      <w:marLeft w:val="0"/>
      <w:marRight w:val="0"/>
      <w:marTop w:val="0"/>
      <w:marBottom w:val="0"/>
      <w:divBdr>
        <w:top w:val="none" w:sz="0" w:space="0" w:color="auto"/>
        <w:left w:val="none" w:sz="0" w:space="0" w:color="auto"/>
        <w:bottom w:val="none" w:sz="0" w:space="0" w:color="auto"/>
        <w:right w:val="none" w:sz="0" w:space="0" w:color="auto"/>
      </w:divBdr>
    </w:div>
    <w:div w:id="687609126">
      <w:bodyDiv w:val="1"/>
      <w:marLeft w:val="0"/>
      <w:marRight w:val="0"/>
      <w:marTop w:val="0"/>
      <w:marBottom w:val="0"/>
      <w:divBdr>
        <w:top w:val="none" w:sz="0" w:space="0" w:color="auto"/>
        <w:left w:val="none" w:sz="0" w:space="0" w:color="auto"/>
        <w:bottom w:val="none" w:sz="0" w:space="0" w:color="auto"/>
        <w:right w:val="none" w:sz="0" w:space="0" w:color="auto"/>
      </w:divBdr>
    </w:div>
    <w:div w:id="755438321">
      <w:bodyDiv w:val="1"/>
      <w:marLeft w:val="0"/>
      <w:marRight w:val="0"/>
      <w:marTop w:val="0"/>
      <w:marBottom w:val="0"/>
      <w:divBdr>
        <w:top w:val="none" w:sz="0" w:space="0" w:color="auto"/>
        <w:left w:val="none" w:sz="0" w:space="0" w:color="auto"/>
        <w:bottom w:val="none" w:sz="0" w:space="0" w:color="auto"/>
        <w:right w:val="none" w:sz="0" w:space="0" w:color="auto"/>
      </w:divBdr>
    </w:div>
    <w:div w:id="756094469">
      <w:bodyDiv w:val="1"/>
      <w:marLeft w:val="0"/>
      <w:marRight w:val="0"/>
      <w:marTop w:val="0"/>
      <w:marBottom w:val="0"/>
      <w:divBdr>
        <w:top w:val="none" w:sz="0" w:space="0" w:color="auto"/>
        <w:left w:val="none" w:sz="0" w:space="0" w:color="auto"/>
        <w:bottom w:val="none" w:sz="0" w:space="0" w:color="auto"/>
        <w:right w:val="none" w:sz="0" w:space="0" w:color="auto"/>
      </w:divBdr>
    </w:div>
    <w:div w:id="764886910">
      <w:bodyDiv w:val="1"/>
      <w:marLeft w:val="0"/>
      <w:marRight w:val="0"/>
      <w:marTop w:val="0"/>
      <w:marBottom w:val="0"/>
      <w:divBdr>
        <w:top w:val="none" w:sz="0" w:space="0" w:color="auto"/>
        <w:left w:val="none" w:sz="0" w:space="0" w:color="auto"/>
        <w:bottom w:val="none" w:sz="0" w:space="0" w:color="auto"/>
        <w:right w:val="none" w:sz="0" w:space="0" w:color="auto"/>
      </w:divBdr>
    </w:div>
    <w:div w:id="839735266">
      <w:bodyDiv w:val="1"/>
      <w:marLeft w:val="0"/>
      <w:marRight w:val="0"/>
      <w:marTop w:val="0"/>
      <w:marBottom w:val="0"/>
      <w:divBdr>
        <w:top w:val="none" w:sz="0" w:space="0" w:color="auto"/>
        <w:left w:val="none" w:sz="0" w:space="0" w:color="auto"/>
        <w:bottom w:val="none" w:sz="0" w:space="0" w:color="auto"/>
        <w:right w:val="none" w:sz="0" w:space="0" w:color="auto"/>
      </w:divBdr>
    </w:div>
    <w:div w:id="846334543">
      <w:bodyDiv w:val="1"/>
      <w:marLeft w:val="0"/>
      <w:marRight w:val="0"/>
      <w:marTop w:val="0"/>
      <w:marBottom w:val="0"/>
      <w:divBdr>
        <w:top w:val="none" w:sz="0" w:space="0" w:color="auto"/>
        <w:left w:val="none" w:sz="0" w:space="0" w:color="auto"/>
        <w:bottom w:val="none" w:sz="0" w:space="0" w:color="auto"/>
        <w:right w:val="none" w:sz="0" w:space="0" w:color="auto"/>
      </w:divBdr>
    </w:div>
    <w:div w:id="904488349">
      <w:bodyDiv w:val="1"/>
      <w:marLeft w:val="0"/>
      <w:marRight w:val="0"/>
      <w:marTop w:val="0"/>
      <w:marBottom w:val="0"/>
      <w:divBdr>
        <w:top w:val="none" w:sz="0" w:space="0" w:color="auto"/>
        <w:left w:val="none" w:sz="0" w:space="0" w:color="auto"/>
        <w:bottom w:val="none" w:sz="0" w:space="0" w:color="auto"/>
        <w:right w:val="none" w:sz="0" w:space="0" w:color="auto"/>
      </w:divBdr>
    </w:div>
    <w:div w:id="915940707">
      <w:bodyDiv w:val="1"/>
      <w:marLeft w:val="0"/>
      <w:marRight w:val="0"/>
      <w:marTop w:val="0"/>
      <w:marBottom w:val="0"/>
      <w:divBdr>
        <w:top w:val="none" w:sz="0" w:space="0" w:color="auto"/>
        <w:left w:val="none" w:sz="0" w:space="0" w:color="auto"/>
        <w:bottom w:val="none" w:sz="0" w:space="0" w:color="auto"/>
        <w:right w:val="none" w:sz="0" w:space="0" w:color="auto"/>
      </w:divBdr>
    </w:div>
    <w:div w:id="933052518">
      <w:bodyDiv w:val="1"/>
      <w:marLeft w:val="0"/>
      <w:marRight w:val="0"/>
      <w:marTop w:val="0"/>
      <w:marBottom w:val="0"/>
      <w:divBdr>
        <w:top w:val="none" w:sz="0" w:space="0" w:color="auto"/>
        <w:left w:val="none" w:sz="0" w:space="0" w:color="auto"/>
        <w:bottom w:val="none" w:sz="0" w:space="0" w:color="auto"/>
        <w:right w:val="none" w:sz="0" w:space="0" w:color="auto"/>
      </w:divBdr>
    </w:div>
    <w:div w:id="999187743">
      <w:bodyDiv w:val="1"/>
      <w:marLeft w:val="0"/>
      <w:marRight w:val="0"/>
      <w:marTop w:val="0"/>
      <w:marBottom w:val="0"/>
      <w:divBdr>
        <w:top w:val="none" w:sz="0" w:space="0" w:color="auto"/>
        <w:left w:val="none" w:sz="0" w:space="0" w:color="auto"/>
        <w:bottom w:val="none" w:sz="0" w:space="0" w:color="auto"/>
        <w:right w:val="none" w:sz="0" w:space="0" w:color="auto"/>
      </w:divBdr>
    </w:div>
    <w:div w:id="1072703713">
      <w:bodyDiv w:val="1"/>
      <w:marLeft w:val="0"/>
      <w:marRight w:val="0"/>
      <w:marTop w:val="0"/>
      <w:marBottom w:val="0"/>
      <w:divBdr>
        <w:top w:val="none" w:sz="0" w:space="0" w:color="auto"/>
        <w:left w:val="none" w:sz="0" w:space="0" w:color="auto"/>
        <w:bottom w:val="none" w:sz="0" w:space="0" w:color="auto"/>
        <w:right w:val="none" w:sz="0" w:space="0" w:color="auto"/>
      </w:divBdr>
    </w:div>
    <w:div w:id="1145006985">
      <w:bodyDiv w:val="1"/>
      <w:marLeft w:val="0"/>
      <w:marRight w:val="0"/>
      <w:marTop w:val="0"/>
      <w:marBottom w:val="0"/>
      <w:divBdr>
        <w:top w:val="none" w:sz="0" w:space="0" w:color="auto"/>
        <w:left w:val="none" w:sz="0" w:space="0" w:color="auto"/>
        <w:bottom w:val="none" w:sz="0" w:space="0" w:color="auto"/>
        <w:right w:val="none" w:sz="0" w:space="0" w:color="auto"/>
      </w:divBdr>
    </w:div>
    <w:div w:id="1299409045">
      <w:bodyDiv w:val="1"/>
      <w:marLeft w:val="0"/>
      <w:marRight w:val="0"/>
      <w:marTop w:val="0"/>
      <w:marBottom w:val="0"/>
      <w:divBdr>
        <w:top w:val="none" w:sz="0" w:space="0" w:color="auto"/>
        <w:left w:val="none" w:sz="0" w:space="0" w:color="auto"/>
        <w:bottom w:val="none" w:sz="0" w:space="0" w:color="auto"/>
        <w:right w:val="none" w:sz="0" w:space="0" w:color="auto"/>
      </w:divBdr>
    </w:div>
    <w:div w:id="1332248347">
      <w:bodyDiv w:val="1"/>
      <w:marLeft w:val="0"/>
      <w:marRight w:val="0"/>
      <w:marTop w:val="0"/>
      <w:marBottom w:val="0"/>
      <w:divBdr>
        <w:top w:val="none" w:sz="0" w:space="0" w:color="auto"/>
        <w:left w:val="none" w:sz="0" w:space="0" w:color="auto"/>
        <w:bottom w:val="none" w:sz="0" w:space="0" w:color="auto"/>
        <w:right w:val="none" w:sz="0" w:space="0" w:color="auto"/>
      </w:divBdr>
    </w:div>
    <w:div w:id="1356997770">
      <w:bodyDiv w:val="1"/>
      <w:marLeft w:val="0"/>
      <w:marRight w:val="0"/>
      <w:marTop w:val="0"/>
      <w:marBottom w:val="0"/>
      <w:divBdr>
        <w:top w:val="none" w:sz="0" w:space="0" w:color="auto"/>
        <w:left w:val="none" w:sz="0" w:space="0" w:color="auto"/>
        <w:bottom w:val="none" w:sz="0" w:space="0" w:color="auto"/>
        <w:right w:val="none" w:sz="0" w:space="0" w:color="auto"/>
      </w:divBdr>
    </w:div>
    <w:div w:id="1370644103">
      <w:bodyDiv w:val="1"/>
      <w:marLeft w:val="0"/>
      <w:marRight w:val="0"/>
      <w:marTop w:val="0"/>
      <w:marBottom w:val="0"/>
      <w:divBdr>
        <w:top w:val="none" w:sz="0" w:space="0" w:color="auto"/>
        <w:left w:val="none" w:sz="0" w:space="0" w:color="auto"/>
        <w:bottom w:val="none" w:sz="0" w:space="0" w:color="auto"/>
        <w:right w:val="none" w:sz="0" w:space="0" w:color="auto"/>
      </w:divBdr>
    </w:div>
    <w:div w:id="1377970481">
      <w:bodyDiv w:val="1"/>
      <w:marLeft w:val="0"/>
      <w:marRight w:val="0"/>
      <w:marTop w:val="0"/>
      <w:marBottom w:val="0"/>
      <w:divBdr>
        <w:top w:val="none" w:sz="0" w:space="0" w:color="auto"/>
        <w:left w:val="none" w:sz="0" w:space="0" w:color="auto"/>
        <w:bottom w:val="none" w:sz="0" w:space="0" w:color="auto"/>
        <w:right w:val="none" w:sz="0" w:space="0" w:color="auto"/>
      </w:divBdr>
    </w:div>
    <w:div w:id="1411121860">
      <w:bodyDiv w:val="1"/>
      <w:marLeft w:val="0"/>
      <w:marRight w:val="0"/>
      <w:marTop w:val="0"/>
      <w:marBottom w:val="0"/>
      <w:divBdr>
        <w:top w:val="none" w:sz="0" w:space="0" w:color="auto"/>
        <w:left w:val="none" w:sz="0" w:space="0" w:color="auto"/>
        <w:bottom w:val="none" w:sz="0" w:space="0" w:color="auto"/>
        <w:right w:val="none" w:sz="0" w:space="0" w:color="auto"/>
      </w:divBdr>
    </w:div>
    <w:div w:id="1451628556">
      <w:bodyDiv w:val="1"/>
      <w:marLeft w:val="0"/>
      <w:marRight w:val="0"/>
      <w:marTop w:val="0"/>
      <w:marBottom w:val="0"/>
      <w:divBdr>
        <w:top w:val="none" w:sz="0" w:space="0" w:color="auto"/>
        <w:left w:val="none" w:sz="0" w:space="0" w:color="auto"/>
        <w:bottom w:val="none" w:sz="0" w:space="0" w:color="auto"/>
        <w:right w:val="none" w:sz="0" w:space="0" w:color="auto"/>
      </w:divBdr>
    </w:div>
    <w:div w:id="1462729346">
      <w:bodyDiv w:val="1"/>
      <w:marLeft w:val="0"/>
      <w:marRight w:val="0"/>
      <w:marTop w:val="0"/>
      <w:marBottom w:val="0"/>
      <w:divBdr>
        <w:top w:val="none" w:sz="0" w:space="0" w:color="auto"/>
        <w:left w:val="none" w:sz="0" w:space="0" w:color="auto"/>
        <w:bottom w:val="none" w:sz="0" w:space="0" w:color="auto"/>
        <w:right w:val="none" w:sz="0" w:space="0" w:color="auto"/>
      </w:divBdr>
    </w:div>
    <w:div w:id="1515194656">
      <w:bodyDiv w:val="1"/>
      <w:marLeft w:val="0"/>
      <w:marRight w:val="0"/>
      <w:marTop w:val="0"/>
      <w:marBottom w:val="0"/>
      <w:divBdr>
        <w:top w:val="none" w:sz="0" w:space="0" w:color="auto"/>
        <w:left w:val="none" w:sz="0" w:space="0" w:color="auto"/>
        <w:bottom w:val="none" w:sz="0" w:space="0" w:color="auto"/>
        <w:right w:val="none" w:sz="0" w:space="0" w:color="auto"/>
      </w:divBdr>
    </w:div>
    <w:div w:id="1558198827">
      <w:bodyDiv w:val="1"/>
      <w:marLeft w:val="0"/>
      <w:marRight w:val="0"/>
      <w:marTop w:val="0"/>
      <w:marBottom w:val="0"/>
      <w:divBdr>
        <w:top w:val="none" w:sz="0" w:space="0" w:color="auto"/>
        <w:left w:val="none" w:sz="0" w:space="0" w:color="auto"/>
        <w:bottom w:val="none" w:sz="0" w:space="0" w:color="auto"/>
        <w:right w:val="none" w:sz="0" w:space="0" w:color="auto"/>
      </w:divBdr>
    </w:div>
    <w:div w:id="1585916872">
      <w:bodyDiv w:val="1"/>
      <w:marLeft w:val="0"/>
      <w:marRight w:val="0"/>
      <w:marTop w:val="0"/>
      <w:marBottom w:val="0"/>
      <w:divBdr>
        <w:top w:val="none" w:sz="0" w:space="0" w:color="auto"/>
        <w:left w:val="none" w:sz="0" w:space="0" w:color="auto"/>
        <w:bottom w:val="none" w:sz="0" w:space="0" w:color="auto"/>
        <w:right w:val="none" w:sz="0" w:space="0" w:color="auto"/>
      </w:divBdr>
    </w:div>
    <w:div w:id="1623728515">
      <w:bodyDiv w:val="1"/>
      <w:marLeft w:val="0"/>
      <w:marRight w:val="0"/>
      <w:marTop w:val="0"/>
      <w:marBottom w:val="0"/>
      <w:divBdr>
        <w:top w:val="none" w:sz="0" w:space="0" w:color="auto"/>
        <w:left w:val="none" w:sz="0" w:space="0" w:color="auto"/>
        <w:bottom w:val="none" w:sz="0" w:space="0" w:color="auto"/>
        <w:right w:val="none" w:sz="0" w:space="0" w:color="auto"/>
      </w:divBdr>
    </w:div>
    <w:div w:id="1645623696">
      <w:bodyDiv w:val="1"/>
      <w:marLeft w:val="0"/>
      <w:marRight w:val="0"/>
      <w:marTop w:val="0"/>
      <w:marBottom w:val="0"/>
      <w:divBdr>
        <w:top w:val="none" w:sz="0" w:space="0" w:color="auto"/>
        <w:left w:val="none" w:sz="0" w:space="0" w:color="auto"/>
        <w:bottom w:val="none" w:sz="0" w:space="0" w:color="auto"/>
        <w:right w:val="none" w:sz="0" w:space="0" w:color="auto"/>
      </w:divBdr>
    </w:div>
    <w:div w:id="1723870820">
      <w:bodyDiv w:val="1"/>
      <w:marLeft w:val="0"/>
      <w:marRight w:val="0"/>
      <w:marTop w:val="0"/>
      <w:marBottom w:val="0"/>
      <w:divBdr>
        <w:top w:val="none" w:sz="0" w:space="0" w:color="auto"/>
        <w:left w:val="none" w:sz="0" w:space="0" w:color="auto"/>
        <w:bottom w:val="none" w:sz="0" w:space="0" w:color="auto"/>
        <w:right w:val="none" w:sz="0" w:space="0" w:color="auto"/>
      </w:divBdr>
    </w:div>
    <w:div w:id="1778714578">
      <w:bodyDiv w:val="1"/>
      <w:marLeft w:val="0"/>
      <w:marRight w:val="0"/>
      <w:marTop w:val="0"/>
      <w:marBottom w:val="0"/>
      <w:divBdr>
        <w:top w:val="none" w:sz="0" w:space="0" w:color="auto"/>
        <w:left w:val="none" w:sz="0" w:space="0" w:color="auto"/>
        <w:bottom w:val="none" w:sz="0" w:space="0" w:color="auto"/>
        <w:right w:val="none" w:sz="0" w:space="0" w:color="auto"/>
      </w:divBdr>
    </w:div>
    <w:div w:id="1786539721">
      <w:bodyDiv w:val="1"/>
      <w:marLeft w:val="0"/>
      <w:marRight w:val="0"/>
      <w:marTop w:val="0"/>
      <w:marBottom w:val="0"/>
      <w:divBdr>
        <w:top w:val="none" w:sz="0" w:space="0" w:color="auto"/>
        <w:left w:val="none" w:sz="0" w:space="0" w:color="auto"/>
        <w:bottom w:val="none" w:sz="0" w:space="0" w:color="auto"/>
        <w:right w:val="none" w:sz="0" w:space="0" w:color="auto"/>
      </w:divBdr>
    </w:div>
    <w:div w:id="1791437087">
      <w:bodyDiv w:val="1"/>
      <w:marLeft w:val="0"/>
      <w:marRight w:val="0"/>
      <w:marTop w:val="0"/>
      <w:marBottom w:val="0"/>
      <w:divBdr>
        <w:top w:val="none" w:sz="0" w:space="0" w:color="auto"/>
        <w:left w:val="none" w:sz="0" w:space="0" w:color="auto"/>
        <w:bottom w:val="none" w:sz="0" w:space="0" w:color="auto"/>
        <w:right w:val="none" w:sz="0" w:space="0" w:color="auto"/>
      </w:divBdr>
    </w:div>
    <w:div w:id="1810438407">
      <w:bodyDiv w:val="1"/>
      <w:marLeft w:val="0"/>
      <w:marRight w:val="0"/>
      <w:marTop w:val="0"/>
      <w:marBottom w:val="0"/>
      <w:divBdr>
        <w:top w:val="none" w:sz="0" w:space="0" w:color="auto"/>
        <w:left w:val="none" w:sz="0" w:space="0" w:color="auto"/>
        <w:bottom w:val="none" w:sz="0" w:space="0" w:color="auto"/>
        <w:right w:val="none" w:sz="0" w:space="0" w:color="auto"/>
      </w:divBdr>
    </w:div>
    <w:div w:id="1833523163">
      <w:bodyDiv w:val="1"/>
      <w:marLeft w:val="0"/>
      <w:marRight w:val="0"/>
      <w:marTop w:val="0"/>
      <w:marBottom w:val="0"/>
      <w:divBdr>
        <w:top w:val="none" w:sz="0" w:space="0" w:color="auto"/>
        <w:left w:val="none" w:sz="0" w:space="0" w:color="auto"/>
        <w:bottom w:val="none" w:sz="0" w:space="0" w:color="auto"/>
        <w:right w:val="none" w:sz="0" w:space="0" w:color="auto"/>
      </w:divBdr>
    </w:div>
    <w:div w:id="1893467923">
      <w:bodyDiv w:val="1"/>
      <w:marLeft w:val="0"/>
      <w:marRight w:val="0"/>
      <w:marTop w:val="0"/>
      <w:marBottom w:val="0"/>
      <w:divBdr>
        <w:top w:val="none" w:sz="0" w:space="0" w:color="auto"/>
        <w:left w:val="none" w:sz="0" w:space="0" w:color="auto"/>
        <w:bottom w:val="none" w:sz="0" w:space="0" w:color="auto"/>
        <w:right w:val="none" w:sz="0" w:space="0" w:color="auto"/>
      </w:divBdr>
    </w:div>
    <w:div w:id="1925020354">
      <w:bodyDiv w:val="1"/>
      <w:marLeft w:val="0"/>
      <w:marRight w:val="0"/>
      <w:marTop w:val="0"/>
      <w:marBottom w:val="0"/>
      <w:divBdr>
        <w:top w:val="none" w:sz="0" w:space="0" w:color="auto"/>
        <w:left w:val="none" w:sz="0" w:space="0" w:color="auto"/>
        <w:bottom w:val="none" w:sz="0" w:space="0" w:color="auto"/>
        <w:right w:val="none" w:sz="0" w:space="0" w:color="auto"/>
      </w:divBdr>
    </w:div>
    <w:div w:id="1946694798">
      <w:bodyDiv w:val="1"/>
      <w:marLeft w:val="0"/>
      <w:marRight w:val="0"/>
      <w:marTop w:val="0"/>
      <w:marBottom w:val="0"/>
      <w:divBdr>
        <w:top w:val="none" w:sz="0" w:space="0" w:color="auto"/>
        <w:left w:val="none" w:sz="0" w:space="0" w:color="auto"/>
        <w:bottom w:val="none" w:sz="0" w:space="0" w:color="auto"/>
        <w:right w:val="none" w:sz="0" w:space="0" w:color="auto"/>
      </w:divBdr>
    </w:div>
    <w:div w:id="1962488916">
      <w:bodyDiv w:val="1"/>
      <w:marLeft w:val="0"/>
      <w:marRight w:val="0"/>
      <w:marTop w:val="0"/>
      <w:marBottom w:val="0"/>
      <w:divBdr>
        <w:top w:val="none" w:sz="0" w:space="0" w:color="auto"/>
        <w:left w:val="none" w:sz="0" w:space="0" w:color="auto"/>
        <w:bottom w:val="none" w:sz="0" w:space="0" w:color="auto"/>
        <w:right w:val="none" w:sz="0" w:space="0" w:color="auto"/>
      </w:divBdr>
    </w:div>
    <w:div w:id="1970935635">
      <w:bodyDiv w:val="1"/>
      <w:marLeft w:val="0"/>
      <w:marRight w:val="0"/>
      <w:marTop w:val="0"/>
      <w:marBottom w:val="0"/>
      <w:divBdr>
        <w:top w:val="none" w:sz="0" w:space="0" w:color="auto"/>
        <w:left w:val="none" w:sz="0" w:space="0" w:color="auto"/>
        <w:bottom w:val="none" w:sz="0" w:space="0" w:color="auto"/>
        <w:right w:val="none" w:sz="0" w:space="0" w:color="auto"/>
      </w:divBdr>
    </w:div>
    <w:div w:id="1997563076">
      <w:bodyDiv w:val="1"/>
      <w:marLeft w:val="0"/>
      <w:marRight w:val="0"/>
      <w:marTop w:val="0"/>
      <w:marBottom w:val="0"/>
      <w:divBdr>
        <w:top w:val="none" w:sz="0" w:space="0" w:color="auto"/>
        <w:left w:val="none" w:sz="0" w:space="0" w:color="auto"/>
        <w:bottom w:val="none" w:sz="0" w:space="0" w:color="auto"/>
        <w:right w:val="none" w:sz="0" w:space="0" w:color="auto"/>
      </w:divBdr>
    </w:div>
    <w:div w:id="2044861906">
      <w:bodyDiv w:val="1"/>
      <w:marLeft w:val="0"/>
      <w:marRight w:val="0"/>
      <w:marTop w:val="0"/>
      <w:marBottom w:val="0"/>
      <w:divBdr>
        <w:top w:val="none" w:sz="0" w:space="0" w:color="auto"/>
        <w:left w:val="none" w:sz="0" w:space="0" w:color="auto"/>
        <w:bottom w:val="none" w:sz="0" w:space="0" w:color="auto"/>
        <w:right w:val="none" w:sz="0" w:space="0" w:color="auto"/>
      </w:divBdr>
    </w:div>
    <w:div w:id="211520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ndlerf.gov.au/pub/Monograph_43.pdf"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www.parliament.qld.gov.au/documents/tableOffice/TabledPapers/2019/5619T1074.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2012-03-17T00:00:00</PublishDate>
  <Abstract>The.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D1C844-831C-46AC-9E19-A09DAC9FE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14</Pages>
  <Words>4233</Words>
  <Characters>24132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University of Waikato</Company>
  <LinksUpToDate>false</LinksUpToDate>
  <CharactersWithSpaces>28309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Waikato Management School</dc:creator>
  <cp:lastModifiedBy>Michael Cameron</cp:lastModifiedBy>
  <cp:revision>20</cp:revision>
  <cp:lastPrinted>2017-01-17T01:52:00Z</cp:lastPrinted>
  <dcterms:created xsi:type="dcterms:W3CDTF">2021-11-15T20:23:00Z</dcterms:created>
  <dcterms:modified xsi:type="dcterms:W3CDTF">2021-11-18T10:31:00Z</dcterms:modified>
</cp:coreProperties>
</file>