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0A30" w:rsidRPr="007B0A30" w:rsidRDefault="007B0A30" w:rsidP="007B0A30">
      <w:pPr>
        <w:spacing w:after="0" w:line="509" w:lineRule="atLeast"/>
        <w:outlineLvl w:val="1"/>
        <w:rPr>
          <w:rFonts w:ascii="&amp;quot" w:eastAsia="Times New Roman" w:hAnsi="&amp;quot" w:cs="Times New Roman"/>
          <w:color w:val="414141"/>
          <w:sz w:val="51"/>
          <w:szCs w:val="51"/>
          <w:lang w:eastAsia="en-AU"/>
        </w:rPr>
      </w:pPr>
      <w:r w:rsidRPr="007B0A30">
        <w:rPr>
          <w:rFonts w:ascii="&amp;quot" w:eastAsia="Times New Roman" w:hAnsi="&amp;quot" w:cs="Times New Roman"/>
          <w:color w:val="414141"/>
          <w:sz w:val="51"/>
          <w:szCs w:val="51"/>
          <w:lang w:eastAsia="en-AU"/>
        </w:rPr>
        <w:t>Copyright page</w:t>
      </w:r>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r w:rsidRPr="007B0A30">
        <w:rPr>
          <w:rFonts w:ascii="&amp;quot" w:eastAsia="Times New Roman" w:hAnsi="&amp;quot" w:cs="Times New Roman"/>
          <w:noProof/>
          <w:color w:val="414141"/>
          <w:sz w:val="27"/>
          <w:szCs w:val="27"/>
          <w:lang w:eastAsia="en-AU"/>
        </w:rPr>
        <w:drawing>
          <wp:inline distT="0" distB="0" distL="0" distR="0">
            <wp:extent cx="1426845" cy="752475"/>
            <wp:effectExtent l="0" t="0" r="1905" b="9525"/>
            <wp:docPr id="1" name="Picture 1" descr="https://brill.com/view/book/edcoll/9789004413320/9789004413320_webready_content_m0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brill.com/view/book/edcoll/9789004413320/9789004413320_webready_content_m000002.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26845" cy="752475"/>
                    </a:xfrm>
                    <a:prstGeom prst="rect">
                      <a:avLst/>
                    </a:prstGeom>
                    <a:noFill/>
                    <a:ln>
                      <a:noFill/>
                    </a:ln>
                  </pic:spPr>
                </pic:pic>
              </a:graphicData>
            </a:graphic>
          </wp:inline>
        </w:drawing>
      </w:r>
      <w:r w:rsidRPr="007B0A30">
        <w:rPr>
          <w:rFonts w:ascii="&amp;quot" w:eastAsia="Times New Roman" w:hAnsi="&amp;quot" w:cs="Times New Roman"/>
          <w:color w:val="414141"/>
          <w:sz w:val="27"/>
          <w:szCs w:val="27"/>
          <w:lang w:eastAsia="en-AU"/>
        </w:rPr>
        <w:t>This is an open access title distributed under the terms of the CC-BY-NC 4.0 License, which permits any non-commercial use, distribution, and reproduction in any medium, provided the original author(s) and source are credited.</w:t>
      </w:r>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r w:rsidRPr="007B0A30">
        <w:rPr>
          <w:rFonts w:ascii="&amp;quot" w:eastAsia="Times New Roman" w:hAnsi="&amp;quot" w:cs="Times New Roman"/>
          <w:color w:val="414141"/>
          <w:sz w:val="27"/>
          <w:szCs w:val="27"/>
          <w:lang w:eastAsia="en-AU"/>
        </w:rPr>
        <w:t xml:space="preserve">Cover illustration: </w:t>
      </w:r>
      <w:r w:rsidRPr="007B0A30">
        <w:rPr>
          <w:rFonts w:ascii="&amp;quot" w:eastAsia="Times New Roman" w:hAnsi="&amp;quot" w:cs="Times New Roman"/>
          <w:i/>
          <w:iCs/>
          <w:color w:val="414141"/>
          <w:sz w:val="27"/>
          <w:szCs w:val="27"/>
          <w:lang w:eastAsia="en-AU"/>
        </w:rPr>
        <w:t>Frigate Bird Flying in Samoan Skies</w:t>
      </w:r>
      <w:r w:rsidRPr="007B0A30">
        <w:rPr>
          <w:rFonts w:ascii="&amp;quot" w:eastAsia="Times New Roman" w:hAnsi="&amp;quot" w:cs="Times New Roman"/>
          <w:color w:val="414141"/>
          <w:sz w:val="27"/>
          <w:szCs w:val="27"/>
          <w:lang w:eastAsia="en-AU"/>
        </w:rPr>
        <w:t>, by Andrew Pike, acrylic on canvas 100 × 150 cm</w:t>
      </w:r>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r w:rsidRPr="007B0A30">
        <w:rPr>
          <w:rFonts w:ascii="&amp;quot" w:eastAsia="Times New Roman" w:hAnsi="&amp;quot" w:cs="Times New Roman"/>
          <w:color w:val="414141"/>
          <w:sz w:val="27"/>
          <w:szCs w:val="27"/>
          <w:lang w:eastAsia="en-AU"/>
        </w:rPr>
        <w:t>All chapters in this book have undergone peer review.</w:t>
      </w:r>
    </w:p>
    <w:p w:rsidR="007B0A30" w:rsidRPr="007B0A30" w:rsidRDefault="007B0A30" w:rsidP="007B0A30">
      <w:pPr>
        <w:spacing w:after="0" w:line="360" w:lineRule="atLeast"/>
        <w:rPr>
          <w:rFonts w:ascii="&amp;quot" w:eastAsia="Times New Roman" w:hAnsi="&amp;quot" w:cs="Times New Roman"/>
          <w:color w:val="414141"/>
          <w:sz w:val="27"/>
          <w:szCs w:val="27"/>
          <w:lang w:eastAsia="en-AU"/>
        </w:rPr>
      </w:pPr>
      <w:r w:rsidRPr="007B0A30">
        <w:rPr>
          <w:rFonts w:ascii="&amp;quot" w:eastAsia="Times New Roman" w:hAnsi="&amp;quot" w:cs="Times New Roman"/>
          <w:color w:val="414141"/>
          <w:sz w:val="27"/>
          <w:szCs w:val="27"/>
          <w:lang w:eastAsia="en-AU"/>
        </w:rPr>
        <w:t xml:space="preserve">The Library of Congress </w:t>
      </w:r>
      <w:proofErr w:type="spellStart"/>
      <w:r w:rsidRPr="007B0A30">
        <w:rPr>
          <w:rFonts w:ascii="&amp;quot" w:eastAsia="Times New Roman" w:hAnsi="&amp;quot" w:cs="Times New Roman"/>
          <w:color w:val="414141"/>
          <w:sz w:val="27"/>
          <w:szCs w:val="27"/>
          <w:lang w:eastAsia="en-AU"/>
        </w:rPr>
        <w:t>Cataloging</w:t>
      </w:r>
      <w:proofErr w:type="spellEnd"/>
      <w:r w:rsidRPr="007B0A30">
        <w:rPr>
          <w:rFonts w:ascii="&amp;quot" w:eastAsia="Times New Roman" w:hAnsi="&amp;quot" w:cs="Times New Roman"/>
          <w:color w:val="414141"/>
          <w:sz w:val="27"/>
          <w:szCs w:val="27"/>
          <w:lang w:eastAsia="en-AU"/>
        </w:rPr>
        <w:t xml:space="preserve">-in-Publication Data is available online at </w:t>
      </w:r>
      <w:hyperlink r:id="rId5" w:tgtFrame="_blank" w:history="1">
        <w:r w:rsidRPr="007B0A30">
          <w:rPr>
            <w:rFonts w:ascii="&amp;quot" w:eastAsia="Times New Roman" w:hAnsi="&amp;quot" w:cs="Times New Roman"/>
            <w:color w:val="0F356C"/>
            <w:sz w:val="27"/>
            <w:szCs w:val="27"/>
            <w:u w:val="single"/>
            <w:lang w:eastAsia="en-AU"/>
          </w:rPr>
          <w:t>http://catalog.loc.gov</w:t>
        </w:r>
      </w:hyperlink>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r w:rsidRPr="007B0A30">
        <w:rPr>
          <w:rFonts w:ascii="&amp;quot" w:eastAsia="Times New Roman" w:hAnsi="&amp;quot" w:cs="Times New Roman"/>
          <w:color w:val="414141"/>
          <w:sz w:val="27"/>
          <w:szCs w:val="27"/>
          <w:lang w:eastAsia="en-AU"/>
        </w:rPr>
        <w:t>ISSN 2542-9345</w:t>
      </w:r>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r w:rsidRPr="007B0A30">
        <w:rPr>
          <w:rFonts w:ascii="&amp;quot" w:eastAsia="Times New Roman" w:hAnsi="&amp;quot" w:cs="Times New Roman"/>
          <w:color w:val="414141"/>
          <w:sz w:val="27"/>
          <w:szCs w:val="27"/>
          <w:lang w:eastAsia="en-AU"/>
        </w:rPr>
        <w:t>ISBN 978-90-04-41330-6 (paperback)</w:t>
      </w:r>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r w:rsidRPr="007B0A30">
        <w:rPr>
          <w:rFonts w:ascii="&amp;quot" w:eastAsia="Times New Roman" w:hAnsi="&amp;quot" w:cs="Times New Roman"/>
          <w:color w:val="414141"/>
          <w:sz w:val="27"/>
          <w:szCs w:val="27"/>
          <w:lang w:eastAsia="en-AU"/>
        </w:rPr>
        <w:t>ISBN 978-90-04-41331-3 (hardback)</w:t>
      </w:r>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r w:rsidRPr="007B0A30">
        <w:rPr>
          <w:rFonts w:ascii="&amp;quot" w:eastAsia="Times New Roman" w:hAnsi="&amp;quot" w:cs="Times New Roman"/>
          <w:color w:val="414141"/>
          <w:sz w:val="27"/>
          <w:szCs w:val="27"/>
          <w:lang w:eastAsia="en-AU"/>
        </w:rPr>
        <w:t>ISBN 978-90-04-41332-0 (e-book)</w:t>
      </w:r>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r w:rsidRPr="007B0A30">
        <w:rPr>
          <w:rFonts w:ascii="&amp;quot" w:eastAsia="Times New Roman" w:hAnsi="&amp;quot" w:cs="Times New Roman"/>
          <w:color w:val="414141"/>
          <w:sz w:val="27"/>
          <w:szCs w:val="27"/>
          <w:lang w:eastAsia="en-AU"/>
        </w:rPr>
        <w:t xml:space="preserve">Copyright 2020 by </w:t>
      </w:r>
      <w:proofErr w:type="spellStart"/>
      <w:r w:rsidRPr="007B0A30">
        <w:rPr>
          <w:rFonts w:ascii="&amp;quot" w:eastAsia="Times New Roman" w:hAnsi="&amp;quot" w:cs="Times New Roman"/>
          <w:color w:val="414141"/>
          <w:sz w:val="27"/>
          <w:szCs w:val="27"/>
          <w:lang w:eastAsia="en-AU"/>
        </w:rPr>
        <w:t>Koninklijke</w:t>
      </w:r>
      <w:proofErr w:type="spellEnd"/>
      <w:r w:rsidRPr="007B0A30">
        <w:rPr>
          <w:rFonts w:ascii="&amp;quot" w:eastAsia="Times New Roman" w:hAnsi="&amp;quot" w:cs="Times New Roman"/>
          <w:color w:val="414141"/>
          <w:sz w:val="27"/>
          <w:szCs w:val="27"/>
          <w:lang w:eastAsia="en-AU"/>
        </w:rPr>
        <w:t xml:space="preserve"> Brill NV, Leiden, </w:t>
      </w:r>
      <w:proofErr w:type="gramStart"/>
      <w:r w:rsidRPr="007B0A30">
        <w:rPr>
          <w:rFonts w:ascii="&amp;quot" w:eastAsia="Times New Roman" w:hAnsi="&amp;quot" w:cs="Times New Roman"/>
          <w:color w:val="414141"/>
          <w:sz w:val="27"/>
          <w:szCs w:val="27"/>
          <w:lang w:eastAsia="en-AU"/>
        </w:rPr>
        <w:t>The</w:t>
      </w:r>
      <w:proofErr w:type="gramEnd"/>
      <w:r w:rsidRPr="007B0A30">
        <w:rPr>
          <w:rFonts w:ascii="&amp;quot" w:eastAsia="Times New Roman" w:hAnsi="&amp;quot" w:cs="Times New Roman"/>
          <w:color w:val="414141"/>
          <w:sz w:val="27"/>
          <w:szCs w:val="27"/>
          <w:lang w:eastAsia="en-AU"/>
        </w:rPr>
        <w:t xml:space="preserve"> Netherlands.</w:t>
      </w:r>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proofErr w:type="spellStart"/>
      <w:r w:rsidRPr="007B0A30">
        <w:rPr>
          <w:rFonts w:ascii="&amp;quot" w:eastAsia="Times New Roman" w:hAnsi="&amp;quot" w:cs="Times New Roman"/>
          <w:color w:val="414141"/>
          <w:sz w:val="27"/>
          <w:szCs w:val="27"/>
          <w:lang w:eastAsia="en-AU"/>
        </w:rPr>
        <w:t>Koninklijke</w:t>
      </w:r>
      <w:proofErr w:type="spellEnd"/>
      <w:r w:rsidRPr="007B0A30">
        <w:rPr>
          <w:rFonts w:ascii="&amp;quot" w:eastAsia="Times New Roman" w:hAnsi="&amp;quot" w:cs="Times New Roman"/>
          <w:color w:val="414141"/>
          <w:sz w:val="27"/>
          <w:szCs w:val="27"/>
          <w:lang w:eastAsia="en-AU"/>
        </w:rPr>
        <w:t xml:space="preserve"> Brill NV incorporates the imprints Brill, Brill </w:t>
      </w:r>
      <w:proofErr w:type="spellStart"/>
      <w:r w:rsidRPr="007B0A30">
        <w:rPr>
          <w:rFonts w:ascii="&amp;quot" w:eastAsia="Times New Roman" w:hAnsi="&amp;quot" w:cs="Times New Roman"/>
          <w:color w:val="414141"/>
          <w:sz w:val="27"/>
          <w:szCs w:val="27"/>
          <w:lang w:eastAsia="en-AU"/>
        </w:rPr>
        <w:t>Hes</w:t>
      </w:r>
      <w:proofErr w:type="spellEnd"/>
      <w:r w:rsidRPr="007B0A30">
        <w:rPr>
          <w:rFonts w:ascii="&amp;quot" w:eastAsia="Times New Roman" w:hAnsi="&amp;quot" w:cs="Times New Roman"/>
          <w:color w:val="414141"/>
          <w:sz w:val="27"/>
          <w:szCs w:val="27"/>
          <w:lang w:eastAsia="en-AU"/>
        </w:rPr>
        <w:t xml:space="preserve"> &amp; De </w:t>
      </w:r>
      <w:proofErr w:type="spellStart"/>
      <w:r w:rsidRPr="007B0A30">
        <w:rPr>
          <w:rFonts w:ascii="&amp;quot" w:eastAsia="Times New Roman" w:hAnsi="&amp;quot" w:cs="Times New Roman"/>
          <w:color w:val="414141"/>
          <w:sz w:val="27"/>
          <w:szCs w:val="27"/>
          <w:lang w:eastAsia="en-AU"/>
        </w:rPr>
        <w:t>Graaf</w:t>
      </w:r>
      <w:proofErr w:type="spellEnd"/>
      <w:r w:rsidRPr="007B0A30">
        <w:rPr>
          <w:rFonts w:ascii="&amp;quot" w:eastAsia="Times New Roman" w:hAnsi="&amp;quot" w:cs="Times New Roman"/>
          <w:color w:val="414141"/>
          <w:sz w:val="27"/>
          <w:szCs w:val="27"/>
          <w:lang w:eastAsia="en-AU"/>
        </w:rPr>
        <w:t xml:space="preserve">, Brill </w:t>
      </w:r>
      <w:proofErr w:type="spellStart"/>
      <w:r w:rsidRPr="007B0A30">
        <w:rPr>
          <w:rFonts w:ascii="&amp;quot" w:eastAsia="Times New Roman" w:hAnsi="&amp;quot" w:cs="Times New Roman"/>
          <w:color w:val="414141"/>
          <w:sz w:val="27"/>
          <w:szCs w:val="27"/>
          <w:lang w:eastAsia="en-AU"/>
        </w:rPr>
        <w:t>Nijhoff</w:t>
      </w:r>
      <w:proofErr w:type="spellEnd"/>
      <w:r w:rsidRPr="007B0A30">
        <w:rPr>
          <w:rFonts w:ascii="&amp;quot" w:eastAsia="Times New Roman" w:hAnsi="&amp;quot" w:cs="Times New Roman"/>
          <w:color w:val="414141"/>
          <w:sz w:val="27"/>
          <w:szCs w:val="27"/>
          <w:lang w:eastAsia="en-AU"/>
        </w:rPr>
        <w:t xml:space="preserve">, Brill </w:t>
      </w:r>
      <w:proofErr w:type="spellStart"/>
      <w:r w:rsidRPr="007B0A30">
        <w:rPr>
          <w:rFonts w:ascii="&amp;quot" w:eastAsia="Times New Roman" w:hAnsi="&amp;quot" w:cs="Times New Roman"/>
          <w:color w:val="414141"/>
          <w:sz w:val="27"/>
          <w:szCs w:val="27"/>
          <w:lang w:eastAsia="en-AU"/>
        </w:rPr>
        <w:t>Rodopi</w:t>
      </w:r>
      <w:proofErr w:type="spellEnd"/>
      <w:r w:rsidRPr="007B0A30">
        <w:rPr>
          <w:rFonts w:ascii="&amp;quot" w:eastAsia="Times New Roman" w:hAnsi="&amp;quot" w:cs="Times New Roman"/>
          <w:color w:val="414141"/>
          <w:sz w:val="27"/>
          <w:szCs w:val="27"/>
          <w:lang w:eastAsia="en-AU"/>
        </w:rPr>
        <w:t xml:space="preserve">, Brill Sense, Hotei Publishing, mentis </w:t>
      </w:r>
      <w:proofErr w:type="spellStart"/>
      <w:r w:rsidRPr="007B0A30">
        <w:rPr>
          <w:rFonts w:ascii="&amp;quot" w:eastAsia="Times New Roman" w:hAnsi="&amp;quot" w:cs="Times New Roman"/>
          <w:color w:val="414141"/>
          <w:sz w:val="27"/>
          <w:szCs w:val="27"/>
          <w:lang w:eastAsia="en-AU"/>
        </w:rPr>
        <w:t>Verlag</w:t>
      </w:r>
      <w:proofErr w:type="spellEnd"/>
      <w:r w:rsidRPr="007B0A30">
        <w:rPr>
          <w:rFonts w:ascii="&amp;quot" w:eastAsia="Times New Roman" w:hAnsi="&amp;quot" w:cs="Times New Roman"/>
          <w:color w:val="414141"/>
          <w:sz w:val="27"/>
          <w:szCs w:val="27"/>
          <w:lang w:eastAsia="en-AU"/>
        </w:rPr>
        <w:t xml:space="preserve">, </w:t>
      </w:r>
      <w:proofErr w:type="spellStart"/>
      <w:r w:rsidRPr="007B0A30">
        <w:rPr>
          <w:rFonts w:ascii="&amp;quot" w:eastAsia="Times New Roman" w:hAnsi="&amp;quot" w:cs="Times New Roman"/>
          <w:color w:val="414141"/>
          <w:sz w:val="27"/>
          <w:szCs w:val="27"/>
          <w:lang w:eastAsia="en-AU"/>
        </w:rPr>
        <w:t>Verlag</w:t>
      </w:r>
      <w:proofErr w:type="spellEnd"/>
      <w:r w:rsidRPr="007B0A30">
        <w:rPr>
          <w:rFonts w:ascii="&amp;quot" w:eastAsia="Times New Roman" w:hAnsi="&amp;quot" w:cs="Times New Roman"/>
          <w:color w:val="414141"/>
          <w:sz w:val="27"/>
          <w:szCs w:val="27"/>
          <w:lang w:eastAsia="en-AU"/>
        </w:rPr>
        <w:t xml:space="preserve"> Ferdinand </w:t>
      </w:r>
      <w:proofErr w:type="spellStart"/>
      <w:r w:rsidRPr="007B0A30">
        <w:rPr>
          <w:rFonts w:ascii="&amp;quot" w:eastAsia="Times New Roman" w:hAnsi="&amp;quot" w:cs="Times New Roman"/>
          <w:color w:val="414141"/>
          <w:sz w:val="27"/>
          <w:szCs w:val="27"/>
          <w:lang w:eastAsia="en-AU"/>
        </w:rPr>
        <w:t>Schöningh</w:t>
      </w:r>
      <w:proofErr w:type="spellEnd"/>
      <w:r w:rsidRPr="007B0A30">
        <w:rPr>
          <w:rFonts w:ascii="&amp;quot" w:eastAsia="Times New Roman" w:hAnsi="&amp;quot" w:cs="Times New Roman"/>
          <w:color w:val="414141"/>
          <w:sz w:val="27"/>
          <w:szCs w:val="27"/>
          <w:lang w:eastAsia="en-AU"/>
        </w:rPr>
        <w:t xml:space="preserve"> and Wilhelm Fink </w:t>
      </w:r>
      <w:proofErr w:type="spellStart"/>
      <w:r w:rsidRPr="007B0A30">
        <w:rPr>
          <w:rFonts w:ascii="&amp;quot" w:eastAsia="Times New Roman" w:hAnsi="&amp;quot" w:cs="Times New Roman"/>
          <w:color w:val="414141"/>
          <w:sz w:val="27"/>
          <w:szCs w:val="27"/>
          <w:lang w:eastAsia="en-AU"/>
        </w:rPr>
        <w:t>Verlag</w:t>
      </w:r>
      <w:proofErr w:type="spellEnd"/>
      <w:r w:rsidRPr="007B0A30">
        <w:rPr>
          <w:rFonts w:ascii="&amp;quot" w:eastAsia="Times New Roman" w:hAnsi="&amp;quot" w:cs="Times New Roman"/>
          <w:color w:val="414141"/>
          <w:sz w:val="27"/>
          <w:szCs w:val="27"/>
          <w:lang w:eastAsia="en-AU"/>
        </w:rPr>
        <w:t>.</w:t>
      </w:r>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proofErr w:type="spellStart"/>
      <w:r w:rsidRPr="007B0A30">
        <w:rPr>
          <w:rFonts w:ascii="&amp;quot" w:eastAsia="Times New Roman" w:hAnsi="&amp;quot" w:cs="Times New Roman"/>
          <w:color w:val="414141"/>
          <w:sz w:val="27"/>
          <w:szCs w:val="27"/>
          <w:lang w:eastAsia="en-AU"/>
        </w:rPr>
        <w:t>Koninklijke</w:t>
      </w:r>
      <w:proofErr w:type="spellEnd"/>
      <w:r w:rsidRPr="007B0A30">
        <w:rPr>
          <w:rFonts w:ascii="&amp;quot" w:eastAsia="Times New Roman" w:hAnsi="&amp;quot" w:cs="Times New Roman"/>
          <w:color w:val="414141"/>
          <w:sz w:val="27"/>
          <w:szCs w:val="27"/>
          <w:lang w:eastAsia="en-AU"/>
        </w:rPr>
        <w:t xml:space="preserve"> Brill NV reserves the right to protect the publication against unauthorized use and to authorize dissemination by means of offprints, legitimate photocopies, microform editions, reprints, translations, and secondary information sources, such as abstracting and indexing services including databases. Requests for commercial re-use, use of parts of the publication, and/or translations must be addressed to </w:t>
      </w:r>
      <w:proofErr w:type="spellStart"/>
      <w:r w:rsidRPr="007B0A30">
        <w:rPr>
          <w:rFonts w:ascii="&amp;quot" w:eastAsia="Times New Roman" w:hAnsi="&amp;quot" w:cs="Times New Roman"/>
          <w:color w:val="414141"/>
          <w:sz w:val="27"/>
          <w:szCs w:val="27"/>
          <w:lang w:eastAsia="en-AU"/>
        </w:rPr>
        <w:t>Koninklijke</w:t>
      </w:r>
      <w:proofErr w:type="spellEnd"/>
      <w:r w:rsidRPr="007B0A30">
        <w:rPr>
          <w:rFonts w:ascii="&amp;quot" w:eastAsia="Times New Roman" w:hAnsi="&amp;quot" w:cs="Times New Roman"/>
          <w:color w:val="414141"/>
          <w:sz w:val="27"/>
          <w:szCs w:val="27"/>
          <w:lang w:eastAsia="en-AU"/>
        </w:rPr>
        <w:t xml:space="preserve"> Brill NV.</w:t>
      </w:r>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r w:rsidRPr="007B0A30">
        <w:rPr>
          <w:rFonts w:ascii="&amp;quot" w:eastAsia="Times New Roman" w:hAnsi="&amp;quot" w:cs="Times New Roman"/>
          <w:color w:val="414141"/>
          <w:sz w:val="27"/>
          <w:szCs w:val="27"/>
          <w:lang w:eastAsia="en-AU"/>
        </w:rPr>
        <w:t>This book is printed on acid-free paper and produced in a sustainable manner.</w:t>
      </w:r>
    </w:p>
    <w:p w:rsidR="0082627D" w:rsidRDefault="0082627D"/>
    <w:p w:rsidR="007B0A30" w:rsidRDefault="007B0A30"/>
    <w:p w:rsidR="007B0A30" w:rsidRPr="007B0A30" w:rsidRDefault="007B0A30" w:rsidP="007B0A30">
      <w:pPr>
        <w:spacing w:after="0" w:line="240" w:lineRule="auto"/>
        <w:rPr>
          <w:rFonts w:ascii="&amp;quot" w:eastAsia="Times New Roman" w:hAnsi="&amp;quot" w:cs="Times New Roman"/>
          <w:color w:val="000000"/>
          <w:sz w:val="27"/>
          <w:szCs w:val="27"/>
          <w:lang w:eastAsia="en-AU"/>
        </w:rPr>
      </w:pPr>
      <w:r w:rsidRPr="007B0A30">
        <w:rPr>
          <w:rFonts w:ascii="&amp;quot" w:eastAsia="Times New Roman" w:hAnsi="&amp;quot" w:cs="Times New Roman"/>
          <w:color w:val="000000"/>
          <w:sz w:val="27"/>
          <w:szCs w:val="27"/>
          <w:lang w:eastAsia="en-AU"/>
        </w:rPr>
        <w:lastRenderedPageBreak/>
        <w:t xml:space="preserve">Subjects: </w:t>
      </w:r>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r w:rsidRPr="007B0A30">
        <w:rPr>
          <w:rFonts w:ascii="&amp;quot" w:eastAsia="Times New Roman" w:hAnsi="&amp;quot" w:cs="Times New Roman"/>
          <w:color w:val="414141"/>
          <w:sz w:val="27"/>
          <w:szCs w:val="27"/>
          <w:lang w:eastAsia="en-AU"/>
        </w:rPr>
        <w:t>ESREA is a European scientific society. It was established in 1991 to provide a European-wide forum for all researchers engaged in research on adult education and learning and to promote and disseminate theoretical and empirical research in the field. Since 1991 the landscape of adult education and learning has changed to include more diverse learning contexts at formal and informal levels. At the same time, there has been a policy push by the European Union, OECD, UNESCO and national governments to promote a policy of lifelong learning. ESREA provides an important space for these changes and (re)definition of adult education and learning in relation to research, theory, policy and practice to be reflected upon and discussed. This takes place at the triennial conference, network conferences and through the publication of books and a journal.</w:t>
      </w:r>
    </w:p>
    <w:p w:rsidR="007B0A30" w:rsidRPr="007B0A30" w:rsidRDefault="007B0A30" w:rsidP="007B0A30">
      <w:pPr>
        <w:spacing w:after="0" w:line="509" w:lineRule="atLeast"/>
        <w:outlineLvl w:val="1"/>
        <w:rPr>
          <w:rFonts w:ascii="&amp;quot" w:eastAsia="Times New Roman" w:hAnsi="&amp;quot" w:cs="Times New Roman"/>
          <w:color w:val="414141"/>
          <w:sz w:val="51"/>
          <w:szCs w:val="51"/>
          <w:lang w:eastAsia="en-AU"/>
        </w:rPr>
      </w:pPr>
      <w:r w:rsidRPr="007B0A30">
        <w:rPr>
          <w:rFonts w:ascii="&amp;quot" w:eastAsia="Times New Roman" w:hAnsi="&amp;quot" w:cs="Times New Roman"/>
          <w:color w:val="414141"/>
          <w:sz w:val="51"/>
          <w:szCs w:val="51"/>
          <w:lang w:eastAsia="en-AU"/>
        </w:rPr>
        <w:t>ESREA Research Networks</w:t>
      </w:r>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r w:rsidRPr="007B0A30">
        <w:rPr>
          <w:rFonts w:ascii="&amp;quot" w:eastAsia="Times New Roman" w:hAnsi="&amp;quot" w:cs="Times New Roman"/>
          <w:color w:val="414141"/>
          <w:sz w:val="27"/>
          <w:szCs w:val="27"/>
          <w:lang w:eastAsia="en-AU"/>
        </w:rPr>
        <w:t>The major priority of ESREA is the encouragement of co-operation between active researchers in the form of thematic research networks which encourage inter-disciplinary research drawing on a broad range of the social sciences. These research networks hold annual/biennial seminars and conferences for the exchange of research results and to encourage publications.</w:t>
      </w:r>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r w:rsidRPr="007B0A30">
        <w:rPr>
          <w:rFonts w:ascii="&amp;quot" w:eastAsia="Times New Roman" w:hAnsi="&amp;quot" w:cs="Times New Roman"/>
          <w:color w:val="414141"/>
          <w:sz w:val="27"/>
          <w:szCs w:val="27"/>
          <w:lang w:eastAsia="en-AU"/>
        </w:rPr>
        <w:t>The current active ESREA networks are:</w:t>
      </w:r>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r w:rsidRPr="007B0A30">
        <w:rPr>
          <w:rFonts w:ascii="&amp;quot" w:eastAsia="Times New Roman" w:hAnsi="&amp;quot" w:cs="Times New Roman"/>
          <w:color w:val="414141"/>
          <w:sz w:val="27"/>
          <w:szCs w:val="27"/>
          <w:lang w:eastAsia="en-AU"/>
        </w:rPr>
        <w:t>Access, Learning Careers and Identities</w:t>
      </w:r>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r w:rsidRPr="007B0A30">
        <w:rPr>
          <w:rFonts w:ascii="&amp;quot" w:eastAsia="Times New Roman" w:hAnsi="&amp;quot" w:cs="Times New Roman"/>
          <w:color w:val="414141"/>
          <w:sz w:val="27"/>
          <w:szCs w:val="27"/>
          <w:lang w:eastAsia="en-AU"/>
        </w:rPr>
        <w:t>Active Democratic Citizenship and Adult Learning</w:t>
      </w:r>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r w:rsidRPr="007B0A30">
        <w:rPr>
          <w:rFonts w:ascii="&amp;quot" w:eastAsia="Times New Roman" w:hAnsi="&amp;quot" w:cs="Times New Roman"/>
          <w:color w:val="414141"/>
          <w:sz w:val="27"/>
          <w:szCs w:val="27"/>
          <w:lang w:eastAsia="en-AU"/>
        </w:rPr>
        <w:t>Adult Educators, Trainers and their Professional Development</w:t>
      </w:r>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r w:rsidRPr="007B0A30">
        <w:rPr>
          <w:rFonts w:ascii="&amp;quot" w:eastAsia="Times New Roman" w:hAnsi="&amp;quot" w:cs="Times New Roman"/>
          <w:color w:val="414141"/>
          <w:sz w:val="27"/>
          <w:szCs w:val="27"/>
          <w:lang w:eastAsia="en-AU"/>
        </w:rPr>
        <w:t>Between Global and Local: Adult Learning and Development</w:t>
      </w:r>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r w:rsidRPr="007B0A30">
        <w:rPr>
          <w:rFonts w:ascii="&amp;quot" w:eastAsia="Times New Roman" w:hAnsi="&amp;quot" w:cs="Times New Roman"/>
          <w:color w:val="414141"/>
          <w:sz w:val="27"/>
          <w:szCs w:val="27"/>
          <w:lang w:eastAsia="en-AU"/>
        </w:rPr>
        <w:t>Education and Learning of Older Adults</w:t>
      </w:r>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r w:rsidRPr="007B0A30">
        <w:rPr>
          <w:rFonts w:ascii="&amp;quot" w:eastAsia="Times New Roman" w:hAnsi="&amp;quot" w:cs="Times New Roman"/>
          <w:color w:val="414141"/>
          <w:sz w:val="27"/>
          <w:szCs w:val="27"/>
          <w:lang w:eastAsia="en-AU"/>
        </w:rPr>
        <w:t>Gender and Adult Learning</w:t>
      </w:r>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r w:rsidRPr="007B0A30">
        <w:rPr>
          <w:rFonts w:ascii="&amp;quot" w:eastAsia="Times New Roman" w:hAnsi="&amp;quot" w:cs="Times New Roman"/>
          <w:color w:val="414141"/>
          <w:sz w:val="27"/>
          <w:szCs w:val="27"/>
          <w:lang w:eastAsia="en-AU"/>
        </w:rPr>
        <w:t>History of Adult Education and Training in Europe</w:t>
      </w:r>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r w:rsidRPr="007B0A30">
        <w:rPr>
          <w:rFonts w:ascii="&amp;quot" w:eastAsia="Times New Roman" w:hAnsi="&amp;quot" w:cs="Times New Roman"/>
          <w:color w:val="414141"/>
          <w:sz w:val="27"/>
          <w:szCs w:val="27"/>
          <w:lang w:eastAsia="en-AU"/>
        </w:rPr>
        <w:t>Interrogating Transformative Processes in Learning: An International Exchange</w:t>
      </w:r>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r w:rsidRPr="007B0A30">
        <w:rPr>
          <w:rFonts w:ascii="&amp;quot" w:eastAsia="Times New Roman" w:hAnsi="&amp;quot" w:cs="Times New Roman"/>
          <w:color w:val="414141"/>
          <w:sz w:val="27"/>
          <w:szCs w:val="27"/>
          <w:lang w:eastAsia="en-AU"/>
        </w:rPr>
        <w:t>Life-history and Biographical Research</w:t>
      </w:r>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r w:rsidRPr="007B0A30">
        <w:rPr>
          <w:rFonts w:ascii="&amp;quot" w:eastAsia="Times New Roman" w:hAnsi="&amp;quot" w:cs="Times New Roman"/>
          <w:color w:val="414141"/>
          <w:sz w:val="27"/>
          <w:szCs w:val="27"/>
          <w:lang w:eastAsia="en-AU"/>
        </w:rPr>
        <w:t>Migration, Ethnicity, Racism and Xenophobia</w:t>
      </w:r>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r w:rsidRPr="007B0A30">
        <w:rPr>
          <w:rFonts w:ascii="&amp;quot" w:eastAsia="Times New Roman" w:hAnsi="&amp;quot" w:cs="Times New Roman"/>
          <w:color w:val="414141"/>
          <w:sz w:val="27"/>
          <w:szCs w:val="27"/>
          <w:lang w:eastAsia="en-AU"/>
        </w:rPr>
        <w:lastRenderedPageBreak/>
        <w:t>Policy Studies in Adult Education</w:t>
      </w:r>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r w:rsidRPr="007B0A30">
        <w:rPr>
          <w:rFonts w:ascii="&amp;quot" w:eastAsia="Times New Roman" w:hAnsi="&amp;quot" w:cs="Times New Roman"/>
          <w:color w:val="414141"/>
          <w:sz w:val="27"/>
          <w:szCs w:val="27"/>
          <w:lang w:eastAsia="en-AU"/>
        </w:rPr>
        <w:t>Working Life and Learning</w:t>
      </w:r>
    </w:p>
    <w:p w:rsidR="007B0A30" w:rsidRPr="007B0A30" w:rsidRDefault="007B0A30" w:rsidP="007B0A30">
      <w:pPr>
        <w:spacing w:after="0" w:line="509" w:lineRule="atLeast"/>
        <w:outlineLvl w:val="1"/>
        <w:rPr>
          <w:rFonts w:ascii="&amp;quot" w:eastAsia="Times New Roman" w:hAnsi="&amp;quot" w:cs="Times New Roman"/>
          <w:color w:val="414141"/>
          <w:sz w:val="51"/>
          <w:szCs w:val="51"/>
          <w:lang w:eastAsia="en-AU"/>
        </w:rPr>
      </w:pPr>
      <w:r w:rsidRPr="007B0A30">
        <w:rPr>
          <w:rFonts w:ascii="&amp;quot" w:eastAsia="Times New Roman" w:hAnsi="&amp;quot" w:cs="Times New Roman"/>
          <w:color w:val="414141"/>
          <w:sz w:val="51"/>
          <w:szCs w:val="51"/>
          <w:lang w:eastAsia="en-AU"/>
        </w:rPr>
        <w:t>ESREA Triennial European Research Conference</w:t>
      </w:r>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r w:rsidRPr="007B0A30">
        <w:rPr>
          <w:rFonts w:ascii="&amp;quot" w:eastAsia="Times New Roman" w:hAnsi="&amp;quot" w:cs="Times New Roman"/>
          <w:color w:val="414141"/>
          <w:sz w:val="27"/>
          <w:szCs w:val="27"/>
          <w:lang w:eastAsia="en-AU"/>
        </w:rPr>
        <w:t xml:space="preserve">In order to encourage the widest possible forum for the exchange of ongoing research activities ESREA holds a triennial European Research Conference. The conferences have been held in </w:t>
      </w:r>
      <w:proofErr w:type="spellStart"/>
      <w:r w:rsidRPr="007B0A30">
        <w:rPr>
          <w:rFonts w:ascii="&amp;quot" w:eastAsia="Times New Roman" w:hAnsi="&amp;quot" w:cs="Times New Roman"/>
          <w:color w:val="414141"/>
          <w:sz w:val="27"/>
          <w:szCs w:val="27"/>
          <w:lang w:eastAsia="en-AU"/>
        </w:rPr>
        <w:t>Strobl</w:t>
      </w:r>
      <w:proofErr w:type="spellEnd"/>
      <w:r w:rsidRPr="007B0A30">
        <w:rPr>
          <w:rFonts w:ascii="&amp;quot" w:eastAsia="Times New Roman" w:hAnsi="&amp;quot" w:cs="Times New Roman"/>
          <w:color w:val="414141"/>
          <w:sz w:val="27"/>
          <w:szCs w:val="27"/>
          <w:lang w:eastAsia="en-AU"/>
        </w:rPr>
        <w:t xml:space="preserve"> (1995), </w:t>
      </w:r>
      <w:proofErr w:type="spellStart"/>
      <w:r w:rsidRPr="007B0A30">
        <w:rPr>
          <w:rFonts w:ascii="&amp;quot" w:eastAsia="Times New Roman" w:hAnsi="&amp;quot" w:cs="Times New Roman"/>
          <w:color w:val="414141"/>
          <w:sz w:val="27"/>
          <w:szCs w:val="27"/>
          <w:lang w:eastAsia="en-AU"/>
        </w:rPr>
        <w:t>Bruxelles</w:t>
      </w:r>
      <w:proofErr w:type="spellEnd"/>
      <w:r w:rsidRPr="007B0A30">
        <w:rPr>
          <w:rFonts w:ascii="&amp;quot" w:eastAsia="Times New Roman" w:hAnsi="&amp;quot" w:cs="Times New Roman"/>
          <w:color w:val="414141"/>
          <w:sz w:val="27"/>
          <w:szCs w:val="27"/>
          <w:lang w:eastAsia="en-AU"/>
        </w:rPr>
        <w:t xml:space="preserve"> (1998), Lisbon (2001), Wroclaw (2004), Seville (2007), Linköping (2010), Berlin (2013) and </w:t>
      </w:r>
      <w:proofErr w:type="spellStart"/>
      <w:r w:rsidRPr="007B0A30">
        <w:rPr>
          <w:rFonts w:ascii="&amp;quot" w:eastAsia="Times New Roman" w:hAnsi="&amp;quot" w:cs="Times New Roman"/>
          <w:color w:val="414141"/>
          <w:sz w:val="27"/>
          <w:szCs w:val="27"/>
          <w:lang w:eastAsia="en-AU"/>
        </w:rPr>
        <w:t>Maynooth</w:t>
      </w:r>
      <w:proofErr w:type="spellEnd"/>
      <w:r w:rsidRPr="007B0A30">
        <w:rPr>
          <w:rFonts w:ascii="&amp;quot" w:eastAsia="Times New Roman" w:hAnsi="&amp;quot" w:cs="Times New Roman"/>
          <w:color w:val="414141"/>
          <w:sz w:val="27"/>
          <w:szCs w:val="27"/>
          <w:lang w:eastAsia="en-AU"/>
        </w:rPr>
        <w:t xml:space="preserve"> (2016).</w:t>
      </w:r>
    </w:p>
    <w:p w:rsidR="007B0A30" w:rsidRPr="007B0A30" w:rsidRDefault="007B0A30" w:rsidP="007B0A30">
      <w:pPr>
        <w:spacing w:after="0" w:line="509" w:lineRule="atLeast"/>
        <w:outlineLvl w:val="1"/>
        <w:rPr>
          <w:rFonts w:ascii="&amp;quot" w:eastAsia="Times New Roman" w:hAnsi="&amp;quot" w:cs="Times New Roman"/>
          <w:color w:val="414141"/>
          <w:sz w:val="51"/>
          <w:szCs w:val="51"/>
          <w:lang w:eastAsia="en-AU"/>
        </w:rPr>
      </w:pPr>
      <w:r w:rsidRPr="007B0A30">
        <w:rPr>
          <w:rFonts w:ascii="&amp;quot" w:eastAsia="Times New Roman" w:hAnsi="&amp;quot" w:cs="Times New Roman"/>
          <w:color w:val="414141"/>
          <w:sz w:val="51"/>
          <w:szCs w:val="51"/>
          <w:lang w:eastAsia="en-AU"/>
        </w:rPr>
        <w:t>ESREA Journal</w:t>
      </w:r>
    </w:p>
    <w:p w:rsidR="007B0A30" w:rsidRPr="007B0A30" w:rsidRDefault="007B0A30" w:rsidP="007B0A30">
      <w:pPr>
        <w:spacing w:after="0" w:line="360" w:lineRule="atLeast"/>
        <w:rPr>
          <w:rFonts w:ascii="&amp;quot" w:eastAsia="Times New Roman" w:hAnsi="&amp;quot" w:cs="Times New Roman"/>
          <w:color w:val="414141"/>
          <w:sz w:val="27"/>
          <w:szCs w:val="27"/>
          <w:lang w:eastAsia="en-AU"/>
        </w:rPr>
      </w:pPr>
      <w:r w:rsidRPr="007B0A30">
        <w:rPr>
          <w:rFonts w:ascii="&amp;quot" w:eastAsia="Times New Roman" w:hAnsi="&amp;quot" w:cs="Times New Roman"/>
          <w:color w:val="414141"/>
          <w:sz w:val="27"/>
          <w:szCs w:val="27"/>
          <w:lang w:eastAsia="en-AU"/>
        </w:rPr>
        <w:t xml:space="preserve">ESREA publishes a scientific open access journal entitled </w:t>
      </w:r>
      <w:r w:rsidRPr="007B0A30">
        <w:rPr>
          <w:rFonts w:ascii="&amp;quot" w:eastAsia="Times New Roman" w:hAnsi="&amp;quot" w:cs="Times New Roman"/>
          <w:i/>
          <w:iCs/>
          <w:color w:val="414141"/>
          <w:sz w:val="27"/>
          <w:szCs w:val="27"/>
          <w:lang w:eastAsia="en-AU"/>
        </w:rPr>
        <w:t>The European Journal for Research on the Education and Learning of Adults</w:t>
      </w:r>
      <w:r w:rsidRPr="007B0A30">
        <w:rPr>
          <w:rFonts w:ascii="&amp;quot" w:eastAsia="Times New Roman" w:hAnsi="&amp;quot" w:cs="Times New Roman"/>
          <w:color w:val="414141"/>
          <w:sz w:val="27"/>
          <w:szCs w:val="27"/>
          <w:lang w:eastAsia="en-AU"/>
        </w:rPr>
        <w:t xml:space="preserve"> (RELA). All issues of the journal can be read at </w:t>
      </w:r>
      <w:hyperlink r:id="rId6" w:tgtFrame="_blank" w:history="1">
        <w:r w:rsidRPr="007B0A30">
          <w:rPr>
            <w:rFonts w:ascii="&amp;quot" w:eastAsia="Times New Roman" w:hAnsi="&amp;quot" w:cs="Times New Roman"/>
            <w:color w:val="0F356C"/>
            <w:sz w:val="27"/>
            <w:szCs w:val="27"/>
            <w:u w:val="single"/>
            <w:lang w:eastAsia="en-AU"/>
          </w:rPr>
          <w:t>www.rela.ep.liu.se.</w:t>
        </w:r>
      </w:hyperlink>
      <w:r w:rsidRPr="007B0A30">
        <w:rPr>
          <w:rFonts w:ascii="&amp;quot" w:eastAsia="Times New Roman" w:hAnsi="&amp;quot" w:cs="Times New Roman"/>
          <w:color w:val="414141"/>
          <w:sz w:val="27"/>
          <w:szCs w:val="27"/>
          <w:lang w:eastAsia="en-AU"/>
        </w:rPr>
        <w:t xml:space="preserve"> You can also find more information about call for papers and submission procedures on this website.</w:t>
      </w:r>
    </w:p>
    <w:p w:rsidR="007B0A30" w:rsidRPr="007B0A30" w:rsidRDefault="007B0A30" w:rsidP="007B0A30">
      <w:pPr>
        <w:spacing w:after="0" w:line="509" w:lineRule="atLeast"/>
        <w:outlineLvl w:val="1"/>
        <w:rPr>
          <w:rFonts w:ascii="&amp;quot" w:eastAsia="Times New Roman" w:hAnsi="&amp;quot" w:cs="Times New Roman"/>
          <w:color w:val="414141"/>
          <w:sz w:val="51"/>
          <w:szCs w:val="51"/>
          <w:lang w:eastAsia="en-AU"/>
        </w:rPr>
      </w:pPr>
      <w:r w:rsidRPr="007B0A30">
        <w:rPr>
          <w:rFonts w:ascii="&amp;quot" w:eastAsia="Times New Roman" w:hAnsi="&amp;quot" w:cs="Times New Roman"/>
          <w:color w:val="414141"/>
          <w:sz w:val="51"/>
          <w:szCs w:val="51"/>
          <w:lang w:eastAsia="en-AU"/>
        </w:rPr>
        <w:t>ESREA Books</w:t>
      </w:r>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r w:rsidRPr="007B0A30">
        <w:rPr>
          <w:rFonts w:ascii="&amp;quot" w:eastAsia="Times New Roman" w:hAnsi="&amp;quot" w:cs="Times New Roman"/>
          <w:color w:val="414141"/>
          <w:sz w:val="27"/>
          <w:szCs w:val="27"/>
          <w:lang w:eastAsia="en-AU"/>
        </w:rPr>
        <w:t>ESREA’s research networks and conferences have led to the publication of over forty books. A full list, giving details of the various publishers, and the books’ availability, is on the ESREA website. ESREA’s current book series is published in co-operation with Brill Sense.</w:t>
      </w:r>
    </w:p>
    <w:p w:rsidR="007B0A30" w:rsidRPr="007B0A30" w:rsidRDefault="007B0A30" w:rsidP="007B0A30">
      <w:pPr>
        <w:spacing w:after="0" w:line="360" w:lineRule="atLeast"/>
        <w:rPr>
          <w:rFonts w:ascii="&amp;quot" w:eastAsia="Times New Roman" w:hAnsi="&amp;quot" w:cs="Times New Roman"/>
          <w:color w:val="414141"/>
          <w:sz w:val="27"/>
          <w:szCs w:val="27"/>
          <w:lang w:eastAsia="en-AU"/>
        </w:rPr>
      </w:pPr>
      <w:r w:rsidRPr="007B0A30">
        <w:rPr>
          <w:rFonts w:ascii="&amp;quot" w:eastAsia="Times New Roman" w:hAnsi="&amp;quot" w:cs="Times New Roman"/>
          <w:color w:val="414141"/>
          <w:sz w:val="27"/>
          <w:szCs w:val="27"/>
          <w:lang w:eastAsia="en-AU"/>
        </w:rPr>
        <w:t xml:space="preserve">Further information on ESREA is available at </w:t>
      </w:r>
      <w:hyperlink r:id="rId7" w:tgtFrame="_blank" w:history="1">
        <w:r w:rsidRPr="007B0A30">
          <w:rPr>
            <w:rFonts w:ascii="&amp;quot" w:eastAsia="Times New Roman" w:hAnsi="&amp;quot" w:cs="Times New Roman"/>
            <w:color w:val="0F356C"/>
            <w:sz w:val="27"/>
            <w:szCs w:val="27"/>
            <w:u w:val="single"/>
            <w:lang w:eastAsia="en-AU"/>
          </w:rPr>
          <w:t>www.esrea.org</w:t>
        </w:r>
      </w:hyperlink>
    </w:p>
    <w:p w:rsidR="007B0A30" w:rsidRPr="007B0A30" w:rsidRDefault="007B0A30" w:rsidP="007B0A30">
      <w:pPr>
        <w:spacing w:after="0" w:line="240" w:lineRule="auto"/>
        <w:rPr>
          <w:rFonts w:ascii="Times New Roman" w:eastAsia="Times New Roman" w:hAnsi="Times New Roman" w:cs="Times New Roman"/>
          <w:color w:val="000000"/>
          <w:sz w:val="24"/>
          <w:szCs w:val="24"/>
          <w:lang w:eastAsia="en-AU"/>
        </w:rPr>
      </w:pPr>
      <w:r w:rsidRPr="007B0A30">
        <w:rPr>
          <w:rFonts w:ascii="Times New Roman" w:eastAsia="Times New Roman" w:hAnsi="Times New Roman" w:cs="Times New Roman"/>
          <w:i/>
          <w:iCs/>
          <w:color w:val="000000"/>
          <w:sz w:val="24"/>
          <w:szCs w:val="24"/>
          <w:lang w:eastAsia="en-AU"/>
        </w:rPr>
        <w:t>Emilio Lucio-</w:t>
      </w:r>
      <w:proofErr w:type="spellStart"/>
      <w:r w:rsidRPr="007B0A30">
        <w:rPr>
          <w:rFonts w:ascii="Times New Roman" w:eastAsia="Times New Roman" w:hAnsi="Times New Roman" w:cs="Times New Roman"/>
          <w:i/>
          <w:iCs/>
          <w:color w:val="000000"/>
          <w:sz w:val="24"/>
          <w:szCs w:val="24"/>
          <w:lang w:eastAsia="en-AU"/>
        </w:rPr>
        <w:t>VillegasBarbara</w:t>
      </w:r>
      <w:proofErr w:type="spellEnd"/>
      <w:r w:rsidRPr="007B0A30">
        <w:rPr>
          <w:rFonts w:ascii="Times New Roman" w:eastAsia="Times New Roman" w:hAnsi="Times New Roman" w:cs="Times New Roman"/>
          <w:i/>
          <w:iCs/>
          <w:color w:val="000000"/>
          <w:sz w:val="24"/>
          <w:szCs w:val="24"/>
          <w:lang w:eastAsia="en-AU"/>
        </w:rPr>
        <w:t xml:space="preserve"> </w:t>
      </w:r>
      <w:proofErr w:type="spellStart"/>
      <w:r w:rsidRPr="007B0A30">
        <w:rPr>
          <w:rFonts w:ascii="Times New Roman" w:eastAsia="Times New Roman" w:hAnsi="Times New Roman" w:cs="Times New Roman"/>
          <w:i/>
          <w:iCs/>
          <w:color w:val="000000"/>
          <w:sz w:val="24"/>
          <w:szCs w:val="24"/>
          <w:lang w:eastAsia="en-AU"/>
        </w:rPr>
        <w:t>MerrillMarcella</w:t>
      </w:r>
      <w:proofErr w:type="spellEnd"/>
      <w:r w:rsidRPr="007B0A30">
        <w:rPr>
          <w:rFonts w:ascii="Times New Roman" w:eastAsia="Times New Roman" w:hAnsi="Times New Roman" w:cs="Times New Roman"/>
          <w:i/>
          <w:iCs/>
          <w:color w:val="000000"/>
          <w:sz w:val="24"/>
          <w:szCs w:val="24"/>
          <w:lang w:eastAsia="en-AU"/>
        </w:rPr>
        <w:t xml:space="preserve"> </w:t>
      </w:r>
      <w:proofErr w:type="spellStart"/>
      <w:r w:rsidRPr="007B0A30">
        <w:rPr>
          <w:rFonts w:ascii="Times New Roman" w:eastAsia="Times New Roman" w:hAnsi="Times New Roman" w:cs="Times New Roman"/>
          <w:i/>
          <w:iCs/>
          <w:color w:val="000000"/>
          <w:sz w:val="24"/>
          <w:szCs w:val="24"/>
          <w:lang w:eastAsia="en-AU"/>
        </w:rPr>
        <w:t>MilanaHenning</w:t>
      </w:r>
      <w:proofErr w:type="spellEnd"/>
      <w:r w:rsidRPr="007B0A30">
        <w:rPr>
          <w:rFonts w:ascii="Times New Roman" w:eastAsia="Times New Roman" w:hAnsi="Times New Roman" w:cs="Times New Roman"/>
          <w:i/>
          <w:iCs/>
          <w:color w:val="000000"/>
          <w:sz w:val="24"/>
          <w:szCs w:val="24"/>
          <w:lang w:eastAsia="en-AU"/>
        </w:rPr>
        <w:t xml:space="preserve"> </w:t>
      </w:r>
      <w:proofErr w:type="spellStart"/>
      <w:r w:rsidRPr="007B0A30">
        <w:rPr>
          <w:rFonts w:ascii="Times New Roman" w:eastAsia="Times New Roman" w:hAnsi="Times New Roman" w:cs="Times New Roman"/>
          <w:i/>
          <w:iCs/>
          <w:color w:val="000000"/>
          <w:sz w:val="24"/>
          <w:szCs w:val="24"/>
          <w:lang w:eastAsia="en-AU"/>
        </w:rPr>
        <w:t>Salling</w:t>
      </w:r>
      <w:proofErr w:type="spellEnd"/>
      <w:r w:rsidRPr="007B0A30">
        <w:rPr>
          <w:rFonts w:ascii="Times New Roman" w:eastAsia="Times New Roman" w:hAnsi="Times New Roman" w:cs="Times New Roman"/>
          <w:i/>
          <w:iCs/>
          <w:color w:val="000000"/>
          <w:sz w:val="24"/>
          <w:szCs w:val="24"/>
          <w:lang w:eastAsia="en-AU"/>
        </w:rPr>
        <w:t xml:space="preserve"> </w:t>
      </w:r>
      <w:proofErr w:type="spellStart"/>
      <w:r w:rsidRPr="007B0A30">
        <w:rPr>
          <w:rFonts w:ascii="Times New Roman" w:eastAsia="Times New Roman" w:hAnsi="Times New Roman" w:cs="Times New Roman"/>
          <w:i/>
          <w:iCs/>
          <w:color w:val="000000"/>
          <w:sz w:val="24"/>
          <w:szCs w:val="24"/>
          <w:lang w:eastAsia="en-AU"/>
        </w:rPr>
        <w:t>Olesen</w:t>
      </w:r>
      <w:proofErr w:type="spellEnd"/>
    </w:p>
    <w:p w:rsidR="007B0A30" w:rsidRDefault="007B0A30"/>
    <w:p w:rsidR="007B0A30" w:rsidRDefault="007B0A30"/>
    <w:p w:rsidR="007B0A30" w:rsidRPr="007B0A30" w:rsidRDefault="007B0A30" w:rsidP="007B0A30">
      <w:pPr>
        <w:spacing w:after="0" w:line="240" w:lineRule="auto"/>
        <w:rPr>
          <w:rFonts w:ascii="Times New Roman" w:eastAsia="Times New Roman" w:hAnsi="Times New Roman" w:cs="Times New Roman"/>
          <w:sz w:val="24"/>
          <w:szCs w:val="24"/>
          <w:lang w:eastAsia="en-AU"/>
        </w:rPr>
      </w:pPr>
      <w:r w:rsidRPr="007B0A30">
        <w:rPr>
          <w:rFonts w:ascii="&amp;quot" w:eastAsia="Times New Roman" w:hAnsi="&amp;quot" w:cs="Times New Roman"/>
          <w:color w:val="414141"/>
          <w:sz w:val="36"/>
          <w:szCs w:val="36"/>
          <w:lang w:eastAsia="en-AU"/>
        </w:rPr>
        <w:t>Acknowledgements</w:t>
      </w:r>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r w:rsidRPr="007B0A30">
        <w:rPr>
          <w:rFonts w:ascii="&amp;quot" w:eastAsia="Times New Roman" w:hAnsi="&amp;quot" w:cs="Times New Roman"/>
          <w:color w:val="414141"/>
          <w:sz w:val="27"/>
          <w:szCs w:val="27"/>
          <w:lang w:eastAsia="en-AU"/>
        </w:rPr>
        <w:t xml:space="preserve">Editing the book has been a genuine pleasure thanks to all authors who contributed to the book whose effort, openness and patience is greatly appreciated. We would like to thank </w:t>
      </w:r>
      <w:proofErr w:type="spellStart"/>
      <w:r w:rsidRPr="007B0A30">
        <w:rPr>
          <w:rFonts w:ascii="&amp;quot" w:eastAsia="Times New Roman" w:hAnsi="&amp;quot" w:cs="Times New Roman"/>
          <w:color w:val="414141"/>
          <w:sz w:val="27"/>
          <w:szCs w:val="27"/>
          <w:lang w:eastAsia="en-AU"/>
        </w:rPr>
        <w:t>Jolanda</w:t>
      </w:r>
      <w:proofErr w:type="spellEnd"/>
      <w:r w:rsidRPr="007B0A30">
        <w:rPr>
          <w:rFonts w:ascii="&amp;quot" w:eastAsia="Times New Roman" w:hAnsi="&amp;quot" w:cs="Times New Roman"/>
          <w:color w:val="414141"/>
          <w:sz w:val="27"/>
          <w:szCs w:val="27"/>
          <w:lang w:eastAsia="en-AU"/>
        </w:rPr>
        <w:t xml:space="preserve"> </w:t>
      </w:r>
      <w:proofErr w:type="spellStart"/>
      <w:r w:rsidRPr="007B0A30">
        <w:rPr>
          <w:rFonts w:ascii="&amp;quot" w:eastAsia="Times New Roman" w:hAnsi="&amp;quot" w:cs="Times New Roman"/>
          <w:color w:val="414141"/>
          <w:sz w:val="27"/>
          <w:szCs w:val="27"/>
          <w:lang w:eastAsia="en-AU"/>
        </w:rPr>
        <w:t>Karada</w:t>
      </w:r>
      <w:proofErr w:type="spellEnd"/>
      <w:r w:rsidRPr="007B0A30">
        <w:rPr>
          <w:rFonts w:ascii="&amp;quot" w:eastAsia="Times New Roman" w:hAnsi="&amp;quot" w:cs="Times New Roman"/>
          <w:color w:val="414141"/>
          <w:sz w:val="27"/>
          <w:szCs w:val="27"/>
          <w:lang w:eastAsia="en-AU"/>
        </w:rPr>
        <w:t xml:space="preserve"> at Brill | Sense for her work on the book as it went through production.</w:t>
      </w:r>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r w:rsidRPr="007B0A30">
        <w:rPr>
          <w:rFonts w:ascii="&amp;quot" w:eastAsia="Times New Roman" w:hAnsi="&amp;quot" w:cs="Times New Roman"/>
          <w:color w:val="414141"/>
          <w:sz w:val="27"/>
          <w:szCs w:val="27"/>
          <w:lang w:eastAsia="en-AU"/>
        </w:rPr>
        <w:t xml:space="preserve">We would like to thank the European Society for Research on the Education of Adults (ESREA), and in particular its steering committee. Our special thanks to the editorial board of the series, Emilio Lucio-Villegas Ramos, Marcella </w:t>
      </w:r>
      <w:proofErr w:type="spellStart"/>
      <w:r w:rsidRPr="007B0A30">
        <w:rPr>
          <w:rFonts w:ascii="&amp;quot" w:eastAsia="Times New Roman" w:hAnsi="&amp;quot" w:cs="Times New Roman"/>
          <w:color w:val="414141"/>
          <w:sz w:val="27"/>
          <w:szCs w:val="27"/>
          <w:lang w:eastAsia="en-AU"/>
        </w:rPr>
        <w:t>Milana</w:t>
      </w:r>
      <w:proofErr w:type="spellEnd"/>
      <w:r w:rsidRPr="007B0A30">
        <w:rPr>
          <w:rFonts w:ascii="&amp;quot" w:eastAsia="Times New Roman" w:hAnsi="&amp;quot" w:cs="Times New Roman"/>
          <w:color w:val="414141"/>
          <w:sz w:val="27"/>
          <w:szCs w:val="27"/>
          <w:lang w:eastAsia="en-AU"/>
        </w:rPr>
        <w:t xml:space="preserve">, Barbara Merrill and Henning </w:t>
      </w:r>
      <w:proofErr w:type="spellStart"/>
      <w:r w:rsidRPr="007B0A30">
        <w:rPr>
          <w:rFonts w:ascii="&amp;quot" w:eastAsia="Times New Roman" w:hAnsi="&amp;quot" w:cs="Times New Roman"/>
          <w:color w:val="414141"/>
          <w:sz w:val="27"/>
          <w:szCs w:val="27"/>
          <w:lang w:eastAsia="en-AU"/>
        </w:rPr>
        <w:t>Salling</w:t>
      </w:r>
      <w:proofErr w:type="spellEnd"/>
      <w:r w:rsidRPr="007B0A30">
        <w:rPr>
          <w:rFonts w:ascii="&amp;quot" w:eastAsia="Times New Roman" w:hAnsi="&amp;quot" w:cs="Times New Roman"/>
          <w:color w:val="414141"/>
          <w:sz w:val="27"/>
          <w:szCs w:val="27"/>
          <w:lang w:eastAsia="en-AU"/>
        </w:rPr>
        <w:t xml:space="preserve"> </w:t>
      </w:r>
      <w:proofErr w:type="spellStart"/>
      <w:r w:rsidRPr="007B0A30">
        <w:rPr>
          <w:rFonts w:ascii="&amp;quot" w:eastAsia="Times New Roman" w:hAnsi="&amp;quot" w:cs="Times New Roman"/>
          <w:color w:val="414141"/>
          <w:sz w:val="27"/>
          <w:szCs w:val="27"/>
          <w:lang w:eastAsia="en-AU"/>
        </w:rPr>
        <w:t>Olesen</w:t>
      </w:r>
      <w:proofErr w:type="spellEnd"/>
      <w:r w:rsidRPr="007B0A30">
        <w:rPr>
          <w:rFonts w:ascii="&amp;quot" w:eastAsia="Times New Roman" w:hAnsi="&amp;quot" w:cs="Times New Roman"/>
          <w:color w:val="414141"/>
          <w:sz w:val="27"/>
          <w:szCs w:val="27"/>
          <w:lang w:eastAsia="en-AU"/>
        </w:rPr>
        <w:t xml:space="preserve">, who gave us such helpful feedback </w:t>
      </w:r>
      <w:r w:rsidRPr="007B0A30">
        <w:rPr>
          <w:rFonts w:ascii="&amp;quot" w:eastAsia="Times New Roman" w:hAnsi="&amp;quot" w:cs="Times New Roman"/>
          <w:color w:val="414141"/>
          <w:sz w:val="27"/>
          <w:szCs w:val="27"/>
          <w:lang w:eastAsia="en-AU"/>
        </w:rPr>
        <w:lastRenderedPageBreak/>
        <w:t xml:space="preserve">and advice. Our colleagues in the Department of Adult and Community Education in </w:t>
      </w:r>
      <w:proofErr w:type="spellStart"/>
      <w:r w:rsidRPr="007B0A30">
        <w:rPr>
          <w:rFonts w:ascii="&amp;quot" w:eastAsia="Times New Roman" w:hAnsi="&amp;quot" w:cs="Times New Roman"/>
          <w:color w:val="414141"/>
          <w:sz w:val="27"/>
          <w:szCs w:val="27"/>
          <w:lang w:eastAsia="en-AU"/>
        </w:rPr>
        <w:t>Maynooth</w:t>
      </w:r>
      <w:proofErr w:type="spellEnd"/>
      <w:r w:rsidRPr="007B0A30">
        <w:rPr>
          <w:rFonts w:ascii="&amp;quot" w:eastAsia="Times New Roman" w:hAnsi="&amp;quot" w:cs="Times New Roman"/>
          <w:color w:val="414141"/>
          <w:sz w:val="27"/>
          <w:szCs w:val="27"/>
          <w:lang w:eastAsia="en-AU"/>
        </w:rPr>
        <w:t xml:space="preserve"> University and the Centre for Research on Adult Learning and Education have also been very supportive.</w:t>
      </w:r>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r w:rsidRPr="007B0A30">
        <w:rPr>
          <w:rFonts w:ascii="&amp;quot" w:eastAsia="Times New Roman" w:hAnsi="&amp;quot" w:cs="Times New Roman"/>
          <w:color w:val="414141"/>
          <w:sz w:val="27"/>
          <w:szCs w:val="27"/>
          <w:lang w:eastAsia="en-AU"/>
        </w:rPr>
        <w:t xml:space="preserve">The book emerged from discussions at the ESREA Triennial conference at </w:t>
      </w:r>
      <w:proofErr w:type="spellStart"/>
      <w:r w:rsidRPr="007B0A30">
        <w:rPr>
          <w:rFonts w:ascii="&amp;quot" w:eastAsia="Times New Roman" w:hAnsi="&amp;quot" w:cs="Times New Roman"/>
          <w:color w:val="414141"/>
          <w:sz w:val="27"/>
          <w:szCs w:val="27"/>
          <w:lang w:eastAsia="en-AU"/>
        </w:rPr>
        <w:t>Maynooth</w:t>
      </w:r>
      <w:proofErr w:type="spellEnd"/>
      <w:r w:rsidRPr="007B0A30">
        <w:rPr>
          <w:rFonts w:ascii="&amp;quot" w:eastAsia="Times New Roman" w:hAnsi="&amp;quot" w:cs="Times New Roman"/>
          <w:color w:val="414141"/>
          <w:sz w:val="27"/>
          <w:szCs w:val="27"/>
          <w:lang w:eastAsia="en-AU"/>
        </w:rPr>
        <w:t xml:space="preserve"> in 2016. We take this opportunity to thank again the people in ESREA who made this possible, in particular the members of the Steering </w:t>
      </w:r>
      <w:proofErr w:type="spellStart"/>
      <w:r w:rsidRPr="007B0A30">
        <w:rPr>
          <w:rFonts w:ascii="&amp;quot" w:eastAsia="Times New Roman" w:hAnsi="&amp;quot" w:cs="Times New Roman"/>
          <w:color w:val="414141"/>
          <w:sz w:val="27"/>
          <w:szCs w:val="27"/>
          <w:lang w:eastAsia="en-AU"/>
        </w:rPr>
        <w:t>Commitee</w:t>
      </w:r>
      <w:proofErr w:type="spellEnd"/>
      <w:r w:rsidRPr="007B0A30">
        <w:rPr>
          <w:rFonts w:ascii="&amp;quot" w:eastAsia="Times New Roman" w:hAnsi="&amp;quot" w:cs="Times New Roman"/>
          <w:color w:val="414141"/>
          <w:sz w:val="27"/>
          <w:szCs w:val="27"/>
          <w:lang w:eastAsia="en-AU"/>
        </w:rPr>
        <w:t xml:space="preserve">. We also wish to thank </w:t>
      </w:r>
      <w:proofErr w:type="spellStart"/>
      <w:r w:rsidRPr="007B0A30">
        <w:rPr>
          <w:rFonts w:ascii="&amp;quot" w:eastAsia="Times New Roman" w:hAnsi="&amp;quot" w:cs="Times New Roman"/>
          <w:color w:val="414141"/>
          <w:sz w:val="27"/>
          <w:szCs w:val="27"/>
          <w:lang w:eastAsia="en-AU"/>
        </w:rPr>
        <w:t>Ewa</w:t>
      </w:r>
      <w:proofErr w:type="spellEnd"/>
      <w:r w:rsidRPr="007B0A30">
        <w:rPr>
          <w:rFonts w:ascii="&amp;quot" w:eastAsia="Times New Roman" w:hAnsi="&amp;quot" w:cs="Times New Roman"/>
          <w:color w:val="414141"/>
          <w:sz w:val="27"/>
          <w:szCs w:val="27"/>
          <w:lang w:eastAsia="en-AU"/>
        </w:rPr>
        <w:t xml:space="preserve"> </w:t>
      </w:r>
      <w:proofErr w:type="spellStart"/>
      <w:r w:rsidRPr="007B0A30">
        <w:rPr>
          <w:rFonts w:ascii="&amp;quot" w:eastAsia="Times New Roman" w:hAnsi="&amp;quot" w:cs="Times New Roman"/>
          <w:color w:val="414141"/>
          <w:sz w:val="27"/>
          <w:szCs w:val="27"/>
          <w:lang w:eastAsia="en-AU"/>
        </w:rPr>
        <w:t>Kurantowicz</w:t>
      </w:r>
      <w:proofErr w:type="spellEnd"/>
      <w:r w:rsidRPr="007B0A30">
        <w:rPr>
          <w:rFonts w:ascii="&amp;quot" w:eastAsia="Times New Roman" w:hAnsi="&amp;quot" w:cs="Times New Roman"/>
          <w:color w:val="414141"/>
          <w:sz w:val="27"/>
          <w:szCs w:val="27"/>
          <w:lang w:eastAsia="en-AU"/>
        </w:rPr>
        <w:t xml:space="preserve">, Bernd </w:t>
      </w:r>
      <w:proofErr w:type="spellStart"/>
      <w:r w:rsidRPr="007B0A30">
        <w:rPr>
          <w:rFonts w:ascii="&amp;quot" w:eastAsia="Times New Roman" w:hAnsi="&amp;quot" w:cs="Times New Roman"/>
          <w:color w:val="414141"/>
          <w:sz w:val="27"/>
          <w:szCs w:val="27"/>
          <w:lang w:eastAsia="en-AU"/>
        </w:rPr>
        <w:t>Käpplinger</w:t>
      </w:r>
      <w:proofErr w:type="spellEnd"/>
      <w:r w:rsidRPr="007B0A30">
        <w:rPr>
          <w:rFonts w:ascii="&amp;quot" w:eastAsia="Times New Roman" w:hAnsi="&amp;quot" w:cs="Times New Roman"/>
          <w:color w:val="414141"/>
          <w:sz w:val="27"/>
          <w:szCs w:val="27"/>
          <w:lang w:eastAsia="en-AU"/>
        </w:rPr>
        <w:t xml:space="preserve">, Andreas </w:t>
      </w:r>
      <w:proofErr w:type="spellStart"/>
      <w:r w:rsidRPr="007B0A30">
        <w:rPr>
          <w:rFonts w:ascii="&amp;quot" w:eastAsia="Times New Roman" w:hAnsi="&amp;quot" w:cs="Times New Roman"/>
          <w:color w:val="414141"/>
          <w:sz w:val="27"/>
          <w:szCs w:val="27"/>
          <w:lang w:eastAsia="en-AU"/>
        </w:rPr>
        <w:t>Fejes</w:t>
      </w:r>
      <w:proofErr w:type="spellEnd"/>
      <w:r w:rsidRPr="007B0A30">
        <w:rPr>
          <w:rFonts w:ascii="&amp;quot" w:eastAsia="Times New Roman" w:hAnsi="&amp;quot" w:cs="Times New Roman"/>
          <w:color w:val="414141"/>
          <w:sz w:val="27"/>
          <w:szCs w:val="27"/>
          <w:lang w:eastAsia="en-AU"/>
        </w:rPr>
        <w:t xml:space="preserve">, Alice Bennett and KCAT, and in particular Andrew Pike for giving permission to use his wonderful painting for the cover of the book, Peter Hussey, Mary Jennings, Mira </w:t>
      </w:r>
      <w:proofErr w:type="spellStart"/>
      <w:r w:rsidRPr="007B0A30">
        <w:rPr>
          <w:rFonts w:ascii="&amp;quot" w:eastAsia="Times New Roman" w:hAnsi="&amp;quot" w:cs="Times New Roman"/>
          <w:color w:val="414141"/>
          <w:sz w:val="27"/>
          <w:szCs w:val="27"/>
          <w:lang w:eastAsia="en-AU"/>
        </w:rPr>
        <w:t>Dobutowitsch</w:t>
      </w:r>
      <w:proofErr w:type="spellEnd"/>
      <w:r w:rsidRPr="007B0A30">
        <w:rPr>
          <w:rFonts w:ascii="&amp;quot" w:eastAsia="Times New Roman" w:hAnsi="&amp;quot" w:cs="Times New Roman"/>
          <w:color w:val="414141"/>
          <w:sz w:val="27"/>
          <w:szCs w:val="27"/>
          <w:lang w:eastAsia="en-AU"/>
        </w:rPr>
        <w:t xml:space="preserve">, </w:t>
      </w:r>
      <w:proofErr w:type="spellStart"/>
      <w:r w:rsidRPr="007B0A30">
        <w:rPr>
          <w:rFonts w:ascii="&amp;quot" w:eastAsia="Times New Roman" w:hAnsi="&amp;quot" w:cs="Times New Roman"/>
          <w:color w:val="414141"/>
          <w:sz w:val="27"/>
          <w:szCs w:val="27"/>
          <w:lang w:eastAsia="en-AU"/>
        </w:rPr>
        <w:t>Meliosa</w:t>
      </w:r>
      <w:proofErr w:type="spellEnd"/>
      <w:r w:rsidRPr="007B0A30">
        <w:rPr>
          <w:rFonts w:ascii="&amp;quot" w:eastAsia="Times New Roman" w:hAnsi="&amp;quot" w:cs="Times New Roman"/>
          <w:color w:val="414141"/>
          <w:sz w:val="27"/>
          <w:szCs w:val="27"/>
          <w:lang w:eastAsia="en-AU"/>
        </w:rPr>
        <w:t xml:space="preserve"> Bracken, Pauline Oxley, Keith Murphy, Letitia </w:t>
      </w:r>
      <w:proofErr w:type="spellStart"/>
      <w:r w:rsidRPr="007B0A30">
        <w:rPr>
          <w:rFonts w:ascii="&amp;quot" w:eastAsia="Times New Roman" w:hAnsi="&amp;quot" w:cs="Times New Roman"/>
          <w:color w:val="414141"/>
          <w:sz w:val="27"/>
          <w:szCs w:val="27"/>
          <w:lang w:eastAsia="en-AU"/>
        </w:rPr>
        <w:t>Moloney</w:t>
      </w:r>
      <w:proofErr w:type="spellEnd"/>
      <w:r w:rsidRPr="007B0A30">
        <w:rPr>
          <w:rFonts w:ascii="&amp;quot" w:eastAsia="Times New Roman" w:hAnsi="&amp;quot" w:cs="Times New Roman"/>
          <w:color w:val="414141"/>
          <w:sz w:val="27"/>
          <w:szCs w:val="27"/>
          <w:lang w:eastAsia="en-AU"/>
        </w:rPr>
        <w:t xml:space="preserve">, Maggie </w:t>
      </w:r>
      <w:proofErr w:type="spellStart"/>
      <w:r w:rsidRPr="007B0A30">
        <w:rPr>
          <w:rFonts w:ascii="&amp;quot" w:eastAsia="Times New Roman" w:hAnsi="&amp;quot" w:cs="Times New Roman"/>
          <w:color w:val="414141"/>
          <w:sz w:val="27"/>
          <w:szCs w:val="27"/>
          <w:lang w:eastAsia="en-AU"/>
        </w:rPr>
        <w:t>Noone</w:t>
      </w:r>
      <w:proofErr w:type="spellEnd"/>
      <w:r w:rsidRPr="007B0A30">
        <w:rPr>
          <w:rFonts w:ascii="&amp;quot" w:eastAsia="Times New Roman" w:hAnsi="&amp;quot" w:cs="Times New Roman"/>
          <w:color w:val="414141"/>
          <w:sz w:val="27"/>
          <w:szCs w:val="27"/>
          <w:lang w:eastAsia="en-AU"/>
        </w:rPr>
        <w:t xml:space="preserve">, </w:t>
      </w:r>
      <w:proofErr w:type="spellStart"/>
      <w:r w:rsidRPr="007B0A30">
        <w:rPr>
          <w:rFonts w:ascii="&amp;quot" w:eastAsia="Times New Roman" w:hAnsi="&amp;quot" w:cs="Times New Roman"/>
          <w:color w:val="414141"/>
          <w:sz w:val="27"/>
          <w:szCs w:val="27"/>
          <w:lang w:eastAsia="en-AU"/>
        </w:rPr>
        <w:t>Eilish</w:t>
      </w:r>
      <w:proofErr w:type="spellEnd"/>
      <w:r w:rsidRPr="007B0A30">
        <w:rPr>
          <w:rFonts w:ascii="&amp;quot" w:eastAsia="Times New Roman" w:hAnsi="&amp;quot" w:cs="Times New Roman"/>
          <w:color w:val="414141"/>
          <w:sz w:val="27"/>
          <w:szCs w:val="27"/>
          <w:lang w:eastAsia="en-AU"/>
        </w:rPr>
        <w:t xml:space="preserve"> Dillon, Rose Gallagher and Roisin Clarke. We especially want to thank Angela </w:t>
      </w:r>
      <w:proofErr w:type="spellStart"/>
      <w:r w:rsidRPr="007B0A30">
        <w:rPr>
          <w:rFonts w:ascii="&amp;quot" w:eastAsia="Times New Roman" w:hAnsi="&amp;quot" w:cs="Times New Roman"/>
          <w:color w:val="414141"/>
          <w:sz w:val="27"/>
          <w:szCs w:val="27"/>
          <w:lang w:eastAsia="en-AU"/>
        </w:rPr>
        <w:t>McGinn</w:t>
      </w:r>
      <w:proofErr w:type="spellEnd"/>
      <w:r w:rsidRPr="007B0A30">
        <w:rPr>
          <w:rFonts w:ascii="&amp;quot" w:eastAsia="Times New Roman" w:hAnsi="&amp;quot" w:cs="Times New Roman"/>
          <w:color w:val="414141"/>
          <w:sz w:val="27"/>
          <w:szCs w:val="27"/>
          <w:lang w:eastAsia="en-AU"/>
        </w:rPr>
        <w:t xml:space="preserve"> as well as Breda </w:t>
      </w:r>
      <w:proofErr w:type="spellStart"/>
      <w:r w:rsidRPr="007B0A30">
        <w:rPr>
          <w:rFonts w:ascii="&amp;quot" w:eastAsia="Times New Roman" w:hAnsi="&amp;quot" w:cs="Times New Roman"/>
          <w:color w:val="414141"/>
          <w:sz w:val="27"/>
          <w:szCs w:val="27"/>
          <w:lang w:eastAsia="en-AU"/>
        </w:rPr>
        <w:t>Gibney</w:t>
      </w:r>
      <w:proofErr w:type="spellEnd"/>
      <w:r w:rsidRPr="007B0A30">
        <w:rPr>
          <w:rFonts w:ascii="&amp;quot" w:eastAsia="Times New Roman" w:hAnsi="&amp;quot" w:cs="Times New Roman"/>
          <w:color w:val="414141"/>
          <w:sz w:val="27"/>
          <w:szCs w:val="27"/>
          <w:lang w:eastAsia="en-AU"/>
        </w:rPr>
        <w:t xml:space="preserve"> and the dream team of David </w:t>
      </w:r>
      <w:proofErr w:type="spellStart"/>
      <w:r w:rsidRPr="007B0A30">
        <w:rPr>
          <w:rFonts w:ascii="&amp;quot" w:eastAsia="Times New Roman" w:hAnsi="&amp;quot" w:cs="Times New Roman"/>
          <w:color w:val="414141"/>
          <w:sz w:val="27"/>
          <w:szCs w:val="27"/>
          <w:lang w:eastAsia="en-AU"/>
        </w:rPr>
        <w:t>McGinn</w:t>
      </w:r>
      <w:proofErr w:type="spellEnd"/>
      <w:r w:rsidRPr="007B0A30">
        <w:rPr>
          <w:rFonts w:ascii="&amp;quot" w:eastAsia="Times New Roman" w:hAnsi="&amp;quot" w:cs="Times New Roman"/>
          <w:color w:val="414141"/>
          <w:sz w:val="27"/>
          <w:szCs w:val="27"/>
          <w:lang w:eastAsia="en-AU"/>
        </w:rPr>
        <w:t xml:space="preserve"> and </w:t>
      </w:r>
      <w:proofErr w:type="spellStart"/>
      <w:r w:rsidRPr="007B0A30">
        <w:rPr>
          <w:rFonts w:ascii="&amp;quot" w:eastAsia="Times New Roman" w:hAnsi="&amp;quot" w:cs="Times New Roman"/>
          <w:color w:val="414141"/>
          <w:sz w:val="27"/>
          <w:szCs w:val="27"/>
          <w:lang w:eastAsia="en-AU"/>
        </w:rPr>
        <w:t>Darragh</w:t>
      </w:r>
      <w:proofErr w:type="spellEnd"/>
      <w:r w:rsidRPr="007B0A30">
        <w:rPr>
          <w:rFonts w:ascii="&amp;quot" w:eastAsia="Times New Roman" w:hAnsi="&amp;quot" w:cs="Times New Roman"/>
          <w:color w:val="414141"/>
          <w:sz w:val="27"/>
          <w:szCs w:val="27"/>
          <w:lang w:eastAsia="en-AU"/>
        </w:rPr>
        <w:t xml:space="preserve"> Gallagher.</w:t>
      </w:r>
    </w:p>
    <w:p w:rsidR="007B0A30" w:rsidRDefault="007B0A30" w:rsidP="007B0A30">
      <w:pPr>
        <w:spacing w:after="269" w:line="360" w:lineRule="atLeast"/>
        <w:rPr>
          <w:rFonts w:ascii="&amp;quot" w:eastAsia="Times New Roman" w:hAnsi="&amp;quot" w:cs="Times New Roman"/>
          <w:color w:val="414141"/>
          <w:sz w:val="27"/>
          <w:szCs w:val="27"/>
          <w:lang w:eastAsia="en-AU"/>
        </w:rPr>
      </w:pPr>
      <w:r w:rsidRPr="007B0A30">
        <w:rPr>
          <w:rFonts w:ascii="&amp;quot" w:eastAsia="Times New Roman" w:hAnsi="&amp;quot" w:cs="Times New Roman"/>
          <w:color w:val="414141"/>
          <w:sz w:val="27"/>
          <w:szCs w:val="27"/>
          <w:lang w:eastAsia="en-AU"/>
        </w:rPr>
        <w:t xml:space="preserve">Fergal wants to offer personal thanks to Fin Dwyer, Maya Finnegan, Tara Finnegan and Anna </w:t>
      </w:r>
      <w:proofErr w:type="spellStart"/>
      <w:r w:rsidRPr="007B0A30">
        <w:rPr>
          <w:rFonts w:ascii="&amp;quot" w:eastAsia="Times New Roman" w:hAnsi="&amp;quot" w:cs="Times New Roman"/>
          <w:color w:val="414141"/>
          <w:sz w:val="27"/>
          <w:szCs w:val="27"/>
          <w:lang w:eastAsia="en-AU"/>
        </w:rPr>
        <w:t>Zajko</w:t>
      </w:r>
      <w:proofErr w:type="spellEnd"/>
      <w:r w:rsidRPr="007B0A30">
        <w:rPr>
          <w:rFonts w:ascii="&amp;quot" w:eastAsia="Times New Roman" w:hAnsi="&amp;quot" w:cs="Times New Roman"/>
          <w:color w:val="414141"/>
          <w:sz w:val="27"/>
          <w:szCs w:val="27"/>
          <w:lang w:eastAsia="en-AU"/>
        </w:rPr>
        <w:t xml:space="preserve">. Bernie gives a special thanks to Liam, </w:t>
      </w:r>
      <w:proofErr w:type="spellStart"/>
      <w:r w:rsidRPr="007B0A30">
        <w:rPr>
          <w:rFonts w:ascii="&amp;quot" w:eastAsia="Times New Roman" w:hAnsi="&amp;quot" w:cs="Times New Roman"/>
          <w:color w:val="414141"/>
          <w:sz w:val="27"/>
          <w:szCs w:val="27"/>
          <w:lang w:eastAsia="en-AU"/>
        </w:rPr>
        <w:t>Cillian</w:t>
      </w:r>
      <w:proofErr w:type="spellEnd"/>
      <w:r w:rsidRPr="007B0A30">
        <w:rPr>
          <w:rFonts w:ascii="&amp;quot" w:eastAsia="Times New Roman" w:hAnsi="&amp;quot" w:cs="Times New Roman"/>
          <w:color w:val="414141"/>
          <w:sz w:val="27"/>
          <w:szCs w:val="27"/>
          <w:lang w:eastAsia="en-AU"/>
        </w:rPr>
        <w:t xml:space="preserve"> and </w:t>
      </w:r>
      <w:proofErr w:type="spellStart"/>
      <w:r w:rsidRPr="007B0A30">
        <w:rPr>
          <w:rFonts w:ascii="&amp;quot" w:eastAsia="Times New Roman" w:hAnsi="&amp;quot" w:cs="Times New Roman"/>
          <w:color w:val="414141"/>
          <w:sz w:val="27"/>
          <w:szCs w:val="27"/>
          <w:lang w:eastAsia="en-AU"/>
        </w:rPr>
        <w:t>Fionn</w:t>
      </w:r>
      <w:proofErr w:type="spellEnd"/>
      <w:r w:rsidRPr="007B0A30">
        <w:rPr>
          <w:rFonts w:ascii="&amp;quot" w:eastAsia="Times New Roman" w:hAnsi="&amp;quot" w:cs="Times New Roman"/>
          <w:color w:val="414141"/>
          <w:sz w:val="27"/>
          <w:szCs w:val="27"/>
          <w:lang w:eastAsia="en-AU"/>
        </w:rPr>
        <w:t xml:space="preserve"> O </w:t>
      </w:r>
      <w:proofErr w:type="spellStart"/>
      <w:r w:rsidRPr="007B0A30">
        <w:rPr>
          <w:rFonts w:ascii="&amp;quot" w:eastAsia="Times New Roman" w:hAnsi="&amp;quot" w:cs="Times New Roman"/>
          <w:color w:val="414141"/>
          <w:sz w:val="27"/>
          <w:szCs w:val="27"/>
          <w:lang w:eastAsia="en-AU"/>
        </w:rPr>
        <w:t>Mochain</w:t>
      </w:r>
      <w:proofErr w:type="spellEnd"/>
      <w:r w:rsidRPr="007B0A30">
        <w:rPr>
          <w:rFonts w:ascii="&amp;quot" w:eastAsia="Times New Roman" w:hAnsi="&amp;quot" w:cs="Times New Roman"/>
          <w:color w:val="414141"/>
          <w:sz w:val="27"/>
          <w:szCs w:val="27"/>
          <w:lang w:eastAsia="en-AU"/>
        </w:rPr>
        <w:t>.</w:t>
      </w:r>
    </w:p>
    <w:p w:rsidR="007B0A30" w:rsidRDefault="007B0A30" w:rsidP="007B0A30">
      <w:pPr>
        <w:spacing w:after="269" w:line="360" w:lineRule="atLeast"/>
        <w:rPr>
          <w:rFonts w:ascii="&amp;quot" w:eastAsia="Times New Roman" w:hAnsi="&amp;quot" w:cs="Times New Roman"/>
          <w:color w:val="414141"/>
          <w:sz w:val="27"/>
          <w:szCs w:val="27"/>
          <w:lang w:eastAsia="en-AU"/>
        </w:rPr>
      </w:pPr>
    </w:p>
    <w:p w:rsidR="007B0A30" w:rsidRDefault="007B0A30" w:rsidP="007B0A30">
      <w:pPr>
        <w:spacing w:after="269" w:line="360" w:lineRule="atLeast"/>
        <w:rPr>
          <w:rFonts w:ascii="&amp;quot" w:eastAsia="Times New Roman" w:hAnsi="&amp;quot" w:cs="Times New Roman"/>
          <w:color w:val="414141"/>
          <w:sz w:val="27"/>
          <w:szCs w:val="27"/>
          <w:lang w:eastAsia="en-AU"/>
        </w:rPr>
      </w:pPr>
    </w:p>
    <w:p w:rsidR="007B0A30" w:rsidRDefault="007B0A30" w:rsidP="007B0A30">
      <w:pPr>
        <w:spacing w:after="269" w:line="360" w:lineRule="atLeast"/>
        <w:rPr>
          <w:rFonts w:ascii="&amp;quot" w:eastAsia="Times New Roman" w:hAnsi="&amp;quot" w:cs="Times New Roman"/>
          <w:color w:val="414141"/>
          <w:sz w:val="27"/>
          <w:szCs w:val="27"/>
          <w:lang w:eastAsia="en-AU"/>
        </w:rPr>
      </w:pPr>
    </w:p>
    <w:p w:rsidR="007B0A30" w:rsidRPr="007B0A30" w:rsidRDefault="007B0A30" w:rsidP="007B0A30">
      <w:pPr>
        <w:spacing w:after="0" w:line="240" w:lineRule="auto"/>
        <w:rPr>
          <w:rFonts w:ascii="Times New Roman" w:eastAsia="Times New Roman" w:hAnsi="Times New Roman" w:cs="Times New Roman"/>
          <w:sz w:val="24"/>
          <w:szCs w:val="24"/>
          <w:lang w:eastAsia="en-AU"/>
        </w:rPr>
      </w:pPr>
      <w:r w:rsidRPr="007B0A30">
        <w:rPr>
          <w:rFonts w:ascii="&amp;quot" w:eastAsia="Times New Roman" w:hAnsi="&amp;quot" w:cs="Times New Roman"/>
          <w:color w:val="414141"/>
          <w:sz w:val="36"/>
          <w:szCs w:val="36"/>
          <w:lang w:eastAsia="en-AU"/>
        </w:rPr>
        <w:t>Notes on Contributors</w:t>
      </w:r>
    </w:p>
    <w:p w:rsidR="007B0A30" w:rsidRPr="007B0A30" w:rsidRDefault="007B0A30" w:rsidP="007B0A30">
      <w:pPr>
        <w:spacing w:after="0" w:line="509" w:lineRule="atLeast"/>
        <w:outlineLvl w:val="1"/>
        <w:rPr>
          <w:rFonts w:ascii="&amp;quot" w:eastAsia="Times New Roman" w:hAnsi="&amp;quot" w:cs="Times New Roman"/>
          <w:color w:val="414141"/>
          <w:sz w:val="51"/>
          <w:szCs w:val="51"/>
          <w:lang w:eastAsia="en-AU"/>
        </w:rPr>
      </w:pPr>
      <w:r w:rsidRPr="007B0A30">
        <w:rPr>
          <w:rFonts w:ascii="&amp;quot" w:eastAsia="Times New Roman" w:hAnsi="&amp;quot" w:cs="Times New Roman"/>
          <w:color w:val="414141"/>
          <w:sz w:val="51"/>
          <w:szCs w:val="51"/>
          <w:lang w:eastAsia="en-AU"/>
        </w:rPr>
        <w:t xml:space="preserve">Michel </w:t>
      </w:r>
      <w:proofErr w:type="spellStart"/>
      <w:r w:rsidRPr="007B0A30">
        <w:rPr>
          <w:rFonts w:ascii="&amp;quot" w:eastAsia="Times New Roman" w:hAnsi="&amp;quot" w:cs="Times New Roman"/>
          <w:color w:val="414141"/>
          <w:sz w:val="51"/>
          <w:szCs w:val="51"/>
          <w:lang w:eastAsia="en-AU"/>
        </w:rPr>
        <w:t>Alhadeff</w:t>
      </w:r>
      <w:proofErr w:type="spellEnd"/>
      <w:r w:rsidRPr="007B0A30">
        <w:rPr>
          <w:rFonts w:ascii="&amp;quot" w:eastAsia="Times New Roman" w:hAnsi="&amp;quot" w:cs="Times New Roman"/>
          <w:color w:val="414141"/>
          <w:sz w:val="51"/>
          <w:szCs w:val="51"/>
          <w:lang w:eastAsia="en-AU"/>
        </w:rPr>
        <w:t>-Jones</w:t>
      </w:r>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proofErr w:type="gramStart"/>
      <w:r w:rsidRPr="007B0A30">
        <w:rPr>
          <w:rFonts w:ascii="&amp;quot" w:eastAsia="Times New Roman" w:hAnsi="&amp;quot" w:cs="Times New Roman"/>
          <w:color w:val="414141"/>
          <w:sz w:val="27"/>
          <w:szCs w:val="27"/>
          <w:lang w:eastAsia="en-AU"/>
        </w:rPr>
        <w:t>is</w:t>
      </w:r>
      <w:proofErr w:type="gramEnd"/>
      <w:r w:rsidRPr="007B0A30">
        <w:rPr>
          <w:rFonts w:ascii="&amp;quot" w:eastAsia="Times New Roman" w:hAnsi="&amp;quot" w:cs="Times New Roman"/>
          <w:color w:val="414141"/>
          <w:sz w:val="27"/>
          <w:szCs w:val="27"/>
          <w:lang w:eastAsia="en-AU"/>
        </w:rPr>
        <w:t xml:space="preserve"> Adjunct Associate Professor in Adult Learning and Leadership at Teachers College, Columbia University (USA), and the Executive Director of the </w:t>
      </w:r>
      <w:proofErr w:type="spellStart"/>
      <w:r w:rsidRPr="007B0A30">
        <w:rPr>
          <w:rFonts w:ascii="&amp;quot" w:eastAsia="Times New Roman" w:hAnsi="&amp;quot" w:cs="Times New Roman"/>
          <w:color w:val="414141"/>
          <w:sz w:val="27"/>
          <w:szCs w:val="27"/>
          <w:lang w:eastAsia="en-AU"/>
        </w:rPr>
        <w:t>Sunkhronos</w:t>
      </w:r>
      <w:proofErr w:type="spellEnd"/>
      <w:r w:rsidRPr="007B0A30">
        <w:rPr>
          <w:rFonts w:ascii="&amp;quot" w:eastAsia="Times New Roman" w:hAnsi="&amp;quot" w:cs="Times New Roman"/>
          <w:color w:val="414141"/>
          <w:sz w:val="27"/>
          <w:szCs w:val="27"/>
          <w:lang w:eastAsia="en-AU"/>
        </w:rPr>
        <w:t xml:space="preserve"> Institute (Switzerland). His research interests include: transformative learning, </w:t>
      </w:r>
      <w:proofErr w:type="spellStart"/>
      <w:r w:rsidRPr="007B0A30">
        <w:rPr>
          <w:rFonts w:ascii="&amp;quot" w:eastAsia="Times New Roman" w:hAnsi="&amp;quot" w:cs="Times New Roman"/>
          <w:color w:val="414141"/>
          <w:sz w:val="27"/>
          <w:szCs w:val="27"/>
          <w:lang w:eastAsia="en-AU"/>
        </w:rPr>
        <w:t>rhythmanalysis</w:t>
      </w:r>
      <w:proofErr w:type="spellEnd"/>
      <w:r w:rsidRPr="007B0A30">
        <w:rPr>
          <w:rFonts w:ascii="&amp;quot" w:eastAsia="Times New Roman" w:hAnsi="&amp;quot" w:cs="Times New Roman"/>
          <w:color w:val="414141"/>
          <w:sz w:val="27"/>
          <w:szCs w:val="27"/>
          <w:lang w:eastAsia="en-AU"/>
        </w:rPr>
        <w:t xml:space="preserve">, and biographical coaching. He recently published </w:t>
      </w:r>
      <w:r w:rsidRPr="007B0A30">
        <w:rPr>
          <w:rFonts w:ascii="&amp;quot" w:eastAsia="Times New Roman" w:hAnsi="&amp;quot" w:cs="Times New Roman"/>
          <w:i/>
          <w:iCs/>
          <w:color w:val="414141"/>
          <w:sz w:val="27"/>
          <w:szCs w:val="27"/>
          <w:lang w:eastAsia="en-AU"/>
        </w:rPr>
        <w:t>Time and the Rhythms of Emancipatory Education</w:t>
      </w:r>
      <w:r w:rsidRPr="007B0A30">
        <w:rPr>
          <w:rFonts w:ascii="&amp;quot" w:eastAsia="Times New Roman" w:hAnsi="&amp;quot" w:cs="Times New Roman"/>
          <w:color w:val="414141"/>
          <w:sz w:val="27"/>
          <w:szCs w:val="27"/>
          <w:lang w:eastAsia="en-AU"/>
        </w:rPr>
        <w:t xml:space="preserve"> (Routledge, 2017).</w:t>
      </w:r>
    </w:p>
    <w:p w:rsidR="007B0A30" w:rsidRPr="007B0A30" w:rsidRDefault="007B0A30" w:rsidP="007B0A30">
      <w:pPr>
        <w:spacing w:after="0" w:line="509" w:lineRule="atLeast"/>
        <w:outlineLvl w:val="1"/>
        <w:rPr>
          <w:rFonts w:ascii="&amp;quot" w:eastAsia="Times New Roman" w:hAnsi="&amp;quot" w:cs="Times New Roman"/>
          <w:color w:val="414141"/>
          <w:sz w:val="51"/>
          <w:szCs w:val="51"/>
          <w:lang w:eastAsia="en-AU"/>
        </w:rPr>
      </w:pPr>
      <w:r w:rsidRPr="007B0A30">
        <w:rPr>
          <w:rFonts w:ascii="&amp;quot" w:eastAsia="Times New Roman" w:hAnsi="&amp;quot" w:cs="Times New Roman"/>
          <w:color w:val="414141"/>
          <w:sz w:val="51"/>
          <w:szCs w:val="51"/>
          <w:lang w:eastAsia="en-AU"/>
        </w:rPr>
        <w:t>Rosanna Barros</w:t>
      </w:r>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proofErr w:type="gramStart"/>
      <w:r w:rsidRPr="007B0A30">
        <w:rPr>
          <w:rFonts w:ascii="&amp;quot" w:eastAsia="Times New Roman" w:hAnsi="&amp;quot" w:cs="Times New Roman"/>
          <w:color w:val="414141"/>
          <w:sz w:val="27"/>
          <w:szCs w:val="27"/>
          <w:lang w:eastAsia="en-AU"/>
        </w:rPr>
        <w:t>is</w:t>
      </w:r>
      <w:proofErr w:type="gramEnd"/>
      <w:r w:rsidRPr="007B0A30">
        <w:rPr>
          <w:rFonts w:ascii="&amp;quot" w:eastAsia="Times New Roman" w:hAnsi="&amp;quot" w:cs="Times New Roman"/>
          <w:color w:val="414141"/>
          <w:sz w:val="27"/>
          <w:szCs w:val="27"/>
          <w:lang w:eastAsia="en-AU"/>
        </w:rPr>
        <w:t xml:space="preserve"> presently a Member of the Board of the new Centre for Research in Adult Education and Community Intervention (CEAD) of the University of Algarve, Portugal. She is associate convenor of the Research Network on Policy Studies in Adult Education of ESREA. Her main background is in adult education, public policy and social pedagogy.</w:t>
      </w:r>
    </w:p>
    <w:p w:rsidR="007B0A30" w:rsidRPr="007B0A30" w:rsidRDefault="007B0A30" w:rsidP="007B0A30">
      <w:pPr>
        <w:spacing w:after="0" w:line="509" w:lineRule="atLeast"/>
        <w:outlineLvl w:val="1"/>
        <w:rPr>
          <w:rFonts w:ascii="&amp;quot" w:eastAsia="Times New Roman" w:hAnsi="&amp;quot" w:cs="Times New Roman"/>
          <w:color w:val="414141"/>
          <w:sz w:val="51"/>
          <w:szCs w:val="51"/>
          <w:lang w:eastAsia="en-AU"/>
        </w:rPr>
      </w:pPr>
      <w:r w:rsidRPr="007B0A30">
        <w:rPr>
          <w:rFonts w:ascii="&amp;quot" w:eastAsia="Times New Roman" w:hAnsi="&amp;quot" w:cs="Times New Roman"/>
          <w:color w:val="414141"/>
          <w:sz w:val="51"/>
          <w:szCs w:val="51"/>
          <w:lang w:eastAsia="en-AU"/>
        </w:rPr>
        <w:lastRenderedPageBreak/>
        <w:t xml:space="preserve">Pascal </w:t>
      </w:r>
      <w:proofErr w:type="spellStart"/>
      <w:r w:rsidRPr="007B0A30">
        <w:rPr>
          <w:rFonts w:ascii="&amp;quot" w:eastAsia="Times New Roman" w:hAnsi="&amp;quot" w:cs="Times New Roman"/>
          <w:color w:val="414141"/>
          <w:sz w:val="51"/>
          <w:szCs w:val="51"/>
          <w:lang w:eastAsia="en-AU"/>
        </w:rPr>
        <w:t>Debruyne</w:t>
      </w:r>
      <w:proofErr w:type="spellEnd"/>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proofErr w:type="gramStart"/>
      <w:r w:rsidRPr="007B0A30">
        <w:rPr>
          <w:rFonts w:ascii="&amp;quot" w:eastAsia="Times New Roman" w:hAnsi="&amp;quot" w:cs="Times New Roman"/>
          <w:color w:val="414141"/>
          <w:sz w:val="27"/>
          <w:szCs w:val="27"/>
          <w:lang w:eastAsia="en-AU"/>
        </w:rPr>
        <w:t>holds</w:t>
      </w:r>
      <w:proofErr w:type="gramEnd"/>
      <w:r w:rsidRPr="007B0A30">
        <w:rPr>
          <w:rFonts w:ascii="&amp;quot" w:eastAsia="Times New Roman" w:hAnsi="&amp;quot" w:cs="Times New Roman"/>
          <w:color w:val="414141"/>
          <w:sz w:val="27"/>
          <w:szCs w:val="27"/>
          <w:lang w:eastAsia="en-AU"/>
        </w:rPr>
        <w:t xml:space="preserve"> a doctorate in political science, a master’s degree in conflict and development, a master’s degree in moral sciences and a bachelor’s degree in social work. He works at the Knowledge Centre for Family Sciences of the </w:t>
      </w:r>
      <w:proofErr w:type="spellStart"/>
      <w:r w:rsidRPr="007B0A30">
        <w:rPr>
          <w:rFonts w:ascii="&amp;quot" w:eastAsia="Times New Roman" w:hAnsi="&amp;quot" w:cs="Times New Roman"/>
          <w:color w:val="414141"/>
          <w:sz w:val="27"/>
          <w:szCs w:val="27"/>
          <w:lang w:eastAsia="en-AU"/>
        </w:rPr>
        <w:t>Odisee</w:t>
      </w:r>
      <w:proofErr w:type="spellEnd"/>
      <w:r w:rsidRPr="007B0A30">
        <w:rPr>
          <w:rFonts w:ascii="&amp;quot" w:eastAsia="Times New Roman" w:hAnsi="&amp;quot" w:cs="Times New Roman"/>
          <w:color w:val="414141"/>
          <w:sz w:val="27"/>
          <w:szCs w:val="27"/>
          <w:lang w:eastAsia="en-AU"/>
        </w:rPr>
        <w:t xml:space="preserve"> University College in Brussels and his current research is on family reunion of recognized refugees and subsidiary protected persons.</w:t>
      </w:r>
    </w:p>
    <w:p w:rsidR="007B0A30" w:rsidRPr="007B0A30" w:rsidRDefault="007B0A30" w:rsidP="007B0A30">
      <w:pPr>
        <w:spacing w:after="0" w:line="509" w:lineRule="atLeast"/>
        <w:outlineLvl w:val="1"/>
        <w:rPr>
          <w:rFonts w:ascii="&amp;quot" w:eastAsia="Times New Roman" w:hAnsi="&amp;quot" w:cs="Times New Roman"/>
          <w:color w:val="414141"/>
          <w:sz w:val="51"/>
          <w:szCs w:val="51"/>
          <w:lang w:eastAsia="en-AU"/>
        </w:rPr>
      </w:pPr>
      <w:r w:rsidRPr="007B0A30">
        <w:rPr>
          <w:rFonts w:ascii="&amp;quot" w:eastAsia="Times New Roman" w:hAnsi="&amp;quot" w:cs="Times New Roman"/>
          <w:color w:val="414141"/>
          <w:sz w:val="51"/>
          <w:szCs w:val="51"/>
          <w:lang w:eastAsia="en-AU"/>
        </w:rPr>
        <w:t xml:space="preserve">Karen </w:t>
      </w:r>
      <w:proofErr w:type="spellStart"/>
      <w:r w:rsidRPr="007B0A30">
        <w:rPr>
          <w:rFonts w:ascii="&amp;quot" w:eastAsia="Times New Roman" w:hAnsi="&amp;quot" w:cs="Times New Roman"/>
          <w:color w:val="414141"/>
          <w:sz w:val="51"/>
          <w:szCs w:val="51"/>
          <w:lang w:eastAsia="en-AU"/>
        </w:rPr>
        <w:t>Dunwoodie</w:t>
      </w:r>
      <w:proofErr w:type="spellEnd"/>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proofErr w:type="gramStart"/>
      <w:r w:rsidRPr="007B0A30">
        <w:rPr>
          <w:rFonts w:ascii="&amp;quot" w:eastAsia="Times New Roman" w:hAnsi="&amp;quot" w:cs="Times New Roman"/>
          <w:color w:val="414141"/>
          <w:sz w:val="27"/>
          <w:szCs w:val="27"/>
          <w:lang w:eastAsia="en-AU"/>
        </w:rPr>
        <w:t>is</w:t>
      </w:r>
      <w:proofErr w:type="gramEnd"/>
      <w:r w:rsidRPr="007B0A30">
        <w:rPr>
          <w:rFonts w:ascii="&amp;quot" w:eastAsia="Times New Roman" w:hAnsi="&amp;quot" w:cs="Times New Roman"/>
          <w:color w:val="414141"/>
          <w:sz w:val="27"/>
          <w:szCs w:val="27"/>
          <w:lang w:eastAsia="en-AU"/>
        </w:rPr>
        <w:t xml:space="preserve"> currently a Research Fellow at the Deakin University, Centre for Refugee, Employment, Advocacy, Training and Education (CREATE), Australia. Her research interests include progressing the field of refugee resettlement, principally focusing on career development and the impact access to tertiary education may have on the lives of refugees and people seeking asylum.</w:t>
      </w:r>
    </w:p>
    <w:p w:rsidR="007B0A30" w:rsidRPr="007B0A30" w:rsidRDefault="007B0A30" w:rsidP="007B0A30">
      <w:pPr>
        <w:spacing w:after="0" w:line="509" w:lineRule="atLeast"/>
        <w:outlineLvl w:val="1"/>
        <w:rPr>
          <w:rFonts w:ascii="&amp;quot" w:eastAsia="Times New Roman" w:hAnsi="&amp;quot" w:cs="Times New Roman"/>
          <w:color w:val="414141"/>
          <w:sz w:val="51"/>
          <w:szCs w:val="51"/>
          <w:lang w:eastAsia="en-AU"/>
        </w:rPr>
      </w:pPr>
      <w:r w:rsidRPr="007B0A30">
        <w:rPr>
          <w:rFonts w:ascii="&amp;quot" w:eastAsia="Times New Roman" w:hAnsi="&amp;quot" w:cs="Times New Roman"/>
          <w:color w:val="414141"/>
          <w:sz w:val="51"/>
          <w:szCs w:val="51"/>
          <w:lang w:eastAsia="en-AU"/>
        </w:rPr>
        <w:t xml:space="preserve">Maren </w:t>
      </w:r>
      <w:proofErr w:type="spellStart"/>
      <w:r w:rsidRPr="007B0A30">
        <w:rPr>
          <w:rFonts w:ascii="&amp;quot" w:eastAsia="Times New Roman" w:hAnsi="&amp;quot" w:cs="Times New Roman"/>
          <w:color w:val="414141"/>
          <w:sz w:val="51"/>
          <w:szCs w:val="51"/>
          <w:lang w:eastAsia="en-AU"/>
        </w:rPr>
        <w:t>Elfert</w:t>
      </w:r>
      <w:proofErr w:type="spellEnd"/>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proofErr w:type="gramStart"/>
      <w:r w:rsidRPr="007B0A30">
        <w:rPr>
          <w:rFonts w:ascii="&amp;quot" w:eastAsia="Times New Roman" w:hAnsi="&amp;quot" w:cs="Times New Roman"/>
          <w:color w:val="414141"/>
          <w:sz w:val="27"/>
          <w:szCs w:val="27"/>
          <w:lang w:eastAsia="en-AU"/>
        </w:rPr>
        <w:t>is</w:t>
      </w:r>
      <w:proofErr w:type="gramEnd"/>
      <w:r w:rsidRPr="007B0A30">
        <w:rPr>
          <w:rFonts w:ascii="&amp;quot" w:eastAsia="Times New Roman" w:hAnsi="&amp;quot" w:cs="Times New Roman"/>
          <w:color w:val="414141"/>
          <w:sz w:val="27"/>
          <w:szCs w:val="27"/>
          <w:lang w:eastAsia="en-AU"/>
        </w:rPr>
        <w:t xml:space="preserve"> a Lecturer in Education and Society in the School of Education, Communication and Society at King’s College London, and a 2018 National Academy of Education/Spencer Postdoctoral Fellow. Her research focuses on global governance of education and the influence of international organizations on educational ideas and policies.</w:t>
      </w:r>
    </w:p>
    <w:p w:rsidR="007B0A30" w:rsidRPr="007B0A30" w:rsidRDefault="007B0A30" w:rsidP="007B0A30">
      <w:pPr>
        <w:spacing w:after="0" w:line="509" w:lineRule="atLeast"/>
        <w:outlineLvl w:val="1"/>
        <w:rPr>
          <w:rFonts w:ascii="&amp;quot" w:eastAsia="Times New Roman" w:hAnsi="&amp;quot" w:cs="Times New Roman"/>
          <w:color w:val="414141"/>
          <w:sz w:val="51"/>
          <w:szCs w:val="51"/>
          <w:lang w:eastAsia="en-AU"/>
        </w:rPr>
      </w:pPr>
      <w:r w:rsidRPr="007B0A30">
        <w:rPr>
          <w:rFonts w:ascii="&amp;quot" w:eastAsia="Times New Roman" w:hAnsi="&amp;quot" w:cs="Times New Roman"/>
          <w:color w:val="414141"/>
          <w:sz w:val="51"/>
          <w:szCs w:val="51"/>
          <w:lang w:eastAsia="en-AU"/>
        </w:rPr>
        <w:t>Leona M. English</w:t>
      </w:r>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proofErr w:type="gramStart"/>
      <w:r w:rsidRPr="007B0A30">
        <w:rPr>
          <w:rFonts w:ascii="&amp;quot" w:eastAsia="Times New Roman" w:hAnsi="&amp;quot" w:cs="Times New Roman"/>
          <w:color w:val="414141"/>
          <w:sz w:val="27"/>
          <w:szCs w:val="27"/>
          <w:lang w:eastAsia="en-AU"/>
        </w:rPr>
        <w:t>is</w:t>
      </w:r>
      <w:proofErr w:type="gramEnd"/>
      <w:r w:rsidRPr="007B0A30">
        <w:rPr>
          <w:rFonts w:ascii="&amp;quot" w:eastAsia="Times New Roman" w:hAnsi="&amp;quot" w:cs="Times New Roman"/>
          <w:color w:val="414141"/>
          <w:sz w:val="27"/>
          <w:szCs w:val="27"/>
          <w:lang w:eastAsia="en-AU"/>
        </w:rPr>
        <w:t xml:space="preserve"> Professor of Adult Education at St. Francis Xavier University, Nova Scotia, Canada. She writes on critical pedagogy, with particular attention to feminism in adult education.</w:t>
      </w:r>
    </w:p>
    <w:p w:rsidR="007B0A30" w:rsidRPr="007B0A30" w:rsidRDefault="007B0A30" w:rsidP="007B0A30">
      <w:pPr>
        <w:spacing w:after="0" w:line="509" w:lineRule="atLeast"/>
        <w:outlineLvl w:val="1"/>
        <w:rPr>
          <w:rFonts w:ascii="&amp;quot" w:eastAsia="Times New Roman" w:hAnsi="&amp;quot" w:cs="Times New Roman"/>
          <w:color w:val="414141"/>
          <w:sz w:val="51"/>
          <w:szCs w:val="51"/>
          <w:lang w:eastAsia="en-AU"/>
        </w:rPr>
      </w:pPr>
      <w:r w:rsidRPr="007B0A30">
        <w:rPr>
          <w:rFonts w:ascii="&amp;quot" w:eastAsia="Times New Roman" w:hAnsi="&amp;quot" w:cs="Times New Roman"/>
          <w:color w:val="414141"/>
          <w:sz w:val="51"/>
          <w:szCs w:val="51"/>
          <w:lang w:eastAsia="en-AU"/>
        </w:rPr>
        <w:t>Fergal Finnegan</w:t>
      </w:r>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proofErr w:type="gramStart"/>
      <w:r w:rsidRPr="007B0A30">
        <w:rPr>
          <w:rFonts w:ascii="&amp;quot" w:eastAsia="Times New Roman" w:hAnsi="&amp;quot" w:cs="Times New Roman"/>
          <w:color w:val="414141"/>
          <w:sz w:val="27"/>
          <w:szCs w:val="27"/>
          <w:lang w:eastAsia="en-AU"/>
        </w:rPr>
        <w:t>is</w:t>
      </w:r>
      <w:proofErr w:type="gramEnd"/>
      <w:r w:rsidRPr="007B0A30">
        <w:rPr>
          <w:rFonts w:ascii="&amp;quot" w:eastAsia="Times New Roman" w:hAnsi="&amp;quot" w:cs="Times New Roman"/>
          <w:color w:val="414141"/>
          <w:sz w:val="27"/>
          <w:szCs w:val="27"/>
          <w:lang w:eastAsia="en-AU"/>
        </w:rPr>
        <w:t xml:space="preserve"> an Assistant Professor at the Department of Adult and Community Education, </w:t>
      </w:r>
      <w:proofErr w:type="spellStart"/>
      <w:r w:rsidRPr="007B0A30">
        <w:rPr>
          <w:rFonts w:ascii="&amp;quot" w:eastAsia="Times New Roman" w:hAnsi="&amp;quot" w:cs="Times New Roman"/>
          <w:color w:val="414141"/>
          <w:sz w:val="27"/>
          <w:szCs w:val="27"/>
          <w:lang w:eastAsia="en-AU"/>
        </w:rPr>
        <w:t>Maynooth</w:t>
      </w:r>
      <w:proofErr w:type="spellEnd"/>
      <w:r w:rsidRPr="007B0A30">
        <w:rPr>
          <w:rFonts w:ascii="&amp;quot" w:eastAsia="Times New Roman" w:hAnsi="&amp;quot" w:cs="Times New Roman"/>
          <w:color w:val="414141"/>
          <w:sz w:val="27"/>
          <w:szCs w:val="27"/>
          <w:lang w:eastAsia="en-AU"/>
        </w:rPr>
        <w:t xml:space="preserve"> University where he is a co-director of the doctoral programmes. His background is in community education and his research interests include transformative learning, biographical research, social class, equality and higher education. He is co-convenor of the ESREA Active Democratic Citizenship and Adult Learning Network.</w:t>
      </w:r>
    </w:p>
    <w:p w:rsidR="007B0A30" w:rsidRPr="007B0A30" w:rsidRDefault="007B0A30" w:rsidP="007B0A30">
      <w:pPr>
        <w:spacing w:after="0" w:line="509" w:lineRule="atLeast"/>
        <w:outlineLvl w:val="1"/>
        <w:rPr>
          <w:rFonts w:ascii="&amp;quot" w:eastAsia="Times New Roman" w:hAnsi="&amp;quot" w:cs="Times New Roman"/>
          <w:color w:val="414141"/>
          <w:sz w:val="51"/>
          <w:szCs w:val="51"/>
          <w:lang w:eastAsia="en-AU"/>
        </w:rPr>
      </w:pPr>
      <w:r w:rsidRPr="007B0A30">
        <w:rPr>
          <w:rFonts w:ascii="&amp;quot" w:eastAsia="Times New Roman" w:hAnsi="&amp;quot" w:cs="Times New Roman"/>
          <w:color w:val="414141"/>
          <w:sz w:val="51"/>
          <w:szCs w:val="51"/>
          <w:lang w:eastAsia="en-AU"/>
        </w:rPr>
        <w:t xml:space="preserve">Marta </w:t>
      </w:r>
      <w:proofErr w:type="spellStart"/>
      <w:r w:rsidRPr="007B0A30">
        <w:rPr>
          <w:rFonts w:ascii="&amp;quot" w:eastAsia="Times New Roman" w:hAnsi="&amp;quot" w:cs="Times New Roman"/>
          <w:color w:val="414141"/>
          <w:sz w:val="51"/>
          <w:szCs w:val="51"/>
          <w:lang w:eastAsia="en-AU"/>
        </w:rPr>
        <w:t>Gregorčič</w:t>
      </w:r>
      <w:proofErr w:type="spellEnd"/>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r w:rsidRPr="007B0A30">
        <w:rPr>
          <w:rFonts w:ascii="&amp;quot" w:eastAsia="Times New Roman" w:hAnsi="&amp;quot" w:cs="Times New Roman"/>
          <w:color w:val="414141"/>
          <w:sz w:val="27"/>
          <w:szCs w:val="27"/>
          <w:lang w:eastAsia="en-AU"/>
        </w:rPr>
        <w:lastRenderedPageBreak/>
        <w:t xml:space="preserve">(PhD) is a sociologist and Assistant Professor of Adult Education at the Department of Educational Sciences, Faculty of Arts at the University </w:t>
      </w:r>
      <w:proofErr w:type="gramStart"/>
      <w:r w:rsidRPr="007B0A30">
        <w:rPr>
          <w:rFonts w:ascii="&amp;quot" w:eastAsia="Times New Roman" w:hAnsi="&amp;quot" w:cs="Times New Roman"/>
          <w:color w:val="414141"/>
          <w:sz w:val="27"/>
          <w:szCs w:val="27"/>
          <w:lang w:eastAsia="en-AU"/>
        </w:rPr>
        <w:t>of</w:t>
      </w:r>
      <w:proofErr w:type="gramEnd"/>
      <w:r w:rsidRPr="007B0A30">
        <w:rPr>
          <w:rFonts w:ascii="&amp;quot" w:eastAsia="Times New Roman" w:hAnsi="&amp;quot" w:cs="Times New Roman"/>
          <w:color w:val="414141"/>
          <w:sz w:val="27"/>
          <w:szCs w:val="27"/>
          <w:lang w:eastAsia="en-AU"/>
        </w:rPr>
        <w:t xml:space="preserve"> Ljubljana, Slovenia. She has been working with counter-hegemonic movements and autonomous self-determining communities of the Global South for the last 20 years.</w:t>
      </w:r>
    </w:p>
    <w:p w:rsidR="007B0A30" w:rsidRPr="007B0A30" w:rsidRDefault="007B0A30" w:rsidP="007B0A30">
      <w:pPr>
        <w:spacing w:after="0" w:line="509" w:lineRule="atLeast"/>
        <w:outlineLvl w:val="1"/>
        <w:rPr>
          <w:rFonts w:ascii="&amp;quot" w:eastAsia="Times New Roman" w:hAnsi="&amp;quot" w:cs="Times New Roman"/>
          <w:color w:val="414141"/>
          <w:sz w:val="51"/>
          <w:szCs w:val="51"/>
          <w:lang w:eastAsia="en-AU"/>
        </w:rPr>
      </w:pPr>
      <w:r w:rsidRPr="007B0A30">
        <w:rPr>
          <w:rFonts w:ascii="&amp;quot" w:eastAsia="Times New Roman" w:hAnsi="&amp;quot" w:cs="Times New Roman"/>
          <w:color w:val="414141"/>
          <w:sz w:val="51"/>
          <w:szCs w:val="51"/>
          <w:lang w:eastAsia="en-AU"/>
        </w:rPr>
        <w:t xml:space="preserve">Bernie </w:t>
      </w:r>
      <w:proofErr w:type="spellStart"/>
      <w:r w:rsidRPr="007B0A30">
        <w:rPr>
          <w:rFonts w:ascii="&amp;quot" w:eastAsia="Times New Roman" w:hAnsi="&amp;quot" w:cs="Times New Roman"/>
          <w:color w:val="414141"/>
          <w:sz w:val="51"/>
          <w:szCs w:val="51"/>
          <w:lang w:eastAsia="en-AU"/>
        </w:rPr>
        <w:t>Grummell</w:t>
      </w:r>
      <w:proofErr w:type="spellEnd"/>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proofErr w:type="gramStart"/>
      <w:r w:rsidRPr="007B0A30">
        <w:rPr>
          <w:rFonts w:ascii="&amp;quot" w:eastAsia="Times New Roman" w:hAnsi="&amp;quot" w:cs="Times New Roman"/>
          <w:color w:val="414141"/>
          <w:sz w:val="27"/>
          <w:szCs w:val="27"/>
          <w:lang w:eastAsia="en-AU"/>
        </w:rPr>
        <w:t>is</w:t>
      </w:r>
      <w:proofErr w:type="gramEnd"/>
      <w:r w:rsidRPr="007B0A30">
        <w:rPr>
          <w:rFonts w:ascii="&amp;quot" w:eastAsia="Times New Roman" w:hAnsi="&amp;quot" w:cs="Times New Roman"/>
          <w:color w:val="414141"/>
          <w:sz w:val="27"/>
          <w:szCs w:val="27"/>
          <w:lang w:eastAsia="en-AU"/>
        </w:rPr>
        <w:t xml:space="preserve"> a Senior Lecturer in the Departments of Education and Adult and Community Education, </w:t>
      </w:r>
      <w:proofErr w:type="spellStart"/>
      <w:r w:rsidRPr="007B0A30">
        <w:rPr>
          <w:rFonts w:ascii="&amp;quot" w:eastAsia="Times New Roman" w:hAnsi="&amp;quot" w:cs="Times New Roman"/>
          <w:color w:val="414141"/>
          <w:sz w:val="27"/>
          <w:szCs w:val="27"/>
          <w:lang w:eastAsia="en-AU"/>
        </w:rPr>
        <w:t>Maynooth</w:t>
      </w:r>
      <w:proofErr w:type="spellEnd"/>
      <w:r w:rsidRPr="007B0A30">
        <w:rPr>
          <w:rFonts w:ascii="&amp;quot" w:eastAsia="Times New Roman" w:hAnsi="&amp;quot" w:cs="Times New Roman"/>
          <w:color w:val="414141"/>
          <w:sz w:val="27"/>
          <w:szCs w:val="27"/>
          <w:lang w:eastAsia="en-AU"/>
        </w:rPr>
        <w:t xml:space="preserve"> University. She previously worked with the School of Sociology and the Equality Studies Centre, University College Dublin. She is a co-director of the Doctoral programmes in Higher and Adult Education. Research interests include equality and inclusion issues in education.</w:t>
      </w:r>
    </w:p>
    <w:p w:rsidR="007B0A30" w:rsidRPr="007B0A30" w:rsidRDefault="007B0A30" w:rsidP="007B0A30">
      <w:pPr>
        <w:spacing w:after="0" w:line="509" w:lineRule="atLeast"/>
        <w:outlineLvl w:val="1"/>
        <w:rPr>
          <w:rFonts w:ascii="&amp;quot" w:eastAsia="Times New Roman" w:hAnsi="&amp;quot" w:cs="Times New Roman"/>
          <w:color w:val="414141"/>
          <w:sz w:val="51"/>
          <w:szCs w:val="51"/>
          <w:lang w:eastAsia="en-AU"/>
        </w:rPr>
      </w:pPr>
      <w:r w:rsidRPr="007B0A30">
        <w:rPr>
          <w:rFonts w:ascii="&amp;quot" w:eastAsia="Times New Roman" w:hAnsi="&amp;quot" w:cs="Times New Roman"/>
          <w:color w:val="414141"/>
          <w:sz w:val="51"/>
          <w:szCs w:val="51"/>
          <w:lang w:eastAsia="en-AU"/>
        </w:rPr>
        <w:t>Mary Hamilton</w:t>
      </w:r>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proofErr w:type="gramStart"/>
      <w:r w:rsidRPr="007B0A30">
        <w:rPr>
          <w:rFonts w:ascii="&amp;quot" w:eastAsia="Times New Roman" w:hAnsi="&amp;quot" w:cs="Times New Roman"/>
          <w:color w:val="414141"/>
          <w:sz w:val="27"/>
          <w:szCs w:val="27"/>
          <w:lang w:eastAsia="en-AU"/>
        </w:rPr>
        <w:t>is</w:t>
      </w:r>
      <w:proofErr w:type="gramEnd"/>
      <w:r w:rsidRPr="007B0A30">
        <w:rPr>
          <w:rFonts w:ascii="&amp;quot" w:eastAsia="Times New Roman" w:hAnsi="&amp;quot" w:cs="Times New Roman"/>
          <w:color w:val="414141"/>
          <w:sz w:val="27"/>
          <w:szCs w:val="27"/>
          <w:lang w:eastAsia="en-AU"/>
        </w:rPr>
        <w:t xml:space="preserve"> Professor Emerita of Adult Learning and Literacy in the Department of Educational Research at Lancaster University. She has longstanding interest in informal, vernacular learning and how communicative resources are built across the lifespan and her current research is on literacy policy, governance, socio-material theory, academic literacies, digital technologies and change.</w:t>
      </w:r>
    </w:p>
    <w:p w:rsidR="007B0A30" w:rsidRPr="007B0A30" w:rsidRDefault="007B0A30" w:rsidP="007B0A30">
      <w:pPr>
        <w:spacing w:after="0" w:line="509" w:lineRule="atLeast"/>
        <w:outlineLvl w:val="1"/>
        <w:rPr>
          <w:rFonts w:ascii="&amp;quot" w:eastAsia="Times New Roman" w:hAnsi="&amp;quot" w:cs="Times New Roman"/>
          <w:color w:val="414141"/>
          <w:sz w:val="51"/>
          <w:szCs w:val="51"/>
          <w:lang w:eastAsia="en-AU"/>
        </w:rPr>
      </w:pPr>
      <w:r w:rsidRPr="007B0A30">
        <w:rPr>
          <w:rFonts w:ascii="&amp;quot" w:eastAsia="Times New Roman" w:hAnsi="&amp;quot" w:cs="Times New Roman"/>
          <w:color w:val="414141"/>
          <w:sz w:val="51"/>
          <w:szCs w:val="51"/>
          <w:lang w:eastAsia="en-AU"/>
        </w:rPr>
        <w:t>Kerry Harman</w:t>
      </w:r>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proofErr w:type="gramStart"/>
      <w:r w:rsidRPr="007B0A30">
        <w:rPr>
          <w:rFonts w:ascii="&amp;quot" w:eastAsia="Times New Roman" w:hAnsi="&amp;quot" w:cs="Times New Roman"/>
          <w:color w:val="414141"/>
          <w:sz w:val="27"/>
          <w:szCs w:val="27"/>
          <w:lang w:eastAsia="en-AU"/>
        </w:rPr>
        <w:t>is</w:t>
      </w:r>
      <w:proofErr w:type="gramEnd"/>
      <w:r w:rsidRPr="007B0A30">
        <w:rPr>
          <w:rFonts w:ascii="&amp;quot" w:eastAsia="Times New Roman" w:hAnsi="&amp;quot" w:cs="Times New Roman"/>
          <w:color w:val="414141"/>
          <w:sz w:val="27"/>
          <w:szCs w:val="27"/>
          <w:lang w:eastAsia="en-AU"/>
        </w:rPr>
        <w:t xml:space="preserve"> Programme Director of Higher Education Introductory Studies, an access programme at </w:t>
      </w:r>
      <w:proofErr w:type="spellStart"/>
      <w:r w:rsidRPr="007B0A30">
        <w:rPr>
          <w:rFonts w:ascii="&amp;quot" w:eastAsia="Times New Roman" w:hAnsi="&amp;quot" w:cs="Times New Roman"/>
          <w:color w:val="414141"/>
          <w:sz w:val="27"/>
          <w:szCs w:val="27"/>
          <w:lang w:eastAsia="en-AU"/>
        </w:rPr>
        <w:t>Birkbeck</w:t>
      </w:r>
      <w:proofErr w:type="spellEnd"/>
      <w:r w:rsidRPr="007B0A30">
        <w:rPr>
          <w:rFonts w:ascii="&amp;quot" w:eastAsia="Times New Roman" w:hAnsi="&amp;quot" w:cs="Times New Roman"/>
          <w:color w:val="414141"/>
          <w:sz w:val="27"/>
          <w:szCs w:val="27"/>
          <w:lang w:eastAsia="en-AU"/>
        </w:rPr>
        <w:t>, University of London for mature, low-income students. Kerry is interested in academic practices which take marginalized individuals and groups seriously as producers of knowledge. Her current research examines the relationship between sensory ways of knowing and the provision of good care in a homecare context.</w:t>
      </w:r>
    </w:p>
    <w:p w:rsidR="007B0A30" w:rsidRPr="007B0A30" w:rsidRDefault="007B0A30" w:rsidP="007B0A30">
      <w:pPr>
        <w:spacing w:after="0" w:line="509" w:lineRule="atLeast"/>
        <w:outlineLvl w:val="1"/>
        <w:rPr>
          <w:rFonts w:ascii="&amp;quot" w:eastAsia="Times New Roman" w:hAnsi="&amp;quot" w:cs="Times New Roman"/>
          <w:color w:val="414141"/>
          <w:sz w:val="51"/>
          <w:szCs w:val="51"/>
          <w:lang w:eastAsia="en-AU"/>
        </w:rPr>
      </w:pPr>
      <w:r w:rsidRPr="007B0A30">
        <w:rPr>
          <w:rFonts w:ascii="&amp;quot" w:eastAsia="Times New Roman" w:hAnsi="&amp;quot" w:cs="Times New Roman"/>
          <w:color w:val="414141"/>
          <w:sz w:val="51"/>
          <w:szCs w:val="51"/>
          <w:lang w:eastAsia="en-AU"/>
        </w:rPr>
        <w:t xml:space="preserve">Bernd </w:t>
      </w:r>
      <w:proofErr w:type="spellStart"/>
      <w:r w:rsidRPr="007B0A30">
        <w:rPr>
          <w:rFonts w:ascii="&amp;quot" w:eastAsia="Times New Roman" w:hAnsi="&amp;quot" w:cs="Times New Roman"/>
          <w:color w:val="414141"/>
          <w:sz w:val="51"/>
          <w:szCs w:val="51"/>
          <w:lang w:eastAsia="en-AU"/>
        </w:rPr>
        <w:t>Käpplinger</w:t>
      </w:r>
      <w:proofErr w:type="spellEnd"/>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proofErr w:type="gramStart"/>
      <w:r w:rsidRPr="007B0A30">
        <w:rPr>
          <w:rFonts w:ascii="&amp;quot" w:eastAsia="Times New Roman" w:hAnsi="&amp;quot" w:cs="Times New Roman"/>
          <w:color w:val="414141"/>
          <w:sz w:val="27"/>
          <w:szCs w:val="27"/>
          <w:lang w:eastAsia="en-AU"/>
        </w:rPr>
        <w:t>is</w:t>
      </w:r>
      <w:proofErr w:type="gramEnd"/>
      <w:r w:rsidRPr="007B0A30">
        <w:rPr>
          <w:rFonts w:ascii="&amp;quot" w:eastAsia="Times New Roman" w:hAnsi="&amp;quot" w:cs="Times New Roman"/>
          <w:color w:val="414141"/>
          <w:sz w:val="27"/>
          <w:szCs w:val="27"/>
          <w:lang w:eastAsia="en-AU"/>
        </w:rPr>
        <w:t xml:space="preserve"> Full Professor for Continuing Education at Justus-Liebig-University Giessen in Germany. He is chair of the section Adult Education which has approximately 500 researchers within the German Society for Educational Science and member of the presidium of ESREA. His main research subjects are program planning and enterprise-provided continuing training.</w:t>
      </w:r>
    </w:p>
    <w:p w:rsidR="007B0A30" w:rsidRPr="007B0A30" w:rsidRDefault="007B0A30" w:rsidP="007B0A30">
      <w:pPr>
        <w:spacing w:after="0" w:line="509" w:lineRule="atLeast"/>
        <w:outlineLvl w:val="1"/>
        <w:rPr>
          <w:rFonts w:ascii="&amp;quot" w:eastAsia="Times New Roman" w:hAnsi="&amp;quot" w:cs="Times New Roman"/>
          <w:color w:val="414141"/>
          <w:sz w:val="51"/>
          <w:szCs w:val="51"/>
          <w:lang w:eastAsia="en-AU"/>
        </w:rPr>
      </w:pPr>
      <w:proofErr w:type="spellStart"/>
      <w:r w:rsidRPr="007B0A30">
        <w:rPr>
          <w:rFonts w:ascii="&amp;quot" w:eastAsia="Times New Roman" w:hAnsi="&amp;quot" w:cs="Times New Roman"/>
          <w:color w:val="414141"/>
          <w:sz w:val="51"/>
          <w:szCs w:val="51"/>
          <w:lang w:eastAsia="en-AU"/>
        </w:rPr>
        <w:t>Jenalee</w:t>
      </w:r>
      <w:proofErr w:type="spellEnd"/>
      <w:r w:rsidRPr="007B0A30">
        <w:rPr>
          <w:rFonts w:ascii="&amp;quot" w:eastAsia="Times New Roman" w:hAnsi="&amp;quot" w:cs="Times New Roman"/>
          <w:color w:val="414141"/>
          <w:sz w:val="51"/>
          <w:szCs w:val="51"/>
          <w:lang w:eastAsia="en-AU"/>
        </w:rPr>
        <w:t xml:space="preserve"> </w:t>
      </w:r>
      <w:proofErr w:type="spellStart"/>
      <w:r w:rsidRPr="007B0A30">
        <w:rPr>
          <w:rFonts w:ascii="&amp;quot" w:eastAsia="Times New Roman" w:hAnsi="&amp;quot" w:cs="Times New Roman"/>
          <w:color w:val="414141"/>
          <w:sz w:val="51"/>
          <w:szCs w:val="51"/>
          <w:lang w:eastAsia="en-AU"/>
        </w:rPr>
        <w:t>Kluttz</w:t>
      </w:r>
      <w:proofErr w:type="spellEnd"/>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proofErr w:type="gramStart"/>
      <w:r w:rsidRPr="007B0A30">
        <w:rPr>
          <w:rFonts w:ascii="&amp;quot" w:eastAsia="Times New Roman" w:hAnsi="&amp;quot" w:cs="Times New Roman"/>
          <w:color w:val="414141"/>
          <w:sz w:val="27"/>
          <w:szCs w:val="27"/>
          <w:lang w:eastAsia="en-AU"/>
        </w:rPr>
        <w:lastRenderedPageBreak/>
        <w:t>is</w:t>
      </w:r>
      <w:proofErr w:type="gramEnd"/>
      <w:r w:rsidRPr="007B0A30">
        <w:rPr>
          <w:rFonts w:ascii="&amp;quot" w:eastAsia="Times New Roman" w:hAnsi="&amp;quot" w:cs="Times New Roman"/>
          <w:color w:val="414141"/>
          <w:sz w:val="27"/>
          <w:szCs w:val="27"/>
          <w:lang w:eastAsia="en-AU"/>
        </w:rPr>
        <w:t xml:space="preserve"> a PhD student in the Department of Educational Studies at the University of British Columbia, Canada. She researches adult education and learning within social movements. Her current projects explore learning that occurs in solidarity work between climate change, environmental justice, and Indigenous rights movements in opposition to the fossil fuel industry.</w:t>
      </w:r>
    </w:p>
    <w:p w:rsidR="007B0A30" w:rsidRPr="007B0A30" w:rsidRDefault="007B0A30" w:rsidP="007B0A30">
      <w:pPr>
        <w:spacing w:after="0" w:line="509" w:lineRule="atLeast"/>
        <w:outlineLvl w:val="1"/>
        <w:rPr>
          <w:rFonts w:ascii="&amp;quot" w:eastAsia="Times New Roman" w:hAnsi="&amp;quot" w:cs="Times New Roman"/>
          <w:color w:val="414141"/>
          <w:sz w:val="51"/>
          <w:szCs w:val="51"/>
          <w:lang w:eastAsia="en-AU"/>
        </w:rPr>
      </w:pPr>
      <w:r w:rsidRPr="007B0A30">
        <w:rPr>
          <w:rFonts w:ascii="&amp;quot" w:eastAsia="Times New Roman" w:hAnsi="&amp;quot" w:cs="Times New Roman"/>
          <w:color w:val="414141"/>
          <w:sz w:val="51"/>
          <w:szCs w:val="51"/>
          <w:lang w:eastAsia="en-AU"/>
        </w:rPr>
        <w:t xml:space="preserve">Brigitte </w:t>
      </w:r>
      <w:proofErr w:type="spellStart"/>
      <w:r w:rsidRPr="007B0A30">
        <w:rPr>
          <w:rFonts w:ascii="&amp;quot" w:eastAsia="Times New Roman" w:hAnsi="&amp;quot" w:cs="Times New Roman"/>
          <w:color w:val="414141"/>
          <w:sz w:val="51"/>
          <w:szCs w:val="51"/>
          <w:lang w:eastAsia="en-AU"/>
        </w:rPr>
        <w:t>Kukovetz</w:t>
      </w:r>
      <w:proofErr w:type="spellEnd"/>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proofErr w:type="gramStart"/>
      <w:r w:rsidRPr="007B0A30">
        <w:rPr>
          <w:rFonts w:ascii="&amp;quot" w:eastAsia="Times New Roman" w:hAnsi="&amp;quot" w:cs="Times New Roman"/>
          <w:color w:val="414141"/>
          <w:sz w:val="27"/>
          <w:szCs w:val="27"/>
          <w:lang w:eastAsia="en-AU"/>
        </w:rPr>
        <w:t>is</w:t>
      </w:r>
      <w:proofErr w:type="gramEnd"/>
      <w:r w:rsidRPr="007B0A30">
        <w:rPr>
          <w:rFonts w:ascii="&amp;quot" w:eastAsia="Times New Roman" w:hAnsi="&amp;quot" w:cs="Times New Roman"/>
          <w:color w:val="414141"/>
          <w:sz w:val="27"/>
          <w:szCs w:val="27"/>
          <w:lang w:eastAsia="en-AU"/>
        </w:rPr>
        <w:t xml:space="preserve"> a University Assistant at the University of Graz, Austria (Department of Educational Sciences/Adult Education). Her research interests include adult education in migration societies, solidarity and learning processes of volunteers, (institutional) racism and civil society. In 2015 she completed her doctoral thesis on unauthorized migration and deportations.</w:t>
      </w:r>
    </w:p>
    <w:p w:rsidR="007B0A30" w:rsidRPr="007B0A30" w:rsidRDefault="007B0A30" w:rsidP="007B0A30">
      <w:pPr>
        <w:spacing w:after="0" w:line="509" w:lineRule="atLeast"/>
        <w:outlineLvl w:val="1"/>
        <w:rPr>
          <w:rFonts w:ascii="&amp;quot" w:eastAsia="Times New Roman" w:hAnsi="&amp;quot" w:cs="Times New Roman"/>
          <w:color w:val="414141"/>
          <w:sz w:val="51"/>
          <w:szCs w:val="51"/>
          <w:lang w:eastAsia="en-AU"/>
        </w:rPr>
      </w:pPr>
      <w:r w:rsidRPr="007B0A30">
        <w:rPr>
          <w:rFonts w:ascii="&amp;quot" w:eastAsia="Times New Roman" w:hAnsi="&amp;quot" w:cs="Times New Roman"/>
          <w:color w:val="414141"/>
          <w:sz w:val="51"/>
          <w:szCs w:val="51"/>
          <w:lang w:eastAsia="en-AU"/>
        </w:rPr>
        <w:t xml:space="preserve">Marcella </w:t>
      </w:r>
      <w:proofErr w:type="spellStart"/>
      <w:r w:rsidRPr="007B0A30">
        <w:rPr>
          <w:rFonts w:ascii="&amp;quot" w:eastAsia="Times New Roman" w:hAnsi="&amp;quot" w:cs="Times New Roman"/>
          <w:color w:val="414141"/>
          <w:sz w:val="51"/>
          <w:szCs w:val="51"/>
          <w:lang w:eastAsia="en-AU"/>
        </w:rPr>
        <w:t>Milana</w:t>
      </w:r>
      <w:proofErr w:type="spellEnd"/>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proofErr w:type="gramStart"/>
      <w:r w:rsidRPr="007B0A30">
        <w:rPr>
          <w:rFonts w:ascii="&amp;quot" w:eastAsia="Times New Roman" w:hAnsi="&amp;quot" w:cs="Times New Roman"/>
          <w:color w:val="414141"/>
          <w:sz w:val="27"/>
          <w:szCs w:val="27"/>
          <w:lang w:eastAsia="en-AU"/>
        </w:rPr>
        <w:t>is</w:t>
      </w:r>
      <w:proofErr w:type="gramEnd"/>
      <w:r w:rsidRPr="007B0A30">
        <w:rPr>
          <w:rFonts w:ascii="&amp;quot" w:eastAsia="Times New Roman" w:hAnsi="&amp;quot" w:cs="Times New Roman"/>
          <w:color w:val="414141"/>
          <w:sz w:val="27"/>
          <w:szCs w:val="27"/>
          <w:lang w:eastAsia="en-AU"/>
        </w:rPr>
        <w:t xml:space="preserve"> Associate Professor at the University of Verona and Honorary Professor of Adult Education at the University of Nottingham. She researches the politics, policy and governance of adult education and learning, from comparative and global perspectives, and is joint editor of the </w:t>
      </w:r>
      <w:r w:rsidRPr="007B0A30">
        <w:rPr>
          <w:rFonts w:ascii="&amp;quot" w:eastAsia="Times New Roman" w:hAnsi="&amp;quot" w:cs="Times New Roman"/>
          <w:i/>
          <w:iCs/>
          <w:color w:val="414141"/>
          <w:sz w:val="27"/>
          <w:szCs w:val="27"/>
          <w:lang w:eastAsia="en-AU"/>
        </w:rPr>
        <w:t>International Journal of Lifelong Education</w:t>
      </w:r>
      <w:r w:rsidRPr="007B0A30">
        <w:rPr>
          <w:rFonts w:ascii="&amp;quot" w:eastAsia="Times New Roman" w:hAnsi="&amp;quot" w:cs="Times New Roman"/>
          <w:color w:val="414141"/>
          <w:sz w:val="27"/>
          <w:szCs w:val="27"/>
          <w:lang w:eastAsia="en-AU"/>
        </w:rPr>
        <w:t>.</w:t>
      </w:r>
    </w:p>
    <w:p w:rsidR="007B0A30" w:rsidRPr="007B0A30" w:rsidRDefault="007B0A30" w:rsidP="007B0A30">
      <w:pPr>
        <w:spacing w:after="0" w:line="509" w:lineRule="atLeast"/>
        <w:outlineLvl w:val="1"/>
        <w:rPr>
          <w:rFonts w:ascii="&amp;quot" w:eastAsia="Times New Roman" w:hAnsi="&amp;quot" w:cs="Times New Roman"/>
          <w:color w:val="414141"/>
          <w:sz w:val="51"/>
          <w:szCs w:val="51"/>
          <w:lang w:eastAsia="en-AU"/>
        </w:rPr>
      </w:pPr>
      <w:r w:rsidRPr="007B0A30">
        <w:rPr>
          <w:rFonts w:ascii="&amp;quot" w:eastAsia="Times New Roman" w:hAnsi="&amp;quot" w:cs="Times New Roman"/>
          <w:color w:val="414141"/>
          <w:sz w:val="51"/>
          <w:szCs w:val="51"/>
          <w:lang w:eastAsia="en-AU"/>
        </w:rPr>
        <w:t xml:space="preserve">Henning </w:t>
      </w:r>
      <w:proofErr w:type="spellStart"/>
      <w:r w:rsidRPr="007B0A30">
        <w:rPr>
          <w:rFonts w:ascii="&amp;quot" w:eastAsia="Times New Roman" w:hAnsi="&amp;quot" w:cs="Times New Roman"/>
          <w:color w:val="414141"/>
          <w:sz w:val="51"/>
          <w:szCs w:val="51"/>
          <w:lang w:eastAsia="en-AU"/>
        </w:rPr>
        <w:t>Salling</w:t>
      </w:r>
      <w:proofErr w:type="spellEnd"/>
      <w:r w:rsidRPr="007B0A30">
        <w:rPr>
          <w:rFonts w:ascii="&amp;quot" w:eastAsia="Times New Roman" w:hAnsi="&amp;quot" w:cs="Times New Roman"/>
          <w:color w:val="414141"/>
          <w:sz w:val="51"/>
          <w:szCs w:val="51"/>
          <w:lang w:eastAsia="en-AU"/>
        </w:rPr>
        <w:t xml:space="preserve"> </w:t>
      </w:r>
      <w:proofErr w:type="spellStart"/>
      <w:r w:rsidRPr="007B0A30">
        <w:rPr>
          <w:rFonts w:ascii="&amp;quot" w:eastAsia="Times New Roman" w:hAnsi="&amp;quot" w:cs="Times New Roman"/>
          <w:color w:val="414141"/>
          <w:sz w:val="51"/>
          <w:szCs w:val="51"/>
          <w:lang w:eastAsia="en-AU"/>
        </w:rPr>
        <w:t>Olesen</w:t>
      </w:r>
      <w:proofErr w:type="spellEnd"/>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r w:rsidRPr="007B0A30">
        <w:rPr>
          <w:rFonts w:ascii="&amp;quot" w:eastAsia="Times New Roman" w:hAnsi="&amp;quot" w:cs="Times New Roman"/>
          <w:color w:val="414141"/>
          <w:sz w:val="27"/>
          <w:szCs w:val="27"/>
          <w:lang w:eastAsia="en-AU"/>
        </w:rPr>
        <w:t>Professor, former Pro-/Rector Roskilde University. Honorary Doctor Tampere University has engaged in collaborative research with trade unions from 1970s. He is the founder of interdisciplinary doctoral school for lifelong learning and education research and was chair of the European Society for Research in the Education of Adults 1998–2013. He is a founding member of the International Research Group for Psycho-societal Research. He is Advisory Professor for doctoral studies at East China Normal University, Shanghai.</w:t>
      </w:r>
    </w:p>
    <w:p w:rsidR="007B0A30" w:rsidRPr="007B0A30" w:rsidRDefault="007B0A30" w:rsidP="007B0A30">
      <w:pPr>
        <w:spacing w:after="0" w:line="509" w:lineRule="atLeast"/>
        <w:outlineLvl w:val="1"/>
        <w:rPr>
          <w:rFonts w:ascii="&amp;quot" w:eastAsia="Times New Roman" w:hAnsi="&amp;quot" w:cs="Times New Roman"/>
          <w:color w:val="414141"/>
          <w:sz w:val="51"/>
          <w:szCs w:val="51"/>
          <w:lang w:eastAsia="en-AU"/>
        </w:rPr>
      </w:pPr>
      <w:r w:rsidRPr="007B0A30">
        <w:rPr>
          <w:rFonts w:ascii="&amp;quot" w:eastAsia="Times New Roman" w:hAnsi="&amp;quot" w:cs="Times New Roman"/>
          <w:color w:val="414141"/>
          <w:sz w:val="51"/>
          <w:szCs w:val="51"/>
          <w:lang w:eastAsia="en-AU"/>
        </w:rPr>
        <w:t xml:space="preserve">Thomas J. (Tom) </w:t>
      </w:r>
      <w:proofErr w:type="spellStart"/>
      <w:r w:rsidRPr="007B0A30">
        <w:rPr>
          <w:rFonts w:ascii="&amp;quot" w:eastAsia="Times New Roman" w:hAnsi="&amp;quot" w:cs="Times New Roman"/>
          <w:color w:val="414141"/>
          <w:sz w:val="51"/>
          <w:szCs w:val="51"/>
          <w:lang w:eastAsia="en-AU"/>
        </w:rPr>
        <w:t>Sork</w:t>
      </w:r>
      <w:proofErr w:type="spellEnd"/>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proofErr w:type="gramStart"/>
      <w:r w:rsidRPr="007B0A30">
        <w:rPr>
          <w:rFonts w:ascii="&amp;quot" w:eastAsia="Times New Roman" w:hAnsi="&amp;quot" w:cs="Times New Roman"/>
          <w:color w:val="414141"/>
          <w:sz w:val="27"/>
          <w:szCs w:val="27"/>
          <w:lang w:eastAsia="en-AU"/>
        </w:rPr>
        <w:t>is</w:t>
      </w:r>
      <w:proofErr w:type="gramEnd"/>
      <w:r w:rsidRPr="007B0A30">
        <w:rPr>
          <w:rFonts w:ascii="&amp;quot" w:eastAsia="Times New Roman" w:hAnsi="&amp;quot" w:cs="Times New Roman"/>
          <w:color w:val="414141"/>
          <w:sz w:val="27"/>
          <w:szCs w:val="27"/>
          <w:lang w:eastAsia="en-AU"/>
        </w:rPr>
        <w:t xml:space="preserve"> Professor of Adult Learning and Education at the University of British Columbia in Canada and holds an appointment as Distinguished Professor at the International Institute of Adult and Lifelong Education, New Delhi, India. His research and writing focus on program planning, professional ethics, and international collaboration.</w:t>
      </w:r>
    </w:p>
    <w:p w:rsidR="007B0A30" w:rsidRPr="007B0A30" w:rsidRDefault="007B0A30" w:rsidP="007B0A30">
      <w:pPr>
        <w:spacing w:after="0" w:line="509" w:lineRule="atLeast"/>
        <w:outlineLvl w:val="1"/>
        <w:rPr>
          <w:rFonts w:ascii="&amp;quot" w:eastAsia="Times New Roman" w:hAnsi="&amp;quot" w:cs="Times New Roman"/>
          <w:color w:val="414141"/>
          <w:sz w:val="51"/>
          <w:szCs w:val="51"/>
          <w:lang w:eastAsia="en-AU"/>
        </w:rPr>
      </w:pPr>
      <w:r w:rsidRPr="007B0A30">
        <w:rPr>
          <w:rFonts w:ascii="&amp;quot" w:eastAsia="Times New Roman" w:hAnsi="&amp;quot" w:cs="Times New Roman"/>
          <w:color w:val="414141"/>
          <w:sz w:val="51"/>
          <w:szCs w:val="51"/>
          <w:lang w:eastAsia="en-AU"/>
        </w:rPr>
        <w:lastRenderedPageBreak/>
        <w:t>Annette Sprung</w:t>
      </w:r>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proofErr w:type="gramStart"/>
      <w:r w:rsidRPr="007B0A30">
        <w:rPr>
          <w:rFonts w:ascii="&amp;quot" w:eastAsia="Times New Roman" w:hAnsi="&amp;quot" w:cs="Times New Roman"/>
          <w:color w:val="414141"/>
          <w:sz w:val="27"/>
          <w:szCs w:val="27"/>
          <w:lang w:eastAsia="en-AU"/>
        </w:rPr>
        <w:t>is</w:t>
      </w:r>
      <w:proofErr w:type="gramEnd"/>
      <w:r w:rsidRPr="007B0A30">
        <w:rPr>
          <w:rFonts w:ascii="&amp;quot" w:eastAsia="Times New Roman" w:hAnsi="&amp;quot" w:cs="Times New Roman"/>
          <w:color w:val="414141"/>
          <w:sz w:val="27"/>
          <w:szCs w:val="27"/>
          <w:lang w:eastAsia="en-AU"/>
        </w:rPr>
        <w:t xml:space="preserve"> Associate Professor at the University of Graz, Austria (Department of Educational Sciences/Adult Education). Her research and publications focus on adult education in migration societies, racisms, diversity, social inequality, solidarity, citizenship and learning for democracy. She also operates as a co-convenor of the Network on Migration, Transnationalism and Racisms of ESREA.</w:t>
      </w:r>
    </w:p>
    <w:p w:rsidR="007B0A30" w:rsidRPr="007B0A30" w:rsidRDefault="007B0A30" w:rsidP="007B0A30">
      <w:pPr>
        <w:spacing w:after="0" w:line="509" w:lineRule="atLeast"/>
        <w:outlineLvl w:val="1"/>
        <w:rPr>
          <w:rFonts w:ascii="&amp;quot" w:eastAsia="Times New Roman" w:hAnsi="&amp;quot" w:cs="Times New Roman"/>
          <w:color w:val="414141"/>
          <w:sz w:val="51"/>
          <w:szCs w:val="51"/>
          <w:lang w:eastAsia="en-AU"/>
        </w:rPr>
      </w:pPr>
      <w:r w:rsidRPr="007B0A30">
        <w:rPr>
          <w:rFonts w:ascii="&amp;quot" w:eastAsia="Times New Roman" w:hAnsi="&amp;quot" w:cs="Times New Roman"/>
          <w:color w:val="414141"/>
          <w:sz w:val="51"/>
          <w:szCs w:val="51"/>
          <w:lang w:eastAsia="en-AU"/>
        </w:rPr>
        <w:t xml:space="preserve">Lyn </w:t>
      </w:r>
      <w:proofErr w:type="spellStart"/>
      <w:r w:rsidRPr="007B0A30">
        <w:rPr>
          <w:rFonts w:ascii="&amp;quot" w:eastAsia="Times New Roman" w:hAnsi="&amp;quot" w:cs="Times New Roman"/>
          <w:color w:val="414141"/>
          <w:sz w:val="51"/>
          <w:szCs w:val="51"/>
          <w:lang w:eastAsia="en-AU"/>
        </w:rPr>
        <w:t>Tett</w:t>
      </w:r>
      <w:proofErr w:type="spellEnd"/>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proofErr w:type="gramStart"/>
      <w:r w:rsidRPr="007B0A30">
        <w:rPr>
          <w:rFonts w:ascii="&amp;quot" w:eastAsia="Times New Roman" w:hAnsi="&amp;quot" w:cs="Times New Roman"/>
          <w:color w:val="414141"/>
          <w:sz w:val="27"/>
          <w:szCs w:val="27"/>
          <w:lang w:eastAsia="en-AU"/>
        </w:rPr>
        <w:t>is</w:t>
      </w:r>
      <w:proofErr w:type="gramEnd"/>
      <w:r w:rsidRPr="007B0A30">
        <w:rPr>
          <w:rFonts w:ascii="&amp;quot" w:eastAsia="Times New Roman" w:hAnsi="&amp;quot" w:cs="Times New Roman"/>
          <w:color w:val="414141"/>
          <w:sz w:val="27"/>
          <w:szCs w:val="27"/>
          <w:lang w:eastAsia="en-AU"/>
        </w:rPr>
        <w:t xml:space="preserve"> Professor of Community Education at </w:t>
      </w:r>
      <w:proofErr w:type="spellStart"/>
      <w:r w:rsidRPr="007B0A30">
        <w:rPr>
          <w:rFonts w:ascii="&amp;quot" w:eastAsia="Times New Roman" w:hAnsi="&amp;quot" w:cs="Times New Roman"/>
          <w:color w:val="414141"/>
          <w:sz w:val="27"/>
          <w:szCs w:val="27"/>
          <w:lang w:eastAsia="en-AU"/>
        </w:rPr>
        <w:t>Huddersfield</w:t>
      </w:r>
      <w:proofErr w:type="spellEnd"/>
      <w:r w:rsidRPr="007B0A30">
        <w:rPr>
          <w:rFonts w:ascii="&amp;quot" w:eastAsia="Times New Roman" w:hAnsi="&amp;quot" w:cs="Times New Roman"/>
          <w:color w:val="414141"/>
          <w:sz w:val="27"/>
          <w:szCs w:val="27"/>
          <w:lang w:eastAsia="en-AU"/>
        </w:rPr>
        <w:t xml:space="preserve"> University. Her research focuses on the factors that exclude adults from post-compulsory education and the action that can promote social inclusion. Her latest book, edited with Mary Hamilton, is </w:t>
      </w:r>
      <w:r w:rsidRPr="007B0A30">
        <w:rPr>
          <w:rFonts w:ascii="&amp;quot" w:eastAsia="Times New Roman" w:hAnsi="&amp;quot" w:cs="Times New Roman"/>
          <w:i/>
          <w:iCs/>
          <w:color w:val="414141"/>
          <w:sz w:val="27"/>
          <w:szCs w:val="27"/>
          <w:lang w:eastAsia="en-AU"/>
        </w:rPr>
        <w:t>Resisting Neoliberalism in Education: Local, National and Transnational Perspectives</w:t>
      </w:r>
      <w:r w:rsidRPr="007B0A30">
        <w:rPr>
          <w:rFonts w:ascii="&amp;quot" w:eastAsia="Times New Roman" w:hAnsi="&amp;quot" w:cs="Times New Roman"/>
          <w:color w:val="414141"/>
          <w:sz w:val="27"/>
          <w:szCs w:val="27"/>
          <w:lang w:eastAsia="en-AU"/>
        </w:rPr>
        <w:t xml:space="preserve"> (Policy Press, 2019).</w:t>
      </w:r>
    </w:p>
    <w:p w:rsidR="007B0A30" w:rsidRPr="007B0A30" w:rsidRDefault="007B0A30" w:rsidP="007B0A30">
      <w:pPr>
        <w:spacing w:after="0" w:line="509" w:lineRule="atLeast"/>
        <w:outlineLvl w:val="1"/>
        <w:rPr>
          <w:rFonts w:ascii="&amp;quot" w:eastAsia="Times New Roman" w:hAnsi="&amp;quot" w:cs="Times New Roman"/>
          <w:color w:val="414141"/>
          <w:sz w:val="51"/>
          <w:szCs w:val="51"/>
          <w:lang w:eastAsia="en-AU"/>
        </w:rPr>
      </w:pPr>
      <w:r w:rsidRPr="007B0A30">
        <w:rPr>
          <w:rFonts w:ascii="&amp;quot" w:eastAsia="Times New Roman" w:hAnsi="&amp;quot" w:cs="Times New Roman"/>
          <w:color w:val="414141"/>
          <w:sz w:val="51"/>
          <w:szCs w:val="51"/>
          <w:lang w:eastAsia="en-AU"/>
        </w:rPr>
        <w:t xml:space="preserve">Joke </w:t>
      </w:r>
      <w:proofErr w:type="spellStart"/>
      <w:r w:rsidRPr="007B0A30">
        <w:rPr>
          <w:rFonts w:ascii="&amp;quot" w:eastAsia="Times New Roman" w:hAnsi="&amp;quot" w:cs="Times New Roman"/>
          <w:color w:val="414141"/>
          <w:sz w:val="51"/>
          <w:szCs w:val="51"/>
          <w:lang w:eastAsia="en-AU"/>
        </w:rPr>
        <w:t>Vandenabeele</w:t>
      </w:r>
      <w:proofErr w:type="spellEnd"/>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proofErr w:type="gramStart"/>
      <w:r w:rsidRPr="007B0A30">
        <w:rPr>
          <w:rFonts w:ascii="&amp;quot" w:eastAsia="Times New Roman" w:hAnsi="&amp;quot" w:cs="Times New Roman"/>
          <w:color w:val="414141"/>
          <w:sz w:val="27"/>
          <w:szCs w:val="27"/>
          <w:lang w:eastAsia="en-AU"/>
        </w:rPr>
        <w:t>is</w:t>
      </w:r>
      <w:proofErr w:type="gramEnd"/>
      <w:r w:rsidRPr="007B0A30">
        <w:rPr>
          <w:rFonts w:ascii="&amp;quot" w:eastAsia="Times New Roman" w:hAnsi="&amp;quot" w:cs="Times New Roman"/>
          <w:color w:val="414141"/>
          <w:sz w:val="27"/>
          <w:szCs w:val="27"/>
          <w:lang w:eastAsia="en-AU"/>
        </w:rPr>
        <w:t xml:space="preserve"> an Associate Professor at the Laboratory for Education and Society (University of Leuven). She has developed her educational research in relation to the issue of solidarity and the issue of sustainability. In her research, she scrutinizes, both empirically and theoretically, how community education emerges from what people actually do together and how the materiality of a particular practice is part of this educational process.</w:t>
      </w:r>
    </w:p>
    <w:p w:rsidR="007B0A30" w:rsidRPr="007B0A30" w:rsidRDefault="007B0A30" w:rsidP="007B0A30">
      <w:pPr>
        <w:spacing w:after="0" w:line="509" w:lineRule="atLeast"/>
        <w:outlineLvl w:val="1"/>
        <w:rPr>
          <w:rFonts w:ascii="&amp;quot" w:eastAsia="Times New Roman" w:hAnsi="&amp;quot" w:cs="Times New Roman"/>
          <w:color w:val="414141"/>
          <w:sz w:val="51"/>
          <w:szCs w:val="51"/>
          <w:lang w:eastAsia="en-AU"/>
        </w:rPr>
      </w:pPr>
      <w:r w:rsidRPr="007B0A30">
        <w:rPr>
          <w:rFonts w:ascii="&amp;quot" w:eastAsia="Times New Roman" w:hAnsi="&amp;quot" w:cs="Times New Roman"/>
          <w:color w:val="414141"/>
          <w:sz w:val="51"/>
          <w:szCs w:val="51"/>
          <w:lang w:eastAsia="en-AU"/>
        </w:rPr>
        <w:t>Pierre Walter</w:t>
      </w:r>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proofErr w:type="gramStart"/>
      <w:r w:rsidRPr="007B0A30">
        <w:rPr>
          <w:rFonts w:ascii="&amp;quot" w:eastAsia="Times New Roman" w:hAnsi="&amp;quot" w:cs="Times New Roman"/>
          <w:color w:val="414141"/>
          <w:sz w:val="27"/>
          <w:szCs w:val="27"/>
          <w:lang w:eastAsia="en-AU"/>
        </w:rPr>
        <w:t>is</w:t>
      </w:r>
      <w:proofErr w:type="gramEnd"/>
      <w:r w:rsidRPr="007B0A30">
        <w:rPr>
          <w:rFonts w:ascii="&amp;quot" w:eastAsia="Times New Roman" w:hAnsi="&amp;quot" w:cs="Times New Roman"/>
          <w:color w:val="414141"/>
          <w:sz w:val="27"/>
          <w:szCs w:val="27"/>
          <w:lang w:eastAsia="en-AU"/>
        </w:rPr>
        <w:t xml:space="preserve"> a professor in the Adult Learning and Education (ALE) program at the University of British Columbia, Canada. He teaches adult learning theory, environmental education, and comparative education. His research focuses on adult learning in the climate justice movement, community-based ecotourism, and decolonizing learning in living history museums.</w:t>
      </w:r>
    </w:p>
    <w:p w:rsidR="007B0A30" w:rsidRPr="007B0A30" w:rsidRDefault="007B0A30" w:rsidP="007B0A30">
      <w:pPr>
        <w:spacing w:after="0" w:line="509" w:lineRule="atLeast"/>
        <w:outlineLvl w:val="1"/>
        <w:rPr>
          <w:rFonts w:ascii="&amp;quot" w:eastAsia="Times New Roman" w:hAnsi="&amp;quot" w:cs="Times New Roman"/>
          <w:color w:val="414141"/>
          <w:sz w:val="51"/>
          <w:szCs w:val="51"/>
          <w:lang w:eastAsia="en-AU"/>
        </w:rPr>
      </w:pPr>
      <w:r w:rsidRPr="007B0A30">
        <w:rPr>
          <w:rFonts w:ascii="&amp;quot" w:eastAsia="Times New Roman" w:hAnsi="&amp;quot" w:cs="Times New Roman"/>
          <w:color w:val="414141"/>
          <w:sz w:val="51"/>
          <w:szCs w:val="51"/>
          <w:lang w:eastAsia="en-AU"/>
        </w:rPr>
        <w:t>Susan Webb</w:t>
      </w:r>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proofErr w:type="gramStart"/>
      <w:r w:rsidRPr="007B0A30">
        <w:rPr>
          <w:rFonts w:ascii="&amp;quot" w:eastAsia="Times New Roman" w:hAnsi="&amp;quot" w:cs="Times New Roman"/>
          <w:color w:val="414141"/>
          <w:sz w:val="27"/>
          <w:szCs w:val="27"/>
          <w:lang w:eastAsia="en-AU"/>
        </w:rPr>
        <w:t>is</w:t>
      </w:r>
      <w:proofErr w:type="gramEnd"/>
      <w:r w:rsidRPr="007B0A30">
        <w:rPr>
          <w:rFonts w:ascii="&amp;quot" w:eastAsia="Times New Roman" w:hAnsi="&amp;quot" w:cs="Times New Roman"/>
          <w:color w:val="414141"/>
          <w:sz w:val="27"/>
          <w:szCs w:val="27"/>
          <w:lang w:eastAsia="en-AU"/>
        </w:rPr>
        <w:t xml:space="preserve"> currently a Professor of Education at Monash University, Australia. Her research interests include developing the field and practice of lifelong learning and widening participation. Particularly, the policy effects and practices related to access and participation of students in the field of further and higher education, including the experiences of migrants and refugees.</w:t>
      </w:r>
    </w:p>
    <w:p w:rsidR="007B0A30" w:rsidRPr="007B0A30" w:rsidRDefault="007B0A30" w:rsidP="007B0A30">
      <w:pPr>
        <w:spacing w:after="0" w:line="509" w:lineRule="atLeast"/>
        <w:outlineLvl w:val="1"/>
        <w:rPr>
          <w:rFonts w:ascii="&amp;quot" w:eastAsia="Times New Roman" w:hAnsi="&amp;quot" w:cs="Times New Roman"/>
          <w:color w:val="414141"/>
          <w:sz w:val="51"/>
          <w:szCs w:val="51"/>
          <w:lang w:eastAsia="en-AU"/>
        </w:rPr>
      </w:pPr>
      <w:r w:rsidRPr="007B0A30">
        <w:rPr>
          <w:rFonts w:ascii="&amp;quot" w:eastAsia="Times New Roman" w:hAnsi="&amp;quot" w:cs="Times New Roman"/>
          <w:color w:val="414141"/>
          <w:sz w:val="51"/>
          <w:szCs w:val="51"/>
          <w:lang w:eastAsia="en-AU"/>
        </w:rPr>
        <w:lastRenderedPageBreak/>
        <w:t>Linden West</w:t>
      </w:r>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proofErr w:type="gramStart"/>
      <w:r w:rsidRPr="007B0A30">
        <w:rPr>
          <w:rFonts w:ascii="&amp;quot" w:eastAsia="Times New Roman" w:hAnsi="&amp;quot" w:cs="Times New Roman"/>
          <w:color w:val="414141"/>
          <w:sz w:val="27"/>
          <w:szCs w:val="27"/>
          <w:lang w:eastAsia="en-AU"/>
        </w:rPr>
        <w:t>works</w:t>
      </w:r>
      <w:proofErr w:type="gramEnd"/>
      <w:r w:rsidRPr="007B0A30">
        <w:rPr>
          <w:rFonts w:ascii="&amp;quot" w:eastAsia="Times New Roman" w:hAnsi="&amp;quot" w:cs="Times New Roman"/>
          <w:color w:val="414141"/>
          <w:sz w:val="27"/>
          <w:szCs w:val="27"/>
          <w:lang w:eastAsia="en-AU"/>
        </w:rPr>
        <w:t xml:space="preserve"> at Canterbury Christ Church University. He jointly coordinates the ESREA Life History Network and has written widely on adult education. His new book, with Laura </w:t>
      </w:r>
      <w:proofErr w:type="spellStart"/>
      <w:r w:rsidRPr="007B0A30">
        <w:rPr>
          <w:rFonts w:ascii="&amp;quot" w:eastAsia="Times New Roman" w:hAnsi="&amp;quot" w:cs="Times New Roman"/>
          <w:color w:val="414141"/>
          <w:sz w:val="27"/>
          <w:szCs w:val="27"/>
          <w:lang w:eastAsia="en-AU"/>
        </w:rPr>
        <w:t>Formenti</w:t>
      </w:r>
      <w:proofErr w:type="spellEnd"/>
      <w:r w:rsidRPr="007B0A30">
        <w:rPr>
          <w:rFonts w:ascii="&amp;quot" w:eastAsia="Times New Roman" w:hAnsi="&amp;quot" w:cs="Times New Roman"/>
          <w:color w:val="414141"/>
          <w:sz w:val="27"/>
          <w:szCs w:val="27"/>
          <w:lang w:eastAsia="en-AU"/>
        </w:rPr>
        <w:t xml:space="preserve">, </w:t>
      </w:r>
      <w:r w:rsidRPr="007B0A30">
        <w:rPr>
          <w:rFonts w:ascii="&amp;quot" w:eastAsia="Times New Roman" w:hAnsi="&amp;quot" w:cs="Times New Roman"/>
          <w:i/>
          <w:iCs/>
          <w:color w:val="414141"/>
          <w:sz w:val="27"/>
          <w:szCs w:val="27"/>
          <w:lang w:eastAsia="en-AU"/>
        </w:rPr>
        <w:t>Transforming Perspectives in Lifelong Learning and Adult Education, A Dialogue</w:t>
      </w:r>
      <w:r w:rsidRPr="007B0A30">
        <w:rPr>
          <w:rFonts w:ascii="&amp;quot" w:eastAsia="Times New Roman" w:hAnsi="&amp;quot" w:cs="Times New Roman"/>
          <w:color w:val="414141"/>
          <w:sz w:val="27"/>
          <w:szCs w:val="27"/>
          <w:lang w:eastAsia="en-AU"/>
        </w:rPr>
        <w:t xml:space="preserve"> won the Cyril O. </w:t>
      </w:r>
      <w:proofErr w:type="spellStart"/>
      <w:r w:rsidRPr="007B0A30">
        <w:rPr>
          <w:rFonts w:ascii="&amp;quot" w:eastAsia="Times New Roman" w:hAnsi="&amp;quot" w:cs="Times New Roman"/>
          <w:color w:val="414141"/>
          <w:sz w:val="27"/>
          <w:szCs w:val="27"/>
          <w:lang w:eastAsia="en-AU"/>
        </w:rPr>
        <w:t>Houle</w:t>
      </w:r>
      <w:proofErr w:type="spellEnd"/>
      <w:r w:rsidRPr="007B0A30">
        <w:rPr>
          <w:rFonts w:ascii="&amp;quot" w:eastAsia="Times New Roman" w:hAnsi="&amp;quot" w:cs="Times New Roman"/>
          <w:color w:val="414141"/>
          <w:sz w:val="27"/>
          <w:szCs w:val="27"/>
          <w:lang w:eastAsia="en-AU"/>
        </w:rPr>
        <w:t xml:space="preserve"> 2019 prize for outstanding literature in adult education.</w:t>
      </w:r>
    </w:p>
    <w:p w:rsidR="007B0A30" w:rsidRPr="007B0A30" w:rsidRDefault="007B0A30" w:rsidP="007B0A30">
      <w:pPr>
        <w:spacing w:after="0" w:line="509" w:lineRule="atLeast"/>
        <w:outlineLvl w:val="1"/>
        <w:rPr>
          <w:rFonts w:ascii="&amp;quot" w:eastAsia="Times New Roman" w:hAnsi="&amp;quot" w:cs="Times New Roman"/>
          <w:color w:val="414141"/>
          <w:sz w:val="51"/>
          <w:szCs w:val="51"/>
          <w:lang w:eastAsia="en-AU"/>
        </w:rPr>
      </w:pPr>
      <w:r w:rsidRPr="007B0A30">
        <w:rPr>
          <w:rFonts w:ascii="&amp;quot" w:eastAsia="Times New Roman" w:hAnsi="&amp;quot" w:cs="Times New Roman"/>
          <w:color w:val="414141"/>
          <w:sz w:val="51"/>
          <w:szCs w:val="51"/>
          <w:lang w:eastAsia="en-AU"/>
        </w:rPr>
        <w:t>Jane Wilkinson</w:t>
      </w:r>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proofErr w:type="gramStart"/>
      <w:r w:rsidRPr="007B0A30">
        <w:rPr>
          <w:rFonts w:ascii="&amp;quot" w:eastAsia="Times New Roman" w:hAnsi="&amp;quot" w:cs="Times New Roman"/>
          <w:color w:val="414141"/>
          <w:sz w:val="27"/>
          <w:szCs w:val="27"/>
          <w:lang w:eastAsia="en-AU"/>
        </w:rPr>
        <w:t>is</w:t>
      </w:r>
      <w:proofErr w:type="gramEnd"/>
      <w:r w:rsidRPr="007B0A30">
        <w:rPr>
          <w:rFonts w:ascii="&amp;quot" w:eastAsia="Times New Roman" w:hAnsi="&amp;quot" w:cs="Times New Roman"/>
          <w:color w:val="414141"/>
          <w:sz w:val="27"/>
          <w:szCs w:val="27"/>
          <w:lang w:eastAsia="en-AU"/>
        </w:rPr>
        <w:t xml:space="preserve"> Associate Dean, Graduate Research, Monash University. Her research interests lie in educational leadership for social justice employing feminist, </w:t>
      </w:r>
      <w:proofErr w:type="spellStart"/>
      <w:r w:rsidRPr="007B0A30">
        <w:rPr>
          <w:rFonts w:ascii="&amp;quot" w:eastAsia="Times New Roman" w:hAnsi="&amp;quot" w:cs="Times New Roman"/>
          <w:color w:val="414141"/>
          <w:sz w:val="27"/>
          <w:szCs w:val="27"/>
          <w:lang w:eastAsia="en-AU"/>
        </w:rPr>
        <w:t>Bourdieusian</w:t>
      </w:r>
      <w:proofErr w:type="spellEnd"/>
      <w:r w:rsidRPr="007B0A30">
        <w:rPr>
          <w:rFonts w:ascii="&amp;quot" w:eastAsia="Times New Roman" w:hAnsi="&amp;quot" w:cs="Times New Roman"/>
          <w:color w:val="414141"/>
          <w:sz w:val="27"/>
          <w:szCs w:val="27"/>
          <w:lang w:eastAsia="en-AU"/>
        </w:rPr>
        <w:t xml:space="preserve"> and practice architectures lenses. She has conducted extensive research with refugee background students in schools and universities. Her latest book is </w:t>
      </w:r>
      <w:r w:rsidRPr="007B0A30">
        <w:rPr>
          <w:rFonts w:ascii="&amp;quot" w:eastAsia="Times New Roman" w:hAnsi="&amp;quot" w:cs="Times New Roman"/>
          <w:i/>
          <w:iCs/>
          <w:color w:val="414141"/>
          <w:sz w:val="27"/>
          <w:szCs w:val="27"/>
          <w:lang w:eastAsia="en-AU"/>
        </w:rPr>
        <w:t>Navigating Complex Spaces: Refugee Background Students Transitioning into Higher Education</w:t>
      </w:r>
      <w:r w:rsidRPr="007B0A30">
        <w:rPr>
          <w:rFonts w:ascii="&amp;quot" w:eastAsia="Times New Roman" w:hAnsi="&amp;quot" w:cs="Times New Roman"/>
          <w:color w:val="414141"/>
          <w:sz w:val="27"/>
          <w:szCs w:val="27"/>
          <w:lang w:eastAsia="en-AU"/>
        </w:rPr>
        <w:t>.</w:t>
      </w:r>
    </w:p>
    <w:p w:rsidR="007B0A30" w:rsidRPr="007B0A30" w:rsidRDefault="007B0A30" w:rsidP="007B0A30">
      <w:pPr>
        <w:spacing w:after="269" w:line="360" w:lineRule="atLeast"/>
        <w:rPr>
          <w:rFonts w:ascii="&amp;quot" w:eastAsia="Times New Roman" w:hAnsi="&amp;quot" w:cs="Times New Roman"/>
          <w:color w:val="414141"/>
          <w:sz w:val="27"/>
          <w:szCs w:val="27"/>
          <w:lang w:eastAsia="en-AU"/>
        </w:rPr>
      </w:pPr>
      <w:bookmarkStart w:id="0" w:name="_GoBack"/>
      <w:bookmarkEnd w:id="0"/>
    </w:p>
    <w:p w:rsidR="007B0A30" w:rsidRDefault="007B0A30"/>
    <w:sectPr w:rsidR="007B0A3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mp;quo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A30"/>
    <w:rsid w:val="0078108A"/>
    <w:rsid w:val="007B0A30"/>
    <w:rsid w:val="0082627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C51BB"/>
  <w15:chartTrackingRefBased/>
  <w15:docId w15:val="{9C2777DD-D364-420C-BC50-78C36402E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7B0A30"/>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B0A30"/>
    <w:rPr>
      <w:rFonts w:ascii="Times New Roman" w:eastAsia="Times New Roman" w:hAnsi="Times New Roman" w:cs="Times New Roman"/>
      <w:b/>
      <w:bCs/>
      <w:sz w:val="36"/>
      <w:szCs w:val="36"/>
      <w:lang w:eastAsia="en-AU"/>
    </w:rPr>
  </w:style>
  <w:style w:type="paragraph" w:styleId="NormalWeb">
    <w:name w:val="Normal (Web)"/>
    <w:basedOn w:val="Normal"/>
    <w:uiPriority w:val="99"/>
    <w:semiHidden/>
    <w:unhideWhenUsed/>
    <w:rsid w:val="007B0A30"/>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7B0A30"/>
    <w:rPr>
      <w:i/>
      <w:iCs/>
    </w:rPr>
  </w:style>
  <w:style w:type="character" w:styleId="Hyperlink">
    <w:name w:val="Hyperlink"/>
    <w:basedOn w:val="DefaultParagraphFont"/>
    <w:uiPriority w:val="99"/>
    <w:semiHidden/>
    <w:unhideWhenUsed/>
    <w:rsid w:val="007B0A30"/>
    <w:rPr>
      <w:color w:val="0000FF"/>
      <w:u w:val="single"/>
    </w:rPr>
  </w:style>
  <w:style w:type="character" w:customStyle="1" w:styleId="title">
    <w:name w:val="title"/>
    <w:basedOn w:val="DefaultParagraphFont"/>
    <w:rsid w:val="007B0A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508251">
      <w:bodyDiv w:val="1"/>
      <w:marLeft w:val="0"/>
      <w:marRight w:val="0"/>
      <w:marTop w:val="0"/>
      <w:marBottom w:val="0"/>
      <w:divBdr>
        <w:top w:val="none" w:sz="0" w:space="0" w:color="auto"/>
        <w:left w:val="none" w:sz="0" w:space="0" w:color="auto"/>
        <w:bottom w:val="none" w:sz="0" w:space="0" w:color="auto"/>
        <w:right w:val="none" w:sz="0" w:space="0" w:color="auto"/>
      </w:divBdr>
      <w:divsChild>
        <w:div w:id="2122525844">
          <w:marLeft w:val="0"/>
          <w:marRight w:val="0"/>
          <w:marTop w:val="0"/>
          <w:marBottom w:val="0"/>
          <w:divBdr>
            <w:top w:val="none" w:sz="0" w:space="0" w:color="auto"/>
            <w:left w:val="none" w:sz="0" w:space="0" w:color="auto"/>
            <w:bottom w:val="none" w:sz="0" w:space="0" w:color="auto"/>
            <w:right w:val="none" w:sz="0" w:space="0" w:color="auto"/>
          </w:divBdr>
        </w:div>
        <w:div w:id="1317303082">
          <w:marLeft w:val="0"/>
          <w:marRight w:val="0"/>
          <w:marTop w:val="0"/>
          <w:marBottom w:val="0"/>
          <w:divBdr>
            <w:top w:val="none" w:sz="0" w:space="0" w:color="auto"/>
            <w:left w:val="none" w:sz="0" w:space="0" w:color="auto"/>
            <w:bottom w:val="none" w:sz="0" w:space="0" w:color="auto"/>
            <w:right w:val="none" w:sz="0" w:space="0" w:color="auto"/>
          </w:divBdr>
        </w:div>
        <w:div w:id="1307006344">
          <w:marLeft w:val="0"/>
          <w:marRight w:val="0"/>
          <w:marTop w:val="0"/>
          <w:marBottom w:val="0"/>
          <w:divBdr>
            <w:top w:val="none" w:sz="0" w:space="0" w:color="auto"/>
            <w:left w:val="none" w:sz="0" w:space="0" w:color="auto"/>
            <w:bottom w:val="none" w:sz="0" w:space="0" w:color="auto"/>
            <w:right w:val="none" w:sz="0" w:space="0" w:color="auto"/>
          </w:divBdr>
        </w:div>
        <w:div w:id="1927179696">
          <w:marLeft w:val="0"/>
          <w:marRight w:val="0"/>
          <w:marTop w:val="0"/>
          <w:marBottom w:val="0"/>
          <w:divBdr>
            <w:top w:val="none" w:sz="0" w:space="0" w:color="auto"/>
            <w:left w:val="none" w:sz="0" w:space="0" w:color="auto"/>
            <w:bottom w:val="none" w:sz="0" w:space="0" w:color="auto"/>
            <w:right w:val="none" w:sz="0" w:space="0" w:color="auto"/>
          </w:divBdr>
        </w:div>
        <w:div w:id="456535921">
          <w:marLeft w:val="0"/>
          <w:marRight w:val="0"/>
          <w:marTop w:val="0"/>
          <w:marBottom w:val="0"/>
          <w:divBdr>
            <w:top w:val="none" w:sz="0" w:space="0" w:color="auto"/>
            <w:left w:val="none" w:sz="0" w:space="0" w:color="auto"/>
            <w:bottom w:val="none" w:sz="0" w:space="0" w:color="auto"/>
            <w:right w:val="none" w:sz="0" w:space="0" w:color="auto"/>
          </w:divBdr>
        </w:div>
      </w:divsChild>
    </w:div>
    <w:div w:id="974138238">
      <w:bodyDiv w:val="1"/>
      <w:marLeft w:val="0"/>
      <w:marRight w:val="0"/>
      <w:marTop w:val="0"/>
      <w:marBottom w:val="0"/>
      <w:divBdr>
        <w:top w:val="none" w:sz="0" w:space="0" w:color="auto"/>
        <w:left w:val="none" w:sz="0" w:space="0" w:color="auto"/>
        <w:bottom w:val="none" w:sz="0" w:space="0" w:color="auto"/>
        <w:right w:val="none" w:sz="0" w:space="0" w:color="auto"/>
      </w:divBdr>
    </w:div>
    <w:div w:id="1738090734">
      <w:bodyDiv w:val="1"/>
      <w:marLeft w:val="0"/>
      <w:marRight w:val="0"/>
      <w:marTop w:val="0"/>
      <w:marBottom w:val="0"/>
      <w:divBdr>
        <w:top w:val="none" w:sz="0" w:space="0" w:color="auto"/>
        <w:left w:val="none" w:sz="0" w:space="0" w:color="auto"/>
        <w:bottom w:val="none" w:sz="0" w:space="0" w:color="auto"/>
        <w:right w:val="none" w:sz="0" w:space="0" w:color="auto"/>
      </w:divBdr>
    </w:div>
    <w:div w:id="181162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brill.com/view/book/edcoll/9789004413320/www.esrea.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rill.com/view/book/edcoll/9789004413320/www.rela.ep.liu.se." TargetMode="External"/><Relationship Id="rId5" Type="http://schemas.openxmlformats.org/officeDocument/2006/relationships/hyperlink" Target="http://catalog.loc.gov/"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2299</Words>
  <Characters>13105</Characters>
  <Application>Microsoft Office Word</Application>
  <DocSecurity>0</DocSecurity>
  <Lines>109</Lines>
  <Paragraphs>30</Paragraphs>
  <ScaleCrop>false</ScaleCrop>
  <Company>Deakin University</Company>
  <LinksUpToDate>false</LinksUpToDate>
  <CharactersWithSpaces>15374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Lee-Ann Stones</dc:creator>
  <cp:keywords/>
  <dc:description/>
  <cp:lastModifiedBy>Lee-Ann Stones</cp:lastModifiedBy>
  <cp:revision>1</cp:revision>
  <dcterms:created xsi:type="dcterms:W3CDTF">2020-02-28T05:10:00Z</dcterms:created>
  <dcterms:modified xsi:type="dcterms:W3CDTF">2020-02-28T05:12:00Z</dcterms:modified>
</cp:coreProperties>
</file>